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3B11A" w14:textId="49E32CBF" w:rsidR="00D8378B" w:rsidRPr="00664C4C" w:rsidRDefault="00D8378B" w:rsidP="00664C4C">
      <w:pPr>
        <w:pStyle w:val="Nagwek1"/>
        <w:spacing w:after="120"/>
        <w:rPr>
          <w:b w:val="0"/>
          <w:sz w:val="22"/>
          <w:szCs w:val="22"/>
        </w:rPr>
      </w:pPr>
      <w:r w:rsidRPr="006A3658">
        <w:t>Komunikat MWiK</w:t>
      </w:r>
      <w:r w:rsidRPr="00A8450F">
        <w:t xml:space="preserve"> </w:t>
      </w:r>
      <w:r>
        <w:t>w</w:t>
      </w:r>
      <w:r w:rsidRPr="006A3658">
        <w:t xml:space="preserve"> Bydgoszczy</w:t>
      </w:r>
      <w:r w:rsidR="00E962C8">
        <w:t xml:space="preserve"> </w:t>
      </w:r>
      <w:r>
        <w:t xml:space="preserve">- </w:t>
      </w:r>
      <w:r w:rsidRPr="006A3658">
        <w:t>sp. z o.o.</w:t>
      </w:r>
      <w:r w:rsidR="00664C4C">
        <w:rPr>
          <w:b w:val="0"/>
          <w:sz w:val="22"/>
          <w:szCs w:val="22"/>
        </w:rPr>
        <w:br/>
      </w:r>
      <w:r w:rsidRPr="006A3658">
        <w:rPr>
          <w:sz w:val="22"/>
          <w:szCs w:val="22"/>
        </w:rPr>
        <w:t>w sprawie jakości wody przeznaczonej do spożycia przez ludzi dostarczanej do sieci</w:t>
      </w:r>
      <w:r w:rsidR="00B7472D">
        <w:rPr>
          <w:sz w:val="22"/>
          <w:szCs w:val="22"/>
        </w:rPr>
        <w:t>.</w:t>
      </w:r>
    </w:p>
    <w:p w14:paraId="1EC41E23" w14:textId="345704B6" w:rsidR="00D8378B" w:rsidRPr="00664C4C" w:rsidRDefault="008E3196" w:rsidP="00664C4C">
      <w:pPr>
        <w:spacing w:after="120"/>
        <w:jc w:val="center"/>
        <w:rPr>
          <w:rFonts w:ascii="Microsoft Sans Serif" w:hAnsi="Microsoft Sans Serif" w:cs="Microsoft Sans Serif"/>
          <w:b/>
          <w:color w:val="333300"/>
          <w:sz w:val="22"/>
          <w:szCs w:val="22"/>
        </w:rPr>
      </w:pPr>
      <w:r>
        <w:rPr>
          <w:rFonts w:ascii="Microsoft Sans Serif" w:hAnsi="Microsoft Sans Serif" w:cs="Microsoft Sans Serif"/>
          <w:b/>
          <w:color w:val="333300"/>
          <w:sz w:val="22"/>
          <w:szCs w:val="22"/>
        </w:rPr>
        <w:t>I</w:t>
      </w:r>
      <w:r w:rsidR="000A44DD">
        <w:rPr>
          <w:rFonts w:ascii="Microsoft Sans Serif" w:hAnsi="Microsoft Sans Serif" w:cs="Microsoft Sans Serif"/>
          <w:b/>
          <w:color w:val="333300"/>
          <w:sz w:val="22"/>
          <w:szCs w:val="22"/>
        </w:rPr>
        <w:t>I</w:t>
      </w:r>
      <w:r w:rsidR="00AA51BF">
        <w:rPr>
          <w:rFonts w:ascii="Microsoft Sans Serif" w:hAnsi="Microsoft Sans Serif" w:cs="Microsoft Sans Serif"/>
          <w:b/>
          <w:color w:val="333300"/>
          <w:sz w:val="22"/>
          <w:szCs w:val="22"/>
        </w:rPr>
        <w:t xml:space="preserve"> kwartał 20</w:t>
      </w:r>
      <w:r w:rsidR="00824C41">
        <w:rPr>
          <w:rFonts w:ascii="Microsoft Sans Serif" w:hAnsi="Microsoft Sans Serif" w:cs="Microsoft Sans Serif"/>
          <w:b/>
          <w:color w:val="333300"/>
          <w:sz w:val="22"/>
          <w:szCs w:val="22"/>
        </w:rPr>
        <w:t>2</w:t>
      </w:r>
      <w:r w:rsidR="00774B1B">
        <w:rPr>
          <w:rFonts w:ascii="Microsoft Sans Serif" w:hAnsi="Microsoft Sans Serif" w:cs="Microsoft Sans Serif"/>
          <w:b/>
          <w:color w:val="333300"/>
          <w:sz w:val="22"/>
          <w:szCs w:val="22"/>
        </w:rPr>
        <w:t>6</w:t>
      </w:r>
    </w:p>
    <w:tbl>
      <w:tblPr>
        <w:tblW w:w="0" w:type="auto"/>
        <w:jc w:val="center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6" w:space="0" w:color="008000"/>
          <w:insideV w:val="single" w:sz="6" w:space="0" w:color="008000"/>
        </w:tblBorders>
        <w:tblLook w:val="01E0" w:firstRow="1" w:lastRow="1" w:firstColumn="1" w:lastColumn="1" w:noHBand="0" w:noVBand="0"/>
      </w:tblPr>
      <w:tblGrid>
        <w:gridCol w:w="3453"/>
        <w:gridCol w:w="1400"/>
        <w:gridCol w:w="1375"/>
        <w:gridCol w:w="1260"/>
        <w:gridCol w:w="1064"/>
        <w:gridCol w:w="1037"/>
        <w:gridCol w:w="867"/>
      </w:tblGrid>
      <w:tr w:rsidR="009F6431" w14:paraId="38652539" w14:textId="77777777" w:rsidTr="00E962C8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8000"/>
            </w:tcBorders>
            <w:shd w:val="clear" w:color="auto" w:fill="FFFF99"/>
            <w:vAlign w:val="center"/>
          </w:tcPr>
          <w:p w14:paraId="64C4EC3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Wskaźnik</w:t>
            </w:r>
          </w:p>
        </w:tc>
        <w:tc>
          <w:tcPr>
            <w:tcW w:w="0" w:type="auto"/>
            <w:vMerge w:val="restart"/>
            <w:tcBorders>
              <w:top w:val="single" w:sz="4" w:space="0" w:color="008000"/>
            </w:tcBorders>
            <w:shd w:val="clear" w:color="auto" w:fill="FFFF99"/>
            <w:vAlign w:val="center"/>
          </w:tcPr>
          <w:p w14:paraId="71A61EF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Jednostka</w:t>
            </w:r>
          </w:p>
        </w:tc>
        <w:tc>
          <w:tcPr>
            <w:tcW w:w="2635" w:type="dxa"/>
            <w:gridSpan w:val="2"/>
            <w:tcBorders>
              <w:top w:val="single" w:sz="4" w:space="0" w:color="008000"/>
            </w:tcBorders>
            <w:shd w:val="clear" w:color="auto" w:fill="FFFF99"/>
            <w:vAlign w:val="center"/>
          </w:tcPr>
          <w:p w14:paraId="0CFDE928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Stacja Wodociągowa</w:t>
            </w:r>
          </w:p>
        </w:tc>
        <w:tc>
          <w:tcPr>
            <w:tcW w:w="2968" w:type="dxa"/>
            <w:gridSpan w:val="3"/>
            <w:tcBorders>
              <w:top w:val="single" w:sz="4" w:space="0" w:color="008000"/>
            </w:tcBorders>
            <w:shd w:val="clear" w:color="auto" w:fill="FFFF99"/>
            <w:vAlign w:val="center"/>
          </w:tcPr>
          <w:p w14:paraId="03E662B3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Norma</w:t>
            </w:r>
          </w:p>
        </w:tc>
      </w:tr>
      <w:tr w:rsidR="009F6431" w14:paraId="23C6A648" w14:textId="77777777" w:rsidTr="00E962C8">
        <w:trPr>
          <w:jc w:val="center"/>
        </w:trPr>
        <w:tc>
          <w:tcPr>
            <w:tcW w:w="0" w:type="auto"/>
            <w:vMerge/>
            <w:shd w:val="clear" w:color="auto" w:fill="FFFF99"/>
            <w:vAlign w:val="center"/>
          </w:tcPr>
          <w:p w14:paraId="1B51DE64" w14:textId="77777777" w:rsidR="009F6431" w:rsidRPr="000D1D82" w:rsidRDefault="009F6431" w:rsidP="003F152A">
            <w:pPr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99"/>
            <w:vAlign w:val="center"/>
          </w:tcPr>
          <w:p w14:paraId="2ECD5E46" w14:textId="77777777" w:rsidR="009F6431" w:rsidRPr="000D1D82" w:rsidRDefault="009F6431" w:rsidP="003F152A">
            <w:pPr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FFFF99"/>
            <w:vAlign w:val="center"/>
          </w:tcPr>
          <w:p w14:paraId="17A662E6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„</w:t>
            </w:r>
            <w:proofErr w:type="spellStart"/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Czyżkówko</w:t>
            </w:r>
            <w:proofErr w:type="spellEnd"/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”</w:t>
            </w:r>
          </w:p>
        </w:tc>
        <w:tc>
          <w:tcPr>
            <w:tcW w:w="1260" w:type="dxa"/>
            <w:shd w:val="clear" w:color="auto" w:fill="FFFF99"/>
            <w:vAlign w:val="center"/>
          </w:tcPr>
          <w:p w14:paraId="652CBF4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„Las Gdański”</w:t>
            </w:r>
          </w:p>
        </w:tc>
        <w:tc>
          <w:tcPr>
            <w:tcW w:w="1064" w:type="dxa"/>
            <w:shd w:val="clear" w:color="auto" w:fill="FFFF99"/>
            <w:vAlign w:val="center"/>
          </w:tcPr>
          <w:p w14:paraId="00B23F8A" w14:textId="7554820A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Polska</w:t>
            </w:r>
            <w:r w:rsidR="00E16FAE" w:rsidRPr="00E16FAE">
              <w:rPr>
                <w:rFonts w:ascii="Arial" w:hAnsi="Arial" w:cs="Arial"/>
                <w:b/>
                <w:color w:val="3333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37" w:type="dxa"/>
            <w:shd w:val="clear" w:color="auto" w:fill="FFFF99"/>
            <w:vAlign w:val="center"/>
          </w:tcPr>
          <w:p w14:paraId="513C4E93" w14:textId="2CF1EFF2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Unia Europ.</w:t>
            </w:r>
            <w:r w:rsidR="00E16FAE" w:rsidRPr="00E16FAE">
              <w:rPr>
                <w:rFonts w:ascii="Arial" w:hAnsi="Arial" w:cs="Arial"/>
                <w:b/>
                <w:color w:val="3333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0" w:type="auto"/>
            <w:shd w:val="clear" w:color="auto" w:fill="FFFF99"/>
            <w:vAlign w:val="center"/>
          </w:tcPr>
          <w:p w14:paraId="119F3526" w14:textId="19CB6E88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0D1D82">
              <w:rPr>
                <w:rFonts w:ascii="Arial" w:hAnsi="Arial" w:cs="Arial"/>
                <w:b/>
                <w:color w:val="333300"/>
                <w:sz w:val="18"/>
                <w:szCs w:val="18"/>
              </w:rPr>
              <w:t>WHO</w:t>
            </w:r>
            <w:r w:rsidR="00E16FAE" w:rsidRPr="00E16FAE">
              <w:rPr>
                <w:rFonts w:ascii="Arial" w:hAnsi="Arial" w:cs="Arial"/>
                <w:b/>
                <w:color w:val="333300"/>
                <w:sz w:val="18"/>
                <w:szCs w:val="18"/>
                <w:vertAlign w:val="superscript"/>
              </w:rPr>
              <w:t>3)</w:t>
            </w:r>
          </w:p>
        </w:tc>
      </w:tr>
      <w:tr w:rsidR="009F6431" w14:paraId="0D484369" w14:textId="77777777" w:rsidTr="003F152A">
        <w:trPr>
          <w:trHeight w:val="459"/>
          <w:jc w:val="center"/>
        </w:trPr>
        <w:tc>
          <w:tcPr>
            <w:tcW w:w="0" w:type="auto"/>
            <w:gridSpan w:val="7"/>
            <w:vAlign w:val="center"/>
          </w:tcPr>
          <w:p w14:paraId="16E5E9D5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  <w:r w:rsidRPr="00790B57">
              <w:rPr>
                <w:rFonts w:ascii="Arial" w:hAnsi="Arial" w:cs="Arial"/>
                <w:b/>
                <w:color w:val="C00000"/>
                <w:sz w:val="18"/>
                <w:szCs w:val="18"/>
              </w:rPr>
              <w:t>WSKAŹNIKI FIZYKO-CHEMICZNE I ORGANOLEPTYCZNE</w:t>
            </w:r>
          </w:p>
        </w:tc>
      </w:tr>
      <w:tr w:rsidR="009F6431" w:rsidRPr="009C5120" w14:paraId="58F5851B" w14:textId="77777777" w:rsidTr="003F152A">
        <w:trPr>
          <w:jc w:val="center"/>
        </w:trPr>
        <w:tc>
          <w:tcPr>
            <w:tcW w:w="0" w:type="auto"/>
          </w:tcPr>
          <w:p w14:paraId="284EBB02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Barwa</w:t>
            </w:r>
          </w:p>
        </w:tc>
        <w:tc>
          <w:tcPr>
            <w:tcW w:w="0" w:type="auto"/>
          </w:tcPr>
          <w:p w14:paraId="6F69077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mgPt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2B50C5AA" w14:textId="5F3C62BA" w:rsidR="009F6431" w:rsidRPr="0087182A" w:rsidRDefault="00D6230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372BFF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54BBC56D" w14:textId="5000F22C" w:rsidR="009F6431" w:rsidRPr="0087182A" w:rsidRDefault="00EB4ACC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5</w:t>
            </w:r>
          </w:p>
        </w:tc>
        <w:tc>
          <w:tcPr>
            <w:tcW w:w="1064" w:type="dxa"/>
            <w:vAlign w:val="center"/>
          </w:tcPr>
          <w:p w14:paraId="4291C90E" w14:textId="6C88460C" w:rsidR="009F6431" w:rsidRPr="000D1D82" w:rsidRDefault="00DA2DFA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akcept</w:t>
            </w:r>
          </w:p>
        </w:tc>
        <w:tc>
          <w:tcPr>
            <w:tcW w:w="0" w:type="auto"/>
            <w:vAlign w:val="center"/>
          </w:tcPr>
          <w:p w14:paraId="6DDAEB7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0288E63E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1317AA72" w14:textId="77777777" w:rsidTr="003F152A">
        <w:trPr>
          <w:jc w:val="center"/>
        </w:trPr>
        <w:tc>
          <w:tcPr>
            <w:tcW w:w="0" w:type="auto"/>
          </w:tcPr>
          <w:p w14:paraId="5E003992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Mętność</w:t>
            </w:r>
          </w:p>
        </w:tc>
        <w:tc>
          <w:tcPr>
            <w:tcW w:w="0" w:type="auto"/>
            <w:vAlign w:val="center"/>
          </w:tcPr>
          <w:p w14:paraId="49AD81E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NTU</w:t>
            </w:r>
          </w:p>
        </w:tc>
        <w:tc>
          <w:tcPr>
            <w:tcW w:w="1375" w:type="dxa"/>
          </w:tcPr>
          <w:p w14:paraId="205E9D3F" w14:textId="010FB8AE" w:rsidR="009F6431" w:rsidRPr="0087182A" w:rsidRDefault="00AA51BF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68C3312E" w14:textId="095C8E91" w:rsidR="009F6431" w:rsidRPr="0087182A" w:rsidRDefault="007B03B8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</w:t>
            </w:r>
            <w:r w:rsidR="0092615F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  <w:r w:rsidR="000A44DD"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</w:p>
        </w:tc>
        <w:tc>
          <w:tcPr>
            <w:tcW w:w="1064" w:type="dxa"/>
            <w:vAlign w:val="center"/>
          </w:tcPr>
          <w:p w14:paraId="2342B3D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0FAEC5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akcept</w:t>
            </w:r>
          </w:p>
        </w:tc>
        <w:tc>
          <w:tcPr>
            <w:tcW w:w="0" w:type="auto"/>
            <w:vAlign w:val="center"/>
          </w:tcPr>
          <w:p w14:paraId="4548C0C2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F6431" w:rsidRPr="009C5120" w14:paraId="3F690A6C" w14:textId="77777777" w:rsidTr="003F152A">
        <w:trPr>
          <w:jc w:val="center"/>
        </w:trPr>
        <w:tc>
          <w:tcPr>
            <w:tcW w:w="0" w:type="auto"/>
          </w:tcPr>
          <w:p w14:paraId="0DF29456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Zapach</w:t>
            </w:r>
          </w:p>
        </w:tc>
        <w:tc>
          <w:tcPr>
            <w:tcW w:w="0" w:type="auto"/>
          </w:tcPr>
          <w:p w14:paraId="2E314E35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75" w:type="dxa"/>
          </w:tcPr>
          <w:p w14:paraId="34920C1D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akcept.</w:t>
            </w:r>
          </w:p>
        </w:tc>
        <w:tc>
          <w:tcPr>
            <w:tcW w:w="1260" w:type="dxa"/>
          </w:tcPr>
          <w:p w14:paraId="61E78B9A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akcept.</w:t>
            </w:r>
          </w:p>
        </w:tc>
        <w:tc>
          <w:tcPr>
            <w:tcW w:w="1064" w:type="dxa"/>
            <w:vAlign w:val="center"/>
          </w:tcPr>
          <w:p w14:paraId="0AE36F56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akcept</w:t>
            </w:r>
          </w:p>
        </w:tc>
        <w:tc>
          <w:tcPr>
            <w:tcW w:w="0" w:type="auto"/>
            <w:vAlign w:val="center"/>
          </w:tcPr>
          <w:p w14:paraId="5232E84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akcept</w:t>
            </w:r>
          </w:p>
        </w:tc>
        <w:tc>
          <w:tcPr>
            <w:tcW w:w="0" w:type="auto"/>
            <w:vAlign w:val="center"/>
          </w:tcPr>
          <w:p w14:paraId="06066BFA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3A159E14" w14:textId="77777777" w:rsidTr="003F152A">
        <w:trPr>
          <w:jc w:val="center"/>
        </w:trPr>
        <w:tc>
          <w:tcPr>
            <w:tcW w:w="0" w:type="auto"/>
          </w:tcPr>
          <w:p w14:paraId="3BC19858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Odczyn (</w:t>
            </w: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pH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CFE29E9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1375" w:type="dxa"/>
          </w:tcPr>
          <w:p w14:paraId="0D9A7D21" w14:textId="3F96B475" w:rsidR="009F6431" w:rsidRPr="0087182A" w:rsidRDefault="003F152A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7,</w:t>
            </w:r>
            <w:r w:rsidR="00207BDF">
              <w:rPr>
                <w:rFonts w:ascii="Arial" w:hAnsi="Arial" w:cs="Arial"/>
                <w:b/>
                <w:color w:val="388600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14:paraId="7ABF1847" w14:textId="0E9EC54A" w:rsidR="009F6431" w:rsidRPr="0087182A" w:rsidRDefault="00D6578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7,</w:t>
            </w:r>
            <w:r w:rsidR="0048339C">
              <w:rPr>
                <w:rFonts w:ascii="Arial" w:hAnsi="Arial" w:cs="Arial"/>
                <w:b/>
                <w:color w:val="388600"/>
                <w:sz w:val="18"/>
                <w:szCs w:val="18"/>
              </w:rPr>
              <w:t>8</w:t>
            </w:r>
          </w:p>
        </w:tc>
        <w:tc>
          <w:tcPr>
            <w:tcW w:w="1064" w:type="dxa"/>
            <w:vAlign w:val="center"/>
          </w:tcPr>
          <w:p w14:paraId="10134BF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6,5÷9,5</w:t>
            </w:r>
          </w:p>
        </w:tc>
        <w:tc>
          <w:tcPr>
            <w:tcW w:w="0" w:type="auto"/>
            <w:vAlign w:val="center"/>
          </w:tcPr>
          <w:p w14:paraId="4F55F30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6,5÷9,5</w:t>
            </w:r>
          </w:p>
        </w:tc>
        <w:tc>
          <w:tcPr>
            <w:tcW w:w="0" w:type="auto"/>
            <w:vAlign w:val="center"/>
          </w:tcPr>
          <w:p w14:paraId="2F5A665C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23A4FB52" w14:textId="77777777" w:rsidTr="003F152A">
        <w:trPr>
          <w:jc w:val="center"/>
        </w:trPr>
        <w:tc>
          <w:tcPr>
            <w:tcW w:w="0" w:type="auto"/>
          </w:tcPr>
          <w:p w14:paraId="6A5E4A1E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Twardość</w:t>
            </w:r>
          </w:p>
        </w:tc>
        <w:tc>
          <w:tcPr>
            <w:tcW w:w="0" w:type="auto"/>
          </w:tcPr>
          <w:p w14:paraId="3E4E4D78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mgCaCO</w:t>
            </w:r>
            <w:r w:rsidRPr="000D1D8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0D1D82">
              <w:rPr>
                <w:rFonts w:ascii="Arial" w:hAnsi="Arial" w:cs="Arial"/>
                <w:sz w:val="18"/>
                <w:szCs w:val="18"/>
              </w:rPr>
              <w:t>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5CFED600" w14:textId="719CD9F0" w:rsidR="009F6431" w:rsidRPr="0087182A" w:rsidRDefault="00B928B5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  <w:r w:rsidR="00774B1B"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14:paraId="37649CEF" w14:textId="18541A27" w:rsidR="009F6431" w:rsidRPr="0087182A" w:rsidRDefault="0071072E" w:rsidP="007B03B8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4</w:t>
            </w:r>
            <w:r w:rsidR="000A44DD">
              <w:rPr>
                <w:rFonts w:ascii="Arial" w:hAnsi="Arial" w:cs="Arial"/>
                <w:b/>
                <w:color w:val="388600"/>
                <w:sz w:val="18"/>
                <w:szCs w:val="18"/>
              </w:rPr>
              <w:t>16</w:t>
            </w:r>
          </w:p>
        </w:tc>
        <w:tc>
          <w:tcPr>
            <w:tcW w:w="1064" w:type="dxa"/>
            <w:vAlign w:val="center"/>
          </w:tcPr>
          <w:p w14:paraId="29E55BF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60÷500</w:t>
            </w:r>
          </w:p>
        </w:tc>
        <w:tc>
          <w:tcPr>
            <w:tcW w:w="0" w:type="auto"/>
            <w:vAlign w:val="center"/>
          </w:tcPr>
          <w:p w14:paraId="5F06A03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1C3E7897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59D8793A" w14:textId="77777777" w:rsidTr="003F152A">
        <w:trPr>
          <w:jc w:val="center"/>
        </w:trPr>
        <w:tc>
          <w:tcPr>
            <w:tcW w:w="0" w:type="auto"/>
          </w:tcPr>
          <w:p w14:paraId="0B4A30B0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Przewodność</w:t>
            </w:r>
          </w:p>
        </w:tc>
        <w:tc>
          <w:tcPr>
            <w:tcW w:w="0" w:type="auto"/>
          </w:tcPr>
          <w:p w14:paraId="383A96B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μs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/cm</w:t>
            </w:r>
          </w:p>
        </w:tc>
        <w:tc>
          <w:tcPr>
            <w:tcW w:w="1375" w:type="dxa"/>
          </w:tcPr>
          <w:p w14:paraId="3AB5E9D0" w14:textId="1A60D104" w:rsidR="009F6431" w:rsidRPr="0087182A" w:rsidRDefault="0083352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4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61</w:t>
            </w:r>
          </w:p>
        </w:tc>
        <w:tc>
          <w:tcPr>
            <w:tcW w:w="1260" w:type="dxa"/>
          </w:tcPr>
          <w:p w14:paraId="6FD7B4E4" w14:textId="4B48491D" w:rsidR="009F6431" w:rsidRPr="0087182A" w:rsidRDefault="00597580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597580">
              <w:rPr>
                <w:rFonts w:ascii="Arial" w:hAnsi="Arial" w:cs="Arial"/>
                <w:b/>
                <w:color w:val="388600"/>
                <w:sz w:val="18"/>
                <w:szCs w:val="18"/>
              </w:rPr>
              <w:t>10</w:t>
            </w:r>
            <w:r w:rsidR="000A44DD">
              <w:rPr>
                <w:rFonts w:ascii="Arial" w:hAnsi="Arial" w:cs="Arial"/>
                <w:b/>
                <w:color w:val="388600"/>
                <w:sz w:val="18"/>
                <w:szCs w:val="18"/>
              </w:rPr>
              <w:t>25</w:t>
            </w:r>
          </w:p>
        </w:tc>
        <w:tc>
          <w:tcPr>
            <w:tcW w:w="1064" w:type="dxa"/>
            <w:vAlign w:val="center"/>
          </w:tcPr>
          <w:p w14:paraId="414370F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</w:tcPr>
          <w:p w14:paraId="53524B96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</w:tcPr>
          <w:p w14:paraId="172AA3BE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33D1A94C" w14:textId="77777777" w:rsidTr="003F152A">
        <w:trPr>
          <w:jc w:val="center"/>
        </w:trPr>
        <w:tc>
          <w:tcPr>
            <w:tcW w:w="0" w:type="auto"/>
          </w:tcPr>
          <w:p w14:paraId="60AF91AA" w14:textId="77777777" w:rsidR="009F6431" w:rsidRPr="00623F45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623F45">
              <w:rPr>
                <w:rFonts w:ascii="Arial" w:hAnsi="Arial" w:cs="Arial"/>
                <w:sz w:val="18"/>
                <w:szCs w:val="18"/>
              </w:rPr>
              <w:t>Utlenialność z KMnO</w:t>
            </w:r>
            <w:r w:rsidRPr="00623F45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0" w:type="auto"/>
          </w:tcPr>
          <w:p w14:paraId="4A7420A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mgO</w:t>
            </w:r>
            <w:r w:rsidRPr="000D1D8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0D1D82">
              <w:rPr>
                <w:rFonts w:ascii="Arial" w:hAnsi="Arial" w:cs="Arial"/>
                <w:sz w:val="18"/>
                <w:szCs w:val="18"/>
              </w:rPr>
              <w:t>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41607E7" w14:textId="0C38BC1D" w:rsidR="009F6431" w:rsidRPr="0087182A" w:rsidRDefault="00B928B5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1,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14:paraId="3C3A0335" w14:textId="19B2CD4D" w:rsidR="009F6431" w:rsidRPr="0087182A" w:rsidRDefault="000D2417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2,</w:t>
            </w:r>
            <w:r w:rsidR="0048339C">
              <w:rPr>
                <w:rFonts w:ascii="Arial" w:hAnsi="Arial" w:cs="Arial"/>
                <w:b/>
                <w:color w:val="388600"/>
                <w:sz w:val="18"/>
                <w:szCs w:val="18"/>
              </w:rPr>
              <w:t>5</w:t>
            </w:r>
          </w:p>
        </w:tc>
        <w:tc>
          <w:tcPr>
            <w:tcW w:w="1064" w:type="dxa"/>
            <w:vAlign w:val="center"/>
          </w:tcPr>
          <w:p w14:paraId="1899DD6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61CE6C89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726BA9B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458805D5" w14:textId="77777777" w:rsidTr="003F152A">
        <w:trPr>
          <w:jc w:val="center"/>
        </w:trPr>
        <w:tc>
          <w:tcPr>
            <w:tcW w:w="0" w:type="auto"/>
          </w:tcPr>
          <w:p w14:paraId="0D588C0C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OWO</w:t>
            </w:r>
          </w:p>
        </w:tc>
        <w:tc>
          <w:tcPr>
            <w:tcW w:w="0" w:type="auto"/>
          </w:tcPr>
          <w:p w14:paraId="19016E1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6EA52DB" w14:textId="370DC062" w:rsidR="009F6431" w:rsidRPr="0087182A" w:rsidRDefault="0083352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1,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14:paraId="46799338" w14:textId="0864C007" w:rsidR="009F6431" w:rsidRPr="0087182A" w:rsidRDefault="009D2948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2,</w:t>
            </w:r>
            <w:r w:rsidR="0071072E">
              <w:rPr>
                <w:rFonts w:ascii="Arial" w:hAnsi="Arial" w:cs="Arial"/>
                <w:b/>
                <w:color w:val="388600"/>
                <w:sz w:val="18"/>
                <w:szCs w:val="18"/>
              </w:rPr>
              <w:t>5</w:t>
            </w:r>
          </w:p>
        </w:tc>
        <w:tc>
          <w:tcPr>
            <w:tcW w:w="1064" w:type="dxa"/>
            <w:vAlign w:val="center"/>
          </w:tcPr>
          <w:p w14:paraId="4111A84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 zmian</w:t>
            </w:r>
          </w:p>
        </w:tc>
        <w:tc>
          <w:tcPr>
            <w:tcW w:w="0" w:type="auto"/>
            <w:vAlign w:val="center"/>
          </w:tcPr>
          <w:p w14:paraId="5D70A87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bez zmian</w:t>
            </w:r>
          </w:p>
        </w:tc>
        <w:tc>
          <w:tcPr>
            <w:tcW w:w="0" w:type="auto"/>
            <w:vAlign w:val="center"/>
          </w:tcPr>
          <w:p w14:paraId="45FAE74B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10218628" w14:textId="77777777" w:rsidTr="003F152A">
        <w:trPr>
          <w:jc w:val="center"/>
        </w:trPr>
        <w:tc>
          <w:tcPr>
            <w:tcW w:w="0" w:type="auto"/>
          </w:tcPr>
          <w:p w14:paraId="0E549133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Chlorki</w:t>
            </w:r>
          </w:p>
        </w:tc>
        <w:tc>
          <w:tcPr>
            <w:tcW w:w="0" w:type="auto"/>
          </w:tcPr>
          <w:p w14:paraId="5D531CAE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5880202B" w14:textId="3EC388D7" w:rsidR="009F6431" w:rsidRPr="0087182A" w:rsidRDefault="0083352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  <w:r w:rsidR="00774B1B">
              <w:rPr>
                <w:rFonts w:ascii="Arial" w:hAnsi="Arial" w:cs="Arial"/>
                <w:b/>
                <w:color w:val="388600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14:paraId="465EED1C" w14:textId="6A22AD49" w:rsidR="009F6431" w:rsidRPr="0087182A" w:rsidRDefault="00C443B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32</w:t>
            </w:r>
          </w:p>
        </w:tc>
        <w:tc>
          <w:tcPr>
            <w:tcW w:w="1064" w:type="dxa"/>
            <w:vAlign w:val="center"/>
          </w:tcPr>
          <w:p w14:paraId="42BB1CB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</w:tcPr>
          <w:p w14:paraId="1F48A41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</w:tcPr>
          <w:p w14:paraId="40CCE95E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4EF916E1" w14:textId="77777777" w:rsidTr="003F152A">
        <w:trPr>
          <w:jc w:val="center"/>
        </w:trPr>
        <w:tc>
          <w:tcPr>
            <w:tcW w:w="0" w:type="auto"/>
          </w:tcPr>
          <w:p w14:paraId="71245930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Amoniak</w:t>
            </w:r>
          </w:p>
        </w:tc>
        <w:tc>
          <w:tcPr>
            <w:tcW w:w="0" w:type="auto"/>
          </w:tcPr>
          <w:p w14:paraId="1A7E6A2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7EBBC477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&lt;0,06</w:t>
            </w:r>
          </w:p>
        </w:tc>
        <w:tc>
          <w:tcPr>
            <w:tcW w:w="1260" w:type="dxa"/>
          </w:tcPr>
          <w:p w14:paraId="046D0910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&lt;0,06</w:t>
            </w:r>
          </w:p>
        </w:tc>
        <w:tc>
          <w:tcPr>
            <w:tcW w:w="1064" w:type="dxa"/>
            <w:vAlign w:val="center"/>
          </w:tcPr>
          <w:p w14:paraId="660159C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0" w:type="auto"/>
            <w:vAlign w:val="center"/>
          </w:tcPr>
          <w:p w14:paraId="5CDE965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0" w:type="auto"/>
            <w:vAlign w:val="center"/>
          </w:tcPr>
          <w:p w14:paraId="62396589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094E4303" w14:textId="77777777" w:rsidTr="003F152A">
        <w:trPr>
          <w:jc w:val="center"/>
        </w:trPr>
        <w:tc>
          <w:tcPr>
            <w:tcW w:w="0" w:type="auto"/>
          </w:tcPr>
          <w:p w14:paraId="44EF94F9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Azotyny</w:t>
            </w:r>
          </w:p>
        </w:tc>
        <w:tc>
          <w:tcPr>
            <w:tcW w:w="0" w:type="auto"/>
          </w:tcPr>
          <w:p w14:paraId="3632E92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5A265434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&lt;0,006</w:t>
            </w:r>
          </w:p>
        </w:tc>
        <w:tc>
          <w:tcPr>
            <w:tcW w:w="1260" w:type="dxa"/>
          </w:tcPr>
          <w:p w14:paraId="0B793818" w14:textId="520E3758" w:rsidR="009F6431" w:rsidRPr="0087182A" w:rsidRDefault="00C443B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71072E">
              <w:rPr>
                <w:rFonts w:ascii="Arial" w:hAnsi="Arial" w:cs="Arial"/>
                <w:b/>
                <w:color w:val="3886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6</w:t>
            </w:r>
          </w:p>
        </w:tc>
        <w:tc>
          <w:tcPr>
            <w:tcW w:w="1064" w:type="dxa"/>
            <w:vAlign w:val="center"/>
          </w:tcPr>
          <w:p w14:paraId="4469A518" w14:textId="61948692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</w:t>
            </w:r>
            <w:r w:rsidR="002C35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3EF6249" w14:textId="5F09F95B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</w:t>
            </w:r>
            <w:r w:rsidR="002C35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19A58D2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3,0</w:t>
            </w:r>
          </w:p>
        </w:tc>
      </w:tr>
      <w:tr w:rsidR="009F6431" w:rsidRPr="009C5120" w14:paraId="1773CBC2" w14:textId="77777777" w:rsidTr="003F152A">
        <w:trPr>
          <w:jc w:val="center"/>
        </w:trPr>
        <w:tc>
          <w:tcPr>
            <w:tcW w:w="0" w:type="auto"/>
          </w:tcPr>
          <w:p w14:paraId="1A6D91F3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Azotany</w:t>
            </w:r>
          </w:p>
        </w:tc>
        <w:tc>
          <w:tcPr>
            <w:tcW w:w="0" w:type="auto"/>
          </w:tcPr>
          <w:p w14:paraId="7884D22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1A7FB2FC" w14:textId="2B0045B9" w:rsidR="009F6431" w:rsidRPr="0087182A" w:rsidRDefault="00774B1B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1,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14:paraId="30022EA9" w14:textId="6EA48B22" w:rsidR="009F6431" w:rsidRPr="0087182A" w:rsidRDefault="00D6578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</w:p>
        </w:tc>
        <w:tc>
          <w:tcPr>
            <w:tcW w:w="1064" w:type="dxa"/>
            <w:vAlign w:val="center"/>
          </w:tcPr>
          <w:p w14:paraId="5EC4DD5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416B30B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4837959F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9F6431" w:rsidRPr="009C5120" w14:paraId="3FF186F5" w14:textId="77777777" w:rsidTr="003F152A">
        <w:trPr>
          <w:jc w:val="center"/>
        </w:trPr>
        <w:tc>
          <w:tcPr>
            <w:tcW w:w="0" w:type="auto"/>
          </w:tcPr>
          <w:p w14:paraId="505C8088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Fluorki</w:t>
            </w:r>
          </w:p>
        </w:tc>
        <w:tc>
          <w:tcPr>
            <w:tcW w:w="0" w:type="auto"/>
          </w:tcPr>
          <w:p w14:paraId="07BBBDF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4872ACE7" w14:textId="6FB3F2CE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0,1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14:paraId="725FF866" w14:textId="2C3DB521" w:rsidR="009F6431" w:rsidRPr="0087182A" w:rsidRDefault="000D2417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0,</w:t>
            </w:r>
            <w:r w:rsidR="0048339C">
              <w:rPr>
                <w:rFonts w:ascii="Arial" w:hAnsi="Arial" w:cs="Arial"/>
                <w:b/>
                <w:color w:val="388600"/>
                <w:sz w:val="18"/>
                <w:szCs w:val="18"/>
              </w:rPr>
              <w:t>3</w:t>
            </w:r>
          </w:p>
        </w:tc>
        <w:tc>
          <w:tcPr>
            <w:tcW w:w="1064" w:type="dxa"/>
            <w:tcBorders>
              <w:bottom w:val="single" w:sz="4" w:space="0" w:color="008000"/>
            </w:tcBorders>
            <w:vAlign w:val="center"/>
          </w:tcPr>
          <w:p w14:paraId="66C9632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vAlign w:val="center"/>
          </w:tcPr>
          <w:p w14:paraId="56ECCF6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vAlign w:val="center"/>
          </w:tcPr>
          <w:p w14:paraId="55DDFAF6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</w:tr>
      <w:tr w:rsidR="009F6431" w:rsidRPr="009C5120" w14:paraId="25D392EB" w14:textId="77777777" w:rsidTr="003F152A">
        <w:trPr>
          <w:jc w:val="center"/>
        </w:trPr>
        <w:tc>
          <w:tcPr>
            <w:tcW w:w="0" w:type="auto"/>
          </w:tcPr>
          <w:p w14:paraId="2FD34BCF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Glin</w:t>
            </w:r>
          </w:p>
        </w:tc>
        <w:tc>
          <w:tcPr>
            <w:tcW w:w="0" w:type="auto"/>
          </w:tcPr>
          <w:p w14:paraId="580FFFC4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78D3EB8D" w14:textId="6747E426" w:rsidR="009F6431" w:rsidRPr="0087182A" w:rsidRDefault="008573A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0,00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49</w:t>
            </w:r>
          </w:p>
        </w:tc>
        <w:tc>
          <w:tcPr>
            <w:tcW w:w="1260" w:type="dxa"/>
          </w:tcPr>
          <w:p w14:paraId="750068E5" w14:textId="1F1E5021" w:rsidR="009F6431" w:rsidRPr="0087182A" w:rsidRDefault="000D2417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&lt;0,005</w:t>
            </w:r>
          </w:p>
        </w:tc>
        <w:tc>
          <w:tcPr>
            <w:tcW w:w="1064" w:type="dxa"/>
            <w:tcBorders>
              <w:top w:val="single" w:sz="4" w:space="0" w:color="008000"/>
            </w:tcBorders>
            <w:vAlign w:val="center"/>
          </w:tcPr>
          <w:p w14:paraId="2BC50FF4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0" w:type="auto"/>
            <w:tcBorders>
              <w:top w:val="single" w:sz="4" w:space="0" w:color="008000"/>
            </w:tcBorders>
            <w:vAlign w:val="center"/>
          </w:tcPr>
          <w:p w14:paraId="4201D9B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0" w:type="auto"/>
            <w:tcBorders>
              <w:top w:val="single" w:sz="4" w:space="0" w:color="008000"/>
            </w:tcBorders>
            <w:vAlign w:val="center"/>
          </w:tcPr>
          <w:p w14:paraId="5C0ACFD2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7DEFD12E" w14:textId="77777777" w:rsidTr="003F152A">
        <w:trPr>
          <w:jc w:val="center"/>
        </w:trPr>
        <w:tc>
          <w:tcPr>
            <w:tcW w:w="0" w:type="auto"/>
          </w:tcPr>
          <w:p w14:paraId="40B7FCDD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Sód</w:t>
            </w:r>
          </w:p>
        </w:tc>
        <w:tc>
          <w:tcPr>
            <w:tcW w:w="0" w:type="auto"/>
          </w:tcPr>
          <w:p w14:paraId="6D6C8CA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785D428D" w14:textId="671FF02A" w:rsidR="009F6431" w:rsidRPr="0087182A" w:rsidRDefault="00774B1B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9,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46</w:t>
            </w:r>
          </w:p>
        </w:tc>
        <w:tc>
          <w:tcPr>
            <w:tcW w:w="1260" w:type="dxa"/>
          </w:tcPr>
          <w:p w14:paraId="2CCF1189" w14:textId="17BB5CBA" w:rsidR="009F6431" w:rsidRPr="0087182A" w:rsidRDefault="00C443B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70,5</w:t>
            </w:r>
          </w:p>
        </w:tc>
        <w:tc>
          <w:tcPr>
            <w:tcW w:w="1064" w:type="dxa"/>
            <w:vAlign w:val="center"/>
          </w:tcPr>
          <w:p w14:paraId="1EE0876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</w:tcPr>
          <w:p w14:paraId="26B7D4C3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</w:tcPr>
          <w:p w14:paraId="7569FBDA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5877C893" w14:textId="77777777" w:rsidTr="003F152A">
        <w:trPr>
          <w:jc w:val="center"/>
        </w:trPr>
        <w:tc>
          <w:tcPr>
            <w:tcW w:w="0" w:type="auto"/>
          </w:tcPr>
          <w:p w14:paraId="7438BCA1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Wapń</w:t>
            </w:r>
          </w:p>
        </w:tc>
        <w:tc>
          <w:tcPr>
            <w:tcW w:w="0" w:type="auto"/>
          </w:tcPr>
          <w:p w14:paraId="3FA9747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2E68699" w14:textId="66F6F889" w:rsidR="009F6431" w:rsidRPr="0087182A" w:rsidRDefault="008E3196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7</w:t>
            </w:r>
            <w:r w:rsidR="008573A2"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40C67559" w14:textId="09327C77" w:rsidR="009F6431" w:rsidRPr="0087182A" w:rsidRDefault="00BF604F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  <w:r w:rsidR="00C443B4">
              <w:rPr>
                <w:rFonts w:ascii="Arial" w:hAnsi="Arial" w:cs="Arial"/>
                <w:b/>
                <w:color w:val="388600"/>
                <w:sz w:val="18"/>
                <w:szCs w:val="18"/>
              </w:rPr>
              <w:t>00,3</w:t>
            </w:r>
          </w:p>
        </w:tc>
        <w:tc>
          <w:tcPr>
            <w:tcW w:w="1064" w:type="dxa"/>
            <w:vAlign w:val="center"/>
          </w:tcPr>
          <w:p w14:paraId="1890A20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FA510C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7A819681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01F1251C" w14:textId="77777777" w:rsidTr="003F152A">
        <w:trPr>
          <w:jc w:val="center"/>
        </w:trPr>
        <w:tc>
          <w:tcPr>
            <w:tcW w:w="0" w:type="auto"/>
          </w:tcPr>
          <w:p w14:paraId="06569708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Magnez</w:t>
            </w:r>
          </w:p>
        </w:tc>
        <w:tc>
          <w:tcPr>
            <w:tcW w:w="0" w:type="auto"/>
          </w:tcPr>
          <w:p w14:paraId="42ECC966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10F73070" w14:textId="1FE784A1" w:rsidR="009F6431" w:rsidRPr="0087182A" w:rsidRDefault="00340C4D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7,</w:t>
            </w:r>
            <w:r w:rsidR="00774B1B">
              <w:rPr>
                <w:rFonts w:ascii="Arial" w:hAnsi="Arial" w:cs="Arial"/>
                <w:b/>
                <w:color w:val="388600"/>
                <w:sz w:val="18"/>
                <w:szCs w:val="18"/>
              </w:rPr>
              <w:t>7</w:t>
            </w:r>
            <w:r w:rsidR="00297514">
              <w:rPr>
                <w:rFonts w:ascii="Arial" w:hAnsi="Arial" w:cs="Arial"/>
                <w:b/>
                <w:color w:val="388600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14:paraId="7609FF1E" w14:textId="21608CD9" w:rsidR="009F6431" w:rsidRPr="0087182A" w:rsidRDefault="00C443B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23,4</w:t>
            </w:r>
          </w:p>
        </w:tc>
        <w:tc>
          <w:tcPr>
            <w:tcW w:w="1064" w:type="dxa"/>
            <w:vAlign w:val="center"/>
          </w:tcPr>
          <w:p w14:paraId="788D1835" w14:textId="275A9A6C" w:rsidR="009F6431" w:rsidRPr="000D1D82" w:rsidRDefault="003C1029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0D1D82">
              <w:rPr>
                <w:rFonts w:ascii="Arial" w:hAnsi="Arial" w:cs="Arial"/>
                <w:sz w:val="18"/>
                <w:szCs w:val="18"/>
              </w:rPr>
              <w:t>÷</w:t>
            </w:r>
            <w:r w:rsidR="009F6431" w:rsidRPr="000D1D82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vAlign w:val="center"/>
          </w:tcPr>
          <w:p w14:paraId="57E6A243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45EBCBAA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60CD82FC" w14:textId="77777777" w:rsidTr="003F152A">
        <w:trPr>
          <w:jc w:val="center"/>
        </w:trPr>
        <w:tc>
          <w:tcPr>
            <w:tcW w:w="0" w:type="auto"/>
          </w:tcPr>
          <w:p w14:paraId="1B294950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Żelazo</w:t>
            </w:r>
          </w:p>
        </w:tc>
        <w:tc>
          <w:tcPr>
            <w:tcW w:w="0" w:type="auto"/>
          </w:tcPr>
          <w:p w14:paraId="19EE470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52699AC" w14:textId="13F81642" w:rsidR="009F6431" w:rsidRPr="0087182A" w:rsidRDefault="00D6230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9F6431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0,0</w:t>
            </w: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14E2510D" w14:textId="773A71AD" w:rsidR="009F6431" w:rsidRPr="0087182A" w:rsidRDefault="00C443B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0,011</w:t>
            </w:r>
          </w:p>
        </w:tc>
        <w:tc>
          <w:tcPr>
            <w:tcW w:w="1064" w:type="dxa"/>
            <w:vAlign w:val="center"/>
          </w:tcPr>
          <w:p w14:paraId="494C12F9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0" w:type="auto"/>
            <w:vAlign w:val="center"/>
          </w:tcPr>
          <w:p w14:paraId="0680BD9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0" w:type="auto"/>
            <w:vAlign w:val="center"/>
          </w:tcPr>
          <w:p w14:paraId="13F6093F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10907EC6" w14:textId="77777777" w:rsidTr="003F152A">
        <w:trPr>
          <w:jc w:val="center"/>
        </w:trPr>
        <w:tc>
          <w:tcPr>
            <w:tcW w:w="0" w:type="auto"/>
          </w:tcPr>
          <w:p w14:paraId="4726FA3A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Mangan</w:t>
            </w:r>
          </w:p>
        </w:tc>
        <w:tc>
          <w:tcPr>
            <w:tcW w:w="0" w:type="auto"/>
          </w:tcPr>
          <w:p w14:paraId="3D5A668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501B17C3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&lt;0,04</w:t>
            </w:r>
          </w:p>
        </w:tc>
        <w:tc>
          <w:tcPr>
            <w:tcW w:w="1260" w:type="dxa"/>
          </w:tcPr>
          <w:p w14:paraId="3A6B76D2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&lt;0,04</w:t>
            </w:r>
          </w:p>
        </w:tc>
        <w:tc>
          <w:tcPr>
            <w:tcW w:w="1064" w:type="dxa"/>
            <w:vAlign w:val="center"/>
          </w:tcPr>
          <w:p w14:paraId="47BA2E1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  <w:tc>
          <w:tcPr>
            <w:tcW w:w="0" w:type="auto"/>
            <w:vAlign w:val="center"/>
          </w:tcPr>
          <w:p w14:paraId="4C87972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  <w:tc>
          <w:tcPr>
            <w:tcW w:w="0" w:type="auto"/>
            <w:vAlign w:val="center"/>
          </w:tcPr>
          <w:p w14:paraId="08BE88BD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6AC9864A" w14:textId="77777777" w:rsidTr="003F152A">
        <w:trPr>
          <w:jc w:val="center"/>
        </w:trPr>
        <w:tc>
          <w:tcPr>
            <w:tcW w:w="0" w:type="auto"/>
          </w:tcPr>
          <w:p w14:paraId="125C29AE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Siarczany</w:t>
            </w:r>
          </w:p>
        </w:tc>
        <w:tc>
          <w:tcPr>
            <w:tcW w:w="0" w:type="auto"/>
          </w:tcPr>
          <w:p w14:paraId="74B7B114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4611474C" w14:textId="225005CF" w:rsidR="009F6431" w:rsidRPr="0087182A" w:rsidRDefault="0029751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41</w:t>
            </w:r>
          </w:p>
        </w:tc>
        <w:tc>
          <w:tcPr>
            <w:tcW w:w="1260" w:type="dxa"/>
          </w:tcPr>
          <w:p w14:paraId="1FE91257" w14:textId="556C3B0E" w:rsidR="009F6431" w:rsidRPr="0087182A" w:rsidRDefault="0048339C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88</w:t>
            </w:r>
          </w:p>
        </w:tc>
        <w:tc>
          <w:tcPr>
            <w:tcW w:w="1064" w:type="dxa"/>
            <w:vAlign w:val="center"/>
          </w:tcPr>
          <w:p w14:paraId="4B71646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</w:tcPr>
          <w:p w14:paraId="5824AFB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</w:tcPr>
          <w:p w14:paraId="1276989D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51DEAB9E" w14:textId="77777777" w:rsidTr="003F152A">
        <w:trPr>
          <w:jc w:val="center"/>
        </w:trPr>
        <w:tc>
          <w:tcPr>
            <w:tcW w:w="0" w:type="auto"/>
          </w:tcPr>
          <w:p w14:paraId="5031BB1E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Arsen</w:t>
            </w:r>
          </w:p>
        </w:tc>
        <w:tc>
          <w:tcPr>
            <w:tcW w:w="0" w:type="auto"/>
          </w:tcPr>
          <w:p w14:paraId="1EE46004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3A44456E" w14:textId="29FBFE7F" w:rsidR="009F6431" w:rsidRPr="0087182A" w:rsidRDefault="00D6230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9F6431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0,00</w:t>
            </w:r>
            <w:r w:rsidR="00751A70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68286DD7" w14:textId="64941E15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EB4ACC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720ACBF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  <w:tc>
          <w:tcPr>
            <w:tcW w:w="0" w:type="auto"/>
            <w:vAlign w:val="center"/>
          </w:tcPr>
          <w:p w14:paraId="23407E8E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  <w:tc>
          <w:tcPr>
            <w:tcW w:w="0" w:type="auto"/>
            <w:vAlign w:val="center"/>
          </w:tcPr>
          <w:p w14:paraId="7C43D8BC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</w:tr>
      <w:tr w:rsidR="009F6431" w:rsidRPr="009C5120" w14:paraId="16F4D991" w14:textId="77777777" w:rsidTr="003F152A">
        <w:trPr>
          <w:jc w:val="center"/>
        </w:trPr>
        <w:tc>
          <w:tcPr>
            <w:tcW w:w="0" w:type="auto"/>
          </w:tcPr>
          <w:p w14:paraId="666AA809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Cyjanki</w:t>
            </w:r>
          </w:p>
        </w:tc>
        <w:tc>
          <w:tcPr>
            <w:tcW w:w="0" w:type="auto"/>
          </w:tcPr>
          <w:p w14:paraId="24BD40B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0B690926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&lt;0,002</w:t>
            </w:r>
          </w:p>
        </w:tc>
        <w:tc>
          <w:tcPr>
            <w:tcW w:w="1260" w:type="dxa"/>
          </w:tcPr>
          <w:p w14:paraId="5790A7A8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</w:t>
            </w:r>
            <w:r w:rsidR="007B03B8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02</w:t>
            </w:r>
          </w:p>
        </w:tc>
        <w:tc>
          <w:tcPr>
            <w:tcW w:w="1064" w:type="dxa"/>
            <w:vAlign w:val="center"/>
          </w:tcPr>
          <w:p w14:paraId="637CC25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  <w:tc>
          <w:tcPr>
            <w:tcW w:w="0" w:type="auto"/>
            <w:vAlign w:val="center"/>
          </w:tcPr>
          <w:p w14:paraId="4438ED3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  <w:tc>
          <w:tcPr>
            <w:tcW w:w="0" w:type="auto"/>
            <w:vAlign w:val="center"/>
          </w:tcPr>
          <w:p w14:paraId="56F1D7E9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2C12C720" w14:textId="77777777" w:rsidTr="003F152A">
        <w:trPr>
          <w:jc w:val="center"/>
        </w:trPr>
        <w:tc>
          <w:tcPr>
            <w:tcW w:w="0" w:type="auto"/>
          </w:tcPr>
          <w:p w14:paraId="4A4B53EF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Chrom</w:t>
            </w:r>
          </w:p>
        </w:tc>
        <w:tc>
          <w:tcPr>
            <w:tcW w:w="0" w:type="auto"/>
          </w:tcPr>
          <w:p w14:paraId="46DFE3D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1635B902" w14:textId="3AED1A42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751A70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260730C9" w14:textId="0A423359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EB4ACC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7CE74530" w14:textId="7343F005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</w:t>
            </w:r>
            <w:r w:rsidR="002C35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F564F27" w14:textId="13D0DA90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</w:t>
            </w:r>
            <w:r w:rsidR="002C35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3D2769CE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</w:tr>
      <w:tr w:rsidR="009F6431" w:rsidRPr="009C5120" w14:paraId="7680AC51" w14:textId="77777777" w:rsidTr="003F152A">
        <w:trPr>
          <w:jc w:val="center"/>
        </w:trPr>
        <w:tc>
          <w:tcPr>
            <w:tcW w:w="0" w:type="auto"/>
          </w:tcPr>
          <w:p w14:paraId="676DCE72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Miedź</w:t>
            </w:r>
          </w:p>
        </w:tc>
        <w:tc>
          <w:tcPr>
            <w:tcW w:w="0" w:type="auto"/>
          </w:tcPr>
          <w:p w14:paraId="7A95D19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0976AF2" w14:textId="5CE178D9" w:rsidR="009F6431" w:rsidRPr="0087182A" w:rsidRDefault="00D6230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751A70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  <w:r w:rsidR="00692B3C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,0</w:t>
            </w: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  <w:r w:rsidR="00751A70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2BEEA9F2" w14:textId="0A148BC7" w:rsidR="009F6431" w:rsidRPr="0087182A" w:rsidRDefault="00E11EDC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7B03B8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0,00</w:t>
            </w: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7DFA6F3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0" w:type="auto"/>
            <w:vAlign w:val="center"/>
          </w:tcPr>
          <w:p w14:paraId="0B88B98B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0" w:type="auto"/>
            <w:vAlign w:val="center"/>
          </w:tcPr>
          <w:p w14:paraId="1742BE06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</w:tr>
      <w:tr w:rsidR="009F6431" w:rsidRPr="009C5120" w14:paraId="65757812" w14:textId="77777777" w:rsidTr="003F152A">
        <w:trPr>
          <w:jc w:val="center"/>
        </w:trPr>
        <w:tc>
          <w:tcPr>
            <w:tcW w:w="0" w:type="auto"/>
          </w:tcPr>
          <w:p w14:paraId="415F8BD9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Kadm</w:t>
            </w:r>
          </w:p>
        </w:tc>
        <w:tc>
          <w:tcPr>
            <w:tcW w:w="0" w:type="auto"/>
          </w:tcPr>
          <w:p w14:paraId="0984D76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48476C05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&lt;0,001</w:t>
            </w:r>
          </w:p>
        </w:tc>
        <w:tc>
          <w:tcPr>
            <w:tcW w:w="1260" w:type="dxa"/>
          </w:tcPr>
          <w:p w14:paraId="7707D61A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34747A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02AD9EEE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0,005</w:t>
            </w:r>
          </w:p>
        </w:tc>
        <w:tc>
          <w:tcPr>
            <w:tcW w:w="0" w:type="auto"/>
            <w:vAlign w:val="center"/>
          </w:tcPr>
          <w:p w14:paraId="59B6D11F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0,005</w:t>
            </w:r>
          </w:p>
        </w:tc>
        <w:tc>
          <w:tcPr>
            <w:tcW w:w="0" w:type="auto"/>
            <w:vAlign w:val="center"/>
          </w:tcPr>
          <w:p w14:paraId="55818919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0,003</w:t>
            </w:r>
          </w:p>
        </w:tc>
      </w:tr>
      <w:tr w:rsidR="009F6431" w:rsidRPr="009C5120" w14:paraId="35D0FD08" w14:textId="77777777" w:rsidTr="003F152A">
        <w:trPr>
          <w:jc w:val="center"/>
        </w:trPr>
        <w:tc>
          <w:tcPr>
            <w:tcW w:w="0" w:type="auto"/>
          </w:tcPr>
          <w:p w14:paraId="668C2B45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Ołów</w:t>
            </w:r>
          </w:p>
        </w:tc>
        <w:tc>
          <w:tcPr>
            <w:tcW w:w="0" w:type="auto"/>
          </w:tcPr>
          <w:p w14:paraId="2A64E304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7B65C7F9" w14:textId="24054804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751A70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0AB58C27" w14:textId="5AEDE510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EB4ACC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71CE6ED6" w14:textId="41358D44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</w:t>
            </w:r>
            <w:r w:rsidR="002C35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77EEA33" w14:textId="6C672AC0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</w:t>
            </w:r>
            <w:r w:rsidR="002C35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AEB7413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</w:tr>
      <w:tr w:rsidR="009F6431" w:rsidRPr="009C5120" w14:paraId="5D2E2E74" w14:textId="77777777" w:rsidTr="003F152A">
        <w:trPr>
          <w:jc w:val="center"/>
        </w:trPr>
        <w:tc>
          <w:tcPr>
            <w:tcW w:w="0" w:type="auto"/>
          </w:tcPr>
          <w:p w14:paraId="2D87E6C3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Nikiel</w:t>
            </w:r>
          </w:p>
        </w:tc>
        <w:tc>
          <w:tcPr>
            <w:tcW w:w="0" w:type="auto"/>
          </w:tcPr>
          <w:p w14:paraId="51AC8BE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380C8B4" w14:textId="4EFC5BBC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751A70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5EA097C7" w14:textId="17B22803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&lt;0,00</w:t>
            </w:r>
            <w:r w:rsidR="00EB4ACC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51EB86D5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0,02</w:t>
            </w:r>
          </w:p>
        </w:tc>
        <w:tc>
          <w:tcPr>
            <w:tcW w:w="0" w:type="auto"/>
            <w:vAlign w:val="center"/>
          </w:tcPr>
          <w:p w14:paraId="53A0758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0,02</w:t>
            </w:r>
          </w:p>
        </w:tc>
        <w:tc>
          <w:tcPr>
            <w:tcW w:w="0" w:type="auto"/>
            <w:vAlign w:val="center"/>
          </w:tcPr>
          <w:p w14:paraId="4DCA1902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0,07</w:t>
            </w:r>
          </w:p>
        </w:tc>
      </w:tr>
      <w:tr w:rsidR="009F6431" w:rsidRPr="009C5120" w14:paraId="27487BFF" w14:textId="77777777" w:rsidTr="003F152A">
        <w:trPr>
          <w:jc w:val="center"/>
        </w:trPr>
        <w:tc>
          <w:tcPr>
            <w:tcW w:w="0" w:type="auto"/>
          </w:tcPr>
          <w:p w14:paraId="4FB8F1FB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Rtęć</w:t>
            </w:r>
          </w:p>
        </w:tc>
        <w:tc>
          <w:tcPr>
            <w:tcW w:w="0" w:type="auto"/>
          </w:tcPr>
          <w:p w14:paraId="0527FBD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mg/dm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69F5D9F2" w14:textId="2886B254" w:rsidR="009F6431" w:rsidRPr="0087182A" w:rsidRDefault="00D62302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</w:t>
            </w:r>
            <w:r w:rsidR="009F6431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0,000</w:t>
            </w: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14:paraId="17B70D81" w14:textId="42E77FF8" w:rsidR="009F6431" w:rsidRPr="0087182A" w:rsidRDefault="00DC0D29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</w:t>
            </w:r>
            <w:r w:rsidR="007B03B8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  <w:r w:rsidR="00B04D28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3</w:t>
            </w:r>
          </w:p>
        </w:tc>
        <w:tc>
          <w:tcPr>
            <w:tcW w:w="1064" w:type="dxa"/>
            <w:vAlign w:val="center"/>
          </w:tcPr>
          <w:p w14:paraId="648DD99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0,001</w:t>
            </w:r>
          </w:p>
        </w:tc>
        <w:tc>
          <w:tcPr>
            <w:tcW w:w="0" w:type="auto"/>
            <w:vAlign w:val="center"/>
          </w:tcPr>
          <w:p w14:paraId="30E24E6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0,001</w:t>
            </w:r>
          </w:p>
        </w:tc>
        <w:tc>
          <w:tcPr>
            <w:tcW w:w="0" w:type="auto"/>
            <w:vAlign w:val="center"/>
          </w:tcPr>
          <w:p w14:paraId="74E599C1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0,006</w:t>
            </w:r>
          </w:p>
        </w:tc>
      </w:tr>
      <w:tr w:rsidR="009F6431" w:rsidRPr="009C5120" w14:paraId="406C1E9D" w14:textId="77777777" w:rsidTr="003F152A">
        <w:trPr>
          <w:jc w:val="center"/>
        </w:trPr>
        <w:tc>
          <w:tcPr>
            <w:tcW w:w="0" w:type="auto"/>
          </w:tcPr>
          <w:p w14:paraId="22C9BB48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ΣTHM</w:t>
            </w:r>
          </w:p>
        </w:tc>
        <w:tc>
          <w:tcPr>
            <w:tcW w:w="0" w:type="auto"/>
          </w:tcPr>
          <w:p w14:paraId="3022843C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μg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3737CBC9" w14:textId="38EE6BB9" w:rsidR="009F6431" w:rsidRPr="0087182A" w:rsidRDefault="00297514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14:paraId="7291BDA0" w14:textId="77777777" w:rsidR="009F6431" w:rsidRPr="0087182A" w:rsidRDefault="003F152A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14:paraId="5C249AA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034D2E45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14:paraId="42F4B261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5DB809D4" w14:textId="77777777" w:rsidTr="003F152A">
        <w:trPr>
          <w:jc w:val="center"/>
        </w:trPr>
        <w:tc>
          <w:tcPr>
            <w:tcW w:w="0" w:type="auto"/>
          </w:tcPr>
          <w:p w14:paraId="0EDF42AE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ΣWWA</w:t>
            </w:r>
          </w:p>
        </w:tc>
        <w:tc>
          <w:tcPr>
            <w:tcW w:w="0" w:type="auto"/>
          </w:tcPr>
          <w:p w14:paraId="260DD84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μg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7C2F68DE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&lt;0,01</w:t>
            </w:r>
          </w:p>
        </w:tc>
        <w:tc>
          <w:tcPr>
            <w:tcW w:w="1260" w:type="dxa"/>
          </w:tcPr>
          <w:p w14:paraId="41D7129F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</w:t>
            </w:r>
            <w:r w:rsidR="007B03B8"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1</w:t>
            </w:r>
          </w:p>
        </w:tc>
        <w:tc>
          <w:tcPr>
            <w:tcW w:w="1064" w:type="dxa"/>
            <w:vAlign w:val="center"/>
          </w:tcPr>
          <w:p w14:paraId="72F22EE8" w14:textId="241B1306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0" w:type="auto"/>
            <w:vAlign w:val="center"/>
          </w:tcPr>
          <w:p w14:paraId="4FFE6F9E" w14:textId="3DB5817B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0" w:type="auto"/>
            <w:vAlign w:val="center"/>
          </w:tcPr>
          <w:p w14:paraId="6F0CEB9E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590DEAE5" w14:textId="77777777" w:rsidTr="003F152A">
        <w:trPr>
          <w:jc w:val="center"/>
        </w:trPr>
        <w:tc>
          <w:tcPr>
            <w:tcW w:w="0" w:type="auto"/>
          </w:tcPr>
          <w:p w14:paraId="785DE68D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Σpestycydów</w:t>
            </w:r>
            <w:proofErr w:type="spellEnd"/>
          </w:p>
        </w:tc>
        <w:tc>
          <w:tcPr>
            <w:tcW w:w="0" w:type="auto"/>
          </w:tcPr>
          <w:p w14:paraId="45629593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μg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/dm</w:t>
            </w:r>
            <w:r w:rsidRPr="000D1D82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75" w:type="dxa"/>
          </w:tcPr>
          <w:p w14:paraId="72110709" w14:textId="6276F78B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</w:t>
            </w:r>
            <w:r w:rsidR="006640AE">
              <w:rPr>
                <w:rFonts w:ascii="Arial" w:hAnsi="Arial" w:cs="Arial"/>
                <w:b/>
                <w:color w:val="388600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14:paraId="1247CDEC" w14:textId="59C6AAE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&lt;0,0</w:t>
            </w:r>
            <w:r w:rsidR="00167B6F">
              <w:rPr>
                <w:rFonts w:ascii="Arial" w:hAnsi="Arial" w:cs="Arial"/>
                <w:b/>
                <w:color w:val="388600"/>
                <w:sz w:val="18"/>
                <w:szCs w:val="18"/>
              </w:rPr>
              <w:t>6</w:t>
            </w:r>
          </w:p>
        </w:tc>
        <w:tc>
          <w:tcPr>
            <w:tcW w:w="1064" w:type="dxa"/>
            <w:vAlign w:val="center"/>
          </w:tcPr>
          <w:p w14:paraId="67B38EB4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0,50</w:t>
            </w:r>
          </w:p>
        </w:tc>
        <w:tc>
          <w:tcPr>
            <w:tcW w:w="0" w:type="auto"/>
            <w:vAlign w:val="center"/>
          </w:tcPr>
          <w:p w14:paraId="6E76838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0,50</w:t>
            </w:r>
          </w:p>
        </w:tc>
        <w:tc>
          <w:tcPr>
            <w:tcW w:w="0" w:type="auto"/>
            <w:vAlign w:val="center"/>
          </w:tcPr>
          <w:p w14:paraId="53A0C0B6" w14:textId="77777777" w:rsidR="009F6431" w:rsidRPr="00567A5E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7A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4504A946" w14:textId="77777777" w:rsidTr="003F152A">
        <w:trPr>
          <w:trHeight w:val="474"/>
          <w:jc w:val="center"/>
        </w:trPr>
        <w:tc>
          <w:tcPr>
            <w:tcW w:w="0" w:type="auto"/>
            <w:gridSpan w:val="7"/>
            <w:vAlign w:val="center"/>
          </w:tcPr>
          <w:p w14:paraId="05F938CC" w14:textId="77777777" w:rsidR="009F6431" w:rsidRPr="00DD44B9" w:rsidRDefault="009F6431" w:rsidP="003F152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790B57">
              <w:rPr>
                <w:rFonts w:ascii="Arial" w:hAnsi="Arial" w:cs="Arial"/>
                <w:b/>
                <w:color w:val="C00000"/>
                <w:sz w:val="18"/>
                <w:szCs w:val="18"/>
              </w:rPr>
              <w:t>BAKTERIOLOGIA</w:t>
            </w:r>
          </w:p>
        </w:tc>
      </w:tr>
      <w:tr w:rsidR="009F6431" w:rsidRPr="009C5120" w14:paraId="493197FD" w14:textId="77777777" w:rsidTr="003F152A">
        <w:trPr>
          <w:jc w:val="center"/>
        </w:trPr>
        <w:tc>
          <w:tcPr>
            <w:tcW w:w="0" w:type="auto"/>
          </w:tcPr>
          <w:p w14:paraId="49B1FB87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 xml:space="preserve">Ogólna liczba bakterii w </w:t>
            </w:r>
            <w:smartTag w:uri="urn:schemas-microsoft-com:office:smarttags" w:element="metricconverter">
              <w:smartTagPr>
                <w:attr w:name="ProductID" w:val="220C"/>
              </w:smartTagPr>
              <w:r w:rsidRPr="000D1D82">
                <w:rPr>
                  <w:rFonts w:ascii="Arial" w:hAnsi="Arial" w:cs="Arial"/>
                  <w:sz w:val="18"/>
                  <w:szCs w:val="18"/>
                </w:rPr>
                <w:t>22</w:t>
              </w:r>
              <w:r w:rsidRPr="000D1D82">
                <w:rPr>
                  <w:rFonts w:ascii="Arial" w:hAnsi="Arial" w:cs="Arial"/>
                  <w:sz w:val="18"/>
                  <w:szCs w:val="18"/>
                  <w:vertAlign w:val="superscript"/>
                </w:rPr>
                <w:t>0</w:t>
              </w:r>
              <w:r w:rsidRPr="000D1D82">
                <w:rPr>
                  <w:rFonts w:ascii="Arial" w:hAnsi="Arial" w:cs="Arial"/>
                  <w:sz w:val="18"/>
                  <w:szCs w:val="18"/>
                </w:rPr>
                <w:t>C</w:t>
              </w:r>
            </w:smartTag>
            <w:r w:rsidRPr="000D1D82">
              <w:rPr>
                <w:rFonts w:ascii="Arial" w:hAnsi="Arial" w:cs="Arial"/>
                <w:sz w:val="18"/>
                <w:szCs w:val="18"/>
              </w:rPr>
              <w:t xml:space="preserve"> po 72h</w:t>
            </w:r>
          </w:p>
        </w:tc>
        <w:tc>
          <w:tcPr>
            <w:tcW w:w="0" w:type="auto"/>
            <w:vAlign w:val="center"/>
          </w:tcPr>
          <w:p w14:paraId="4C0B4B00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j.t.k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./1 ml</w:t>
            </w:r>
          </w:p>
        </w:tc>
        <w:tc>
          <w:tcPr>
            <w:tcW w:w="1375" w:type="dxa"/>
            <w:vAlign w:val="center"/>
          </w:tcPr>
          <w:p w14:paraId="68491A7C" w14:textId="05D45A4F" w:rsidR="009F6431" w:rsidRPr="0087182A" w:rsidRDefault="00BF604F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14:paraId="5789FEEE" w14:textId="0352B4CE" w:rsidR="009F6431" w:rsidRPr="0087182A" w:rsidRDefault="00A01785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88600"/>
                <w:sz w:val="18"/>
                <w:szCs w:val="18"/>
              </w:rPr>
              <w:t>2</w:t>
            </w:r>
          </w:p>
        </w:tc>
        <w:tc>
          <w:tcPr>
            <w:tcW w:w="1064" w:type="dxa"/>
            <w:vAlign w:val="center"/>
          </w:tcPr>
          <w:p w14:paraId="6405E246" w14:textId="01C3AEC2" w:rsidR="009F6431" w:rsidRPr="000D1D82" w:rsidRDefault="00E16FAE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E16FAE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0" w:type="auto"/>
            <w:vAlign w:val="center"/>
          </w:tcPr>
          <w:p w14:paraId="50C6944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14:paraId="6D32995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722F9D01" w14:textId="77777777" w:rsidTr="003F152A">
        <w:trPr>
          <w:jc w:val="center"/>
        </w:trPr>
        <w:tc>
          <w:tcPr>
            <w:tcW w:w="0" w:type="auto"/>
          </w:tcPr>
          <w:p w14:paraId="0EA0A8A5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Enterokoki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 xml:space="preserve"> kałowe</w:t>
            </w:r>
          </w:p>
        </w:tc>
        <w:tc>
          <w:tcPr>
            <w:tcW w:w="0" w:type="auto"/>
            <w:vAlign w:val="center"/>
          </w:tcPr>
          <w:p w14:paraId="44726C5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j.t.k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./100ml</w:t>
            </w:r>
          </w:p>
        </w:tc>
        <w:tc>
          <w:tcPr>
            <w:tcW w:w="1375" w:type="dxa"/>
            <w:vAlign w:val="center"/>
          </w:tcPr>
          <w:p w14:paraId="74B38B30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14:paraId="26EFB01E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54443628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7DE6C67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AF19D63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600D874A" w14:textId="77777777" w:rsidTr="003F152A">
        <w:trPr>
          <w:jc w:val="center"/>
        </w:trPr>
        <w:tc>
          <w:tcPr>
            <w:tcW w:w="0" w:type="auto"/>
          </w:tcPr>
          <w:p w14:paraId="27A7187D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 xml:space="preserve">Clostridium </w:t>
            </w: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perfringens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 xml:space="preserve"> (łącznie ze sporami)</w:t>
            </w:r>
          </w:p>
        </w:tc>
        <w:tc>
          <w:tcPr>
            <w:tcW w:w="0" w:type="auto"/>
            <w:vAlign w:val="center"/>
          </w:tcPr>
          <w:p w14:paraId="50634741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j.t.k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./100ml</w:t>
            </w:r>
          </w:p>
        </w:tc>
        <w:tc>
          <w:tcPr>
            <w:tcW w:w="1375" w:type="dxa"/>
            <w:vAlign w:val="center"/>
          </w:tcPr>
          <w:p w14:paraId="0BB16C45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14:paraId="30935CDF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-</w:t>
            </w:r>
          </w:p>
        </w:tc>
        <w:tc>
          <w:tcPr>
            <w:tcW w:w="1064" w:type="dxa"/>
            <w:vAlign w:val="center"/>
          </w:tcPr>
          <w:p w14:paraId="205EADA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B37D26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79090B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F6431" w:rsidRPr="009C5120" w14:paraId="2AA7B66B" w14:textId="77777777" w:rsidTr="003F152A">
        <w:trPr>
          <w:jc w:val="center"/>
        </w:trPr>
        <w:tc>
          <w:tcPr>
            <w:tcW w:w="0" w:type="auto"/>
          </w:tcPr>
          <w:p w14:paraId="020BF98E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Bakterie grupy coli</w:t>
            </w:r>
          </w:p>
        </w:tc>
        <w:tc>
          <w:tcPr>
            <w:tcW w:w="0" w:type="auto"/>
            <w:vAlign w:val="center"/>
          </w:tcPr>
          <w:p w14:paraId="20715DA2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j.t.k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./100ml</w:t>
            </w:r>
          </w:p>
        </w:tc>
        <w:tc>
          <w:tcPr>
            <w:tcW w:w="1375" w:type="dxa"/>
            <w:vAlign w:val="center"/>
          </w:tcPr>
          <w:p w14:paraId="3821C74D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260" w:type="dxa"/>
            <w:vAlign w:val="center"/>
          </w:tcPr>
          <w:p w14:paraId="02E7AF57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064" w:type="dxa"/>
            <w:vAlign w:val="center"/>
          </w:tcPr>
          <w:p w14:paraId="0D3E5255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AE9436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1CC6E13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6431" w:rsidRPr="009C5120" w14:paraId="25083235" w14:textId="77777777" w:rsidTr="003F152A">
        <w:trPr>
          <w:jc w:val="center"/>
        </w:trPr>
        <w:tc>
          <w:tcPr>
            <w:tcW w:w="0" w:type="auto"/>
            <w:tcBorders>
              <w:bottom w:val="single" w:sz="4" w:space="0" w:color="008000"/>
            </w:tcBorders>
          </w:tcPr>
          <w:p w14:paraId="7F0DEB0D" w14:textId="77777777" w:rsidR="009F6431" w:rsidRPr="000D1D82" w:rsidRDefault="009F6431" w:rsidP="003F152A">
            <w:pPr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Escherichia coli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vAlign w:val="center"/>
          </w:tcPr>
          <w:p w14:paraId="53FF5D2A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D1D82">
              <w:rPr>
                <w:rFonts w:ascii="Arial" w:hAnsi="Arial" w:cs="Arial"/>
                <w:sz w:val="18"/>
                <w:szCs w:val="18"/>
              </w:rPr>
              <w:t>j.t.k</w:t>
            </w:r>
            <w:proofErr w:type="spellEnd"/>
            <w:r w:rsidRPr="000D1D82">
              <w:rPr>
                <w:rFonts w:ascii="Arial" w:hAnsi="Arial" w:cs="Arial"/>
                <w:sz w:val="18"/>
                <w:szCs w:val="18"/>
              </w:rPr>
              <w:t>./100ml</w:t>
            </w:r>
          </w:p>
        </w:tc>
        <w:tc>
          <w:tcPr>
            <w:tcW w:w="1375" w:type="dxa"/>
            <w:tcBorders>
              <w:bottom w:val="single" w:sz="4" w:space="0" w:color="008000"/>
            </w:tcBorders>
            <w:vAlign w:val="center"/>
          </w:tcPr>
          <w:p w14:paraId="06A5EF73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008000"/>
            </w:tcBorders>
            <w:vAlign w:val="center"/>
          </w:tcPr>
          <w:p w14:paraId="26DFC46E" w14:textId="77777777" w:rsidR="009F6431" w:rsidRPr="0087182A" w:rsidRDefault="009F6431" w:rsidP="003F152A">
            <w:pPr>
              <w:jc w:val="center"/>
              <w:rPr>
                <w:rFonts w:ascii="Arial" w:hAnsi="Arial" w:cs="Arial"/>
                <w:b/>
                <w:color w:val="388600"/>
                <w:sz w:val="18"/>
                <w:szCs w:val="18"/>
              </w:rPr>
            </w:pPr>
            <w:r w:rsidRPr="0087182A">
              <w:rPr>
                <w:rFonts w:ascii="Arial" w:hAnsi="Arial" w:cs="Arial"/>
                <w:b/>
                <w:color w:val="388600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bottom w:val="single" w:sz="4" w:space="0" w:color="008000"/>
            </w:tcBorders>
            <w:vAlign w:val="center"/>
          </w:tcPr>
          <w:p w14:paraId="717F6588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vAlign w:val="center"/>
          </w:tcPr>
          <w:p w14:paraId="3F670DBD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008000"/>
            </w:tcBorders>
            <w:vAlign w:val="center"/>
          </w:tcPr>
          <w:p w14:paraId="6F86E4E6" w14:textId="77777777" w:rsidR="009F6431" w:rsidRPr="000D1D82" w:rsidRDefault="009F6431" w:rsidP="003F1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1D8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27750CE" w14:textId="4DE59284" w:rsidR="00C073B1" w:rsidRDefault="00E16FAE" w:rsidP="00B7472D">
      <w:pPr>
        <w:spacing w:before="240" w:after="120"/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</w:t>
      </w:r>
      <w:r w:rsidR="00B7472D">
        <w:rPr>
          <w:rFonts w:ascii="Arial" w:hAnsi="Arial" w:cs="Arial"/>
          <w:sz w:val="18"/>
          <w:szCs w:val="18"/>
        </w:rPr>
        <w:t xml:space="preserve"> </w:t>
      </w:r>
      <w:r w:rsidR="00C073B1">
        <w:rPr>
          <w:rFonts w:ascii="Arial" w:hAnsi="Arial" w:cs="Arial"/>
          <w:sz w:val="18"/>
          <w:szCs w:val="18"/>
        </w:rPr>
        <w:t xml:space="preserve">Rozporządzenie Ministra Zdrowia z dnia </w:t>
      </w:r>
      <w:r w:rsidR="003C1029">
        <w:rPr>
          <w:rFonts w:ascii="Arial" w:hAnsi="Arial" w:cs="Arial"/>
          <w:sz w:val="18"/>
          <w:szCs w:val="18"/>
        </w:rPr>
        <w:t>22</w:t>
      </w:r>
      <w:r w:rsidR="00C073B1">
        <w:rPr>
          <w:rFonts w:ascii="Arial" w:hAnsi="Arial" w:cs="Arial"/>
          <w:sz w:val="18"/>
          <w:szCs w:val="18"/>
        </w:rPr>
        <w:t>.</w:t>
      </w:r>
      <w:r w:rsidR="003C1029">
        <w:rPr>
          <w:rFonts w:ascii="Arial" w:hAnsi="Arial" w:cs="Arial"/>
          <w:sz w:val="18"/>
          <w:szCs w:val="18"/>
        </w:rPr>
        <w:t>05</w:t>
      </w:r>
      <w:r w:rsidR="00C073B1">
        <w:rPr>
          <w:rFonts w:ascii="Arial" w:hAnsi="Arial" w:cs="Arial"/>
          <w:sz w:val="18"/>
          <w:szCs w:val="18"/>
        </w:rPr>
        <w:t>.20</w:t>
      </w:r>
      <w:r w:rsidR="003C1029">
        <w:rPr>
          <w:rFonts w:ascii="Arial" w:hAnsi="Arial" w:cs="Arial"/>
          <w:sz w:val="18"/>
          <w:szCs w:val="18"/>
        </w:rPr>
        <w:t>26</w:t>
      </w:r>
      <w:r w:rsidR="00C073B1">
        <w:rPr>
          <w:rFonts w:ascii="Arial" w:hAnsi="Arial" w:cs="Arial"/>
          <w:sz w:val="18"/>
          <w:szCs w:val="18"/>
        </w:rPr>
        <w:t>r. w sprawie jakości wody przeznaczonej do spożycia przez</w:t>
      </w:r>
      <w:r w:rsidR="00664C4C">
        <w:rPr>
          <w:rFonts w:ascii="Arial" w:hAnsi="Arial" w:cs="Arial"/>
          <w:sz w:val="18"/>
          <w:szCs w:val="18"/>
        </w:rPr>
        <w:t xml:space="preserve"> </w:t>
      </w:r>
      <w:r w:rsidR="00C073B1">
        <w:rPr>
          <w:rFonts w:ascii="Arial" w:hAnsi="Arial" w:cs="Arial"/>
          <w:sz w:val="18"/>
          <w:szCs w:val="18"/>
        </w:rPr>
        <w:t>ludzi (Dz. U.20</w:t>
      </w:r>
      <w:r w:rsidR="003C1029">
        <w:rPr>
          <w:rFonts w:ascii="Arial" w:hAnsi="Arial" w:cs="Arial"/>
          <w:sz w:val="18"/>
          <w:szCs w:val="18"/>
        </w:rPr>
        <w:t>26</w:t>
      </w:r>
      <w:r w:rsidR="00C073B1">
        <w:rPr>
          <w:rFonts w:ascii="Arial" w:hAnsi="Arial" w:cs="Arial"/>
          <w:sz w:val="18"/>
          <w:szCs w:val="18"/>
        </w:rPr>
        <w:t xml:space="preserve"> poz. </w:t>
      </w:r>
      <w:r w:rsidR="003C1029">
        <w:rPr>
          <w:rFonts w:ascii="Arial" w:hAnsi="Arial" w:cs="Arial"/>
          <w:sz w:val="18"/>
          <w:szCs w:val="18"/>
        </w:rPr>
        <w:t>748</w:t>
      </w:r>
      <w:r w:rsidR="00C073B1">
        <w:rPr>
          <w:rFonts w:ascii="Arial" w:hAnsi="Arial" w:cs="Arial"/>
          <w:sz w:val="18"/>
          <w:szCs w:val="18"/>
        </w:rPr>
        <w:t>).</w:t>
      </w:r>
    </w:p>
    <w:p w14:paraId="06639787" w14:textId="27B2E845" w:rsidR="00C073B1" w:rsidRDefault="00E16FAE" w:rsidP="00B7472D">
      <w:pPr>
        <w:spacing w:after="120"/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="00B7472D">
        <w:rPr>
          <w:rFonts w:ascii="Arial" w:hAnsi="Arial" w:cs="Arial"/>
          <w:sz w:val="18"/>
          <w:szCs w:val="18"/>
        </w:rPr>
        <w:t xml:space="preserve"> </w:t>
      </w:r>
      <w:r w:rsidR="00C073B1">
        <w:rPr>
          <w:rFonts w:ascii="Arial" w:hAnsi="Arial" w:cs="Arial"/>
          <w:sz w:val="18"/>
          <w:szCs w:val="18"/>
        </w:rPr>
        <w:t>Dyrektywa Parlamentu Europejskiego i Rady (UE) 2020/2184 z dnia 16 grudnia 2020r. w sprawie jakości wody przeznaczonej do</w:t>
      </w:r>
      <w:r w:rsidR="00664C4C">
        <w:rPr>
          <w:rFonts w:ascii="Arial" w:hAnsi="Arial" w:cs="Arial"/>
          <w:sz w:val="18"/>
          <w:szCs w:val="18"/>
        </w:rPr>
        <w:t xml:space="preserve"> </w:t>
      </w:r>
      <w:r w:rsidR="00C073B1">
        <w:rPr>
          <w:rFonts w:ascii="Arial" w:hAnsi="Arial" w:cs="Arial"/>
          <w:sz w:val="18"/>
          <w:szCs w:val="18"/>
        </w:rPr>
        <w:t>spożycia przez ludzi (Dz. URZ. UE L 435 z 23.12.2020)</w:t>
      </w:r>
    </w:p>
    <w:p w14:paraId="35B8BB5C" w14:textId="3BF23429" w:rsidR="00664C4C" w:rsidRDefault="00E16FAE" w:rsidP="00B7472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</w:t>
      </w:r>
      <w:r w:rsidR="00B7472D">
        <w:rPr>
          <w:rFonts w:ascii="Arial" w:hAnsi="Arial" w:cs="Arial"/>
          <w:sz w:val="18"/>
          <w:szCs w:val="18"/>
        </w:rPr>
        <w:t xml:space="preserve"> </w:t>
      </w:r>
      <w:r w:rsidR="00C073B1">
        <w:rPr>
          <w:rFonts w:ascii="Arial" w:hAnsi="Arial" w:cs="Arial"/>
          <w:sz w:val="18"/>
          <w:szCs w:val="18"/>
        </w:rPr>
        <w:t>Wytyczne WHO dotyczące jakości wody do picia- zalecenia, wydanie czwarte 2014</w:t>
      </w:r>
    </w:p>
    <w:p w14:paraId="7CEFD881" w14:textId="77777777" w:rsidR="00E16FAE" w:rsidRDefault="00E16FAE" w:rsidP="00B7472D">
      <w:pPr>
        <w:rPr>
          <w:rFonts w:ascii="Arial" w:hAnsi="Arial" w:cs="Arial"/>
          <w:sz w:val="18"/>
          <w:szCs w:val="18"/>
        </w:rPr>
      </w:pPr>
    </w:p>
    <w:p w14:paraId="43E00C26" w14:textId="7CBFD5E5" w:rsidR="00E16FAE" w:rsidRDefault="00E16FAE" w:rsidP="00B7472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 Dopuszczalna wartość w kranie u konsumenta</w:t>
      </w:r>
    </w:p>
    <w:p w14:paraId="197D28C4" w14:textId="77777777" w:rsidR="00664C4C" w:rsidRDefault="00664C4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8269A3F" w14:textId="799343C7" w:rsidR="00F16842" w:rsidRDefault="00D8378B" w:rsidP="00275EC8">
      <w:pPr>
        <w:pStyle w:val="Nagwek2"/>
        <w:rPr>
          <w:rFonts w:cs="Arial"/>
        </w:rPr>
      </w:pPr>
      <w:r w:rsidRPr="00275EC8">
        <w:rPr>
          <w:rFonts w:cs="Arial"/>
        </w:rPr>
        <w:lastRenderedPageBreak/>
        <w:t>Twardość wody w poszczególnych rejonach miasta</w:t>
      </w:r>
      <w:r w:rsidR="00F00BA9" w:rsidRPr="00275EC8">
        <w:rPr>
          <w:rFonts w:cs="Arial"/>
        </w:rPr>
        <w:t xml:space="preserve"> w </w:t>
      </w:r>
      <w:r w:rsidR="0079279B" w:rsidRPr="00275EC8">
        <w:rPr>
          <w:rFonts w:cs="Arial"/>
        </w:rPr>
        <w:t>I</w:t>
      </w:r>
      <w:r w:rsidR="002832DF">
        <w:rPr>
          <w:rFonts w:cs="Arial"/>
        </w:rPr>
        <w:t>I</w:t>
      </w:r>
      <w:r w:rsidR="00AA51BF" w:rsidRPr="00275EC8">
        <w:rPr>
          <w:rFonts w:cs="Arial"/>
        </w:rPr>
        <w:t xml:space="preserve"> kwartale 20</w:t>
      </w:r>
      <w:r w:rsidR="00351B5C" w:rsidRPr="00275EC8">
        <w:rPr>
          <w:rFonts w:cs="Arial"/>
        </w:rPr>
        <w:t>2</w:t>
      </w:r>
      <w:r w:rsidR="006B378C">
        <w:rPr>
          <w:rFonts w:cs="Arial"/>
        </w:rPr>
        <w:t>6</w:t>
      </w:r>
    </w:p>
    <w:tbl>
      <w:tblPr>
        <w:tblW w:w="9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400"/>
        <w:gridCol w:w="236"/>
        <w:gridCol w:w="453"/>
        <w:gridCol w:w="391"/>
        <w:gridCol w:w="236"/>
        <w:gridCol w:w="435"/>
        <w:gridCol w:w="441"/>
        <w:gridCol w:w="254"/>
        <w:gridCol w:w="458"/>
        <w:gridCol w:w="491"/>
        <w:gridCol w:w="254"/>
        <w:gridCol w:w="572"/>
        <w:gridCol w:w="499"/>
        <w:gridCol w:w="291"/>
        <w:gridCol w:w="517"/>
        <w:gridCol w:w="491"/>
        <w:gridCol w:w="218"/>
        <w:gridCol w:w="491"/>
      </w:tblGrid>
      <w:tr w:rsidR="002832DF" w14:paraId="7DBCA367" w14:textId="77777777" w:rsidTr="002832DF">
        <w:trPr>
          <w:trHeight w:val="720"/>
          <w:jc w:val="center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14:paraId="3D95ADA9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Dzielnica/Osiedle</w:t>
            </w:r>
          </w:p>
        </w:tc>
        <w:tc>
          <w:tcPr>
            <w:tcW w:w="10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323405DC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mval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/l</w:t>
            </w:r>
          </w:p>
        </w:tc>
        <w:tc>
          <w:tcPr>
            <w:tcW w:w="10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10D19E1E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mmol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/l</w:t>
            </w: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54ABAC87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mgCaCO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bscript"/>
              </w:rPr>
              <w:t>3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/l</w:t>
            </w:r>
          </w:p>
        </w:tc>
        <w:tc>
          <w:tcPr>
            <w:tcW w:w="13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993300"/>
            </w:tcBorders>
            <w:shd w:val="clear" w:color="000000" w:fill="CCFFFF"/>
            <w:vAlign w:val="center"/>
            <w:hideMark/>
          </w:tcPr>
          <w:p w14:paraId="5906A9C2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 xml:space="preserve">Stopnie         niemieckie 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perscript"/>
              </w:rPr>
              <w:t>0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dh</w:t>
            </w:r>
          </w:p>
        </w:tc>
        <w:tc>
          <w:tcPr>
            <w:tcW w:w="13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993300"/>
            </w:tcBorders>
            <w:shd w:val="clear" w:color="000000" w:fill="CCFFFF"/>
            <w:vAlign w:val="center"/>
            <w:hideMark/>
          </w:tcPr>
          <w:p w14:paraId="6FAB54D6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 xml:space="preserve">Stopnie       angielskie 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perscript"/>
              </w:rPr>
              <w:t>0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e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1AE27C06" w14:textId="77777777" w:rsidR="002832DF" w:rsidRDefault="002832DF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 xml:space="preserve">Stopnie francuskie 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perscript"/>
              </w:rPr>
              <w:t>0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f</w:t>
            </w:r>
          </w:p>
        </w:tc>
      </w:tr>
      <w:tr w:rsidR="002832DF" w14:paraId="7049F24E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48D5B395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Babia Wieś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573D0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E51C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4E7C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CDA5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1310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B2587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F9C52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D017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FD468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88B51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8F93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DB17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DC6B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D6C5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231EC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29,6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61715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612C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4A9BD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42,3</w:t>
            </w:r>
          </w:p>
        </w:tc>
      </w:tr>
      <w:tr w:rsidR="002832DF" w14:paraId="5027821D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5FE17AB1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Bartodzieje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2CC8E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4B97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EABDE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413F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DFA4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76C3E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45DCB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13EF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4A0F9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580C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6A397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B8F1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CCDF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6D63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6146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EA051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41,3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13FD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8B96D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43,9</w:t>
            </w:r>
          </w:p>
        </w:tc>
      </w:tr>
      <w:tr w:rsidR="002832DF" w14:paraId="003C8440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6B7669C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Biedaszkowo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E81A8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DAAA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9939D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DA1A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FAA1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6CD1B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B6AE3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45CE5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0ABEF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C18C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0C7A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D8B86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5F8C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5526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6A25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BEBF8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70C7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360A7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25,9</w:t>
            </w:r>
          </w:p>
        </w:tc>
      </w:tr>
      <w:tr w:rsidR="002832DF" w14:paraId="613E09F4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2CAA38E2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Bielawy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55015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0E9D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B73C9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C26E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8E232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E816F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C6D71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6EF9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14F7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24E4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2405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BA3D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A806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D83F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CF85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51133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B732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5EA71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42,9</w:t>
            </w:r>
          </w:p>
        </w:tc>
      </w:tr>
      <w:tr w:rsidR="002832DF" w14:paraId="4FA9A3AE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2410D09A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Błonie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1F5A3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3F71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BC3AA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1E83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6428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2DF8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06178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0C28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26E1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6F83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C6FB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F628A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172F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45CB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5193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A62DA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330AB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E98D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</w:tr>
      <w:tr w:rsidR="002832DF" w14:paraId="18CE43C7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39F91990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Bocianowo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566A8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08B6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03B7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630A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654A2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DA07E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6D943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CBCE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47D47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EBE4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C7B7D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37B9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9C95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EEFB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C028A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E3BC2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B6BE5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B1386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43,5</w:t>
            </w:r>
          </w:p>
        </w:tc>
      </w:tr>
      <w:tr w:rsidR="002832DF" w14:paraId="01C8DFCE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3C0AFA24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Brdyujście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2B108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679B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1742E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F972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776B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1E40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75DE6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2B51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494A3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B15FD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21,8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B7CE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861BD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E6E0D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4D95B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56AF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96602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27AE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61AA2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43,6</w:t>
            </w:r>
          </w:p>
        </w:tc>
      </w:tr>
      <w:tr w:rsidR="002832DF" w14:paraId="2A32F717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23E8235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Czyżkówko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5F0B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0759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6B3AC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B9F16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FD15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EE24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FB984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ED25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A8EE1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2939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4DA4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56A82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7D387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EBB02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1A53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BC92D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A03D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514E3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23,3</w:t>
            </w:r>
          </w:p>
        </w:tc>
      </w:tr>
      <w:tr w:rsidR="002832DF" w14:paraId="68401247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03DF60A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Flisy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14987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9642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F4BF8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48C3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62E7B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09FB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DB09F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A193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45BD0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186F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482C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29271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C81C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C926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8653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3F978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A4870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DE17B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25,4</w:t>
            </w:r>
          </w:p>
        </w:tc>
      </w:tr>
      <w:tr w:rsidR="002832DF" w14:paraId="155F3DD6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7D0A2F57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Fordon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C71EF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C5F2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9FD3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D4998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12826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138E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91CCF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0022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F92C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D778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FADE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9FE07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733C1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5897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8444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30E0D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40,4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2D772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41337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43,9</w:t>
            </w:r>
          </w:p>
        </w:tc>
      </w:tr>
      <w:tr w:rsidR="002832DF" w14:paraId="2C1B3A67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1D3EEAC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Glinki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77EB3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86A3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5E9AE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9D6E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672CB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B7AE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1653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9A74B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7C20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EF9D3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FE54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BBD6D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2EE91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B0635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E071A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74D41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9F1B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BC90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25,7</w:t>
            </w:r>
          </w:p>
        </w:tc>
      </w:tr>
      <w:tr w:rsidR="002832DF" w14:paraId="23020420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2B9C51BE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Górzyskowo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F8B51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7659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10CA2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785B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1B7F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3C3E1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263EB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41985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E774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B3D78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60615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82ED6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DAFF2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7B80D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0A93B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D2BF7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8BB4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04AA3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26,4</w:t>
            </w:r>
          </w:p>
        </w:tc>
      </w:tr>
      <w:tr w:rsidR="002832DF" w14:paraId="00E5D5AA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F650FCD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Jachcice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BEC9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500A6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AC48C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08A4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74AD8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25D6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35085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DAAA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79EB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1474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80C1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04A90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4F66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E12E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2906C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F6FE9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21,3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91434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CE56D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41,7</w:t>
            </w:r>
          </w:p>
        </w:tc>
      </w:tr>
      <w:tr w:rsidR="002832DF" w14:paraId="2465B1D9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C429BA6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Jary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59EE5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89BE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22334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1516F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1EA6D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29CC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74897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B06B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CD0B1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0750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6ACC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1EB48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0199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1EC4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22B6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B7A61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6BCFD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11653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30,0</w:t>
            </w:r>
          </w:p>
        </w:tc>
      </w:tr>
      <w:tr w:rsidR="002832DF" w14:paraId="61F448DD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6C649FC1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Kapuściska-dolny taras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51ABB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358E6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A405A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7A303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985F3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95B0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770A0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824C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38B52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A432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E180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2D035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E4D91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686C8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8E4A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29,5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0840B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A898B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F72FD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42,2</w:t>
            </w:r>
          </w:p>
        </w:tc>
      </w:tr>
      <w:tr w:rsidR="002832DF" w14:paraId="0A6C58BB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739C31CE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Kapuściska-górny taras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2F9EC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B045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128B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8AC7A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B80F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EFE9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E89FB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3512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8CDE6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3D90E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BD1B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857D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F3D6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D3985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875DF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2C1D4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CEDA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E557F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26,3</w:t>
            </w:r>
          </w:p>
        </w:tc>
      </w:tr>
      <w:tr w:rsidR="002832DF" w14:paraId="540F9CB1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7994A1AC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Os. Leśne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B35F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2804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FF01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9B8E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C86CD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050B1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86483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E4DC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4AFAF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C06D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E554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A0DA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9EA5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F504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D6F99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29,5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31511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0031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47F2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42,2</w:t>
            </w:r>
          </w:p>
        </w:tc>
      </w:tr>
      <w:tr w:rsidR="002832DF" w14:paraId="4F6628CC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75FB06BE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Łęgnowo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3E9C1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F5E12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CBC97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FBF54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FE717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41B6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AB2BB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B8BCE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34F22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B313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AE8E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261C3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5678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32C34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A24A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30,7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DDEF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41,8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1E00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6CF0F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43,8</w:t>
            </w:r>
          </w:p>
        </w:tc>
      </w:tr>
      <w:tr w:rsidR="002832DF" w14:paraId="62A1B809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D3802DD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Miedzyń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D2893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6CDE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62FB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0A78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F7435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FA9B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7E990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1DA0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5ACF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832B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EE49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B502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A1D7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882D3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CC8B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EDE86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FAA1C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1CEC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26,1</w:t>
            </w:r>
          </w:p>
        </w:tc>
      </w:tr>
      <w:tr w:rsidR="002832DF" w14:paraId="71164FD7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711E1359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Myślęcinek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D9349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471D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4FC97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02F2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D8DA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F6EF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91085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8FEA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4EA78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DFC3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410AA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3094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8BE3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7374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4F6D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30,2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207DF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8D042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E653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43,2</w:t>
            </w:r>
          </w:p>
        </w:tc>
      </w:tr>
      <w:tr w:rsidR="002832DF" w14:paraId="77C9835B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001E505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Okole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BB924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8C1F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65B2D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BA07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83A2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B5E6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6181C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C08B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6CCB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0759F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37DB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CAFB0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0BEBD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383D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524F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9215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F0738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8BC32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</w:tr>
      <w:tr w:rsidR="002832DF" w14:paraId="130CA173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8C12702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Opławiec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022F6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E1345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106B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BFEC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A507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DD13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3F87E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DF58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D1D80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921B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E500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00F66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F8DF4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9A59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49B8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7EE2B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CC05B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04B7D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24,4</w:t>
            </w:r>
          </w:p>
        </w:tc>
      </w:tr>
      <w:tr w:rsidR="002832DF" w14:paraId="77C9F1D3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669A680E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Osowa Góra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96D28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175F0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5958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65BA1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1466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761F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154A0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6781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9DA0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D358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A40F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4A6EC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88099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E44B5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2ACA5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A0D92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852F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53896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24,0</w:t>
            </w:r>
          </w:p>
        </w:tc>
      </w:tr>
      <w:tr w:rsidR="002832DF" w14:paraId="5C7509FC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94F3692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Piaski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ED4FE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E90E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AACFA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D27A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17711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B1C8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6273A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CD81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ACA3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B797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0996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930C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81E70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8937C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EDD7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28,1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F3BD5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427B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63B72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40,1</w:t>
            </w:r>
          </w:p>
        </w:tc>
      </w:tr>
      <w:tr w:rsidR="002832DF" w14:paraId="30EAD650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10CEDB4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Skrzetusko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07CE1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AD91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E74E2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ADFF3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25B58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B1EB3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9A4BE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5F382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FA42C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19E5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56B9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7C775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FAFA0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6CBF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A978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F3A14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7F2A6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8BD80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42,6</w:t>
            </w:r>
          </w:p>
        </w:tc>
      </w:tr>
      <w:tr w:rsidR="002832DF" w14:paraId="2E4554C4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3C2C9221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Smukała</w:t>
            </w:r>
            <w:proofErr w:type="spellEnd"/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EED86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FB3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BE049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C3AFA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35C77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323CE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5762D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825A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48628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A01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4ACE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91A8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C021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8092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452B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27,7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663B1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641C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45D69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39,6</w:t>
            </w:r>
          </w:p>
        </w:tc>
      </w:tr>
      <w:tr w:rsidR="002832DF" w14:paraId="24D47360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34D19FBF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Stare Miasto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EA333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C5E4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79058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6207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8BBA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35BD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647A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7ACA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7689F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7646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F2B80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BAA4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F702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4E81A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CFC1D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29,5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4B884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8EB3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4260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42,1</w:t>
            </w:r>
          </w:p>
        </w:tc>
      </w:tr>
      <w:tr w:rsidR="002832DF" w14:paraId="4EB68867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55AFBA0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Szwederowo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73E31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DCE65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7E704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61C4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68F8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D046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7000B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8905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2689A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CF93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72338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FE63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9F7E7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41ED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0A02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6D0E3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8806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F37AB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23,7</w:t>
            </w:r>
          </w:p>
        </w:tc>
      </w:tr>
      <w:tr w:rsidR="002832DF" w14:paraId="3FE539E3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4B9BC8C9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Śródmieście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729A0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C555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3A18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9BD9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FB577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577BF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3BD01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AA7A3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E64F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5512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D6CF5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DDCAD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CADA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F5F1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0241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30,3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05505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6CB4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10645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43,3</w:t>
            </w:r>
          </w:p>
        </w:tc>
      </w:tr>
      <w:tr w:rsidR="002832DF" w14:paraId="2E6C6B62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57EA97CC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Wilczak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E613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759C8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03D84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D6D8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F4A9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DD42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4FDC3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F145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C7E4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059C3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62DA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52A43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7249B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83B26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FCB9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13610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7F758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CD0A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26,2</w:t>
            </w:r>
          </w:p>
        </w:tc>
      </w:tr>
      <w:tr w:rsidR="002832DF" w14:paraId="104A5785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0605F9A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Wyżyny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4057F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C2B8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D95E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8BC46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FACAA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D790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59E8C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2DF5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7F2BC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BE5D7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4433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64976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0801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EC50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A8785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1CF47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21,7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C9F00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CCAE5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26,1</w:t>
            </w:r>
          </w:p>
        </w:tc>
      </w:tr>
      <w:tr w:rsidR="002832DF" w14:paraId="0E535401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0F0C371A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Wzgórze Wolności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AA933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DFB79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923427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E7AD62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3740D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7DC54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8C78E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70F75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E8D7B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A95E8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B437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82CC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BCF5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E747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762C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D5732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FEA4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BC4FE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24,5</w:t>
            </w:r>
          </w:p>
        </w:tc>
      </w:tr>
      <w:tr w:rsidR="002832DF" w14:paraId="756B3578" w14:textId="77777777" w:rsidTr="002832DF">
        <w:trPr>
          <w:trHeight w:val="225"/>
          <w:jc w:val="center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14:paraId="2DCA50A7" w14:textId="77777777" w:rsidR="002832DF" w:rsidRDefault="002832D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Zimne Wody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84E98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0028E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EE51C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185B49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72B99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46A6E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7EC09E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B0442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3E623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108F41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546F7B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5845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F40AF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55A748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FF512A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30,8</w:t>
            </w:r>
          </w:p>
        </w:tc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D9BA8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D6D4FF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5F456" w14:textId="77777777" w:rsidR="002832DF" w:rsidRDefault="002832D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44,0</w:t>
            </w:r>
          </w:p>
        </w:tc>
      </w:tr>
    </w:tbl>
    <w:p w14:paraId="7C0280B6" w14:textId="77777777" w:rsidR="002832DF" w:rsidRPr="002832DF" w:rsidRDefault="002832DF" w:rsidP="002832DF"/>
    <w:p w14:paraId="765E78FC" w14:textId="21544007" w:rsidR="005A5D1E" w:rsidRPr="005A5D1E" w:rsidRDefault="005578A6" w:rsidP="00D40B43">
      <w:pPr>
        <w:pStyle w:val="Nagwek2"/>
      </w:pPr>
      <w:r w:rsidRPr="007277AD">
        <w:t xml:space="preserve">Skala </w:t>
      </w:r>
      <w:r w:rsidRPr="00275EC8">
        <w:t>opisowa</w:t>
      </w:r>
      <w:r w:rsidRPr="007277AD">
        <w:t xml:space="preserve"> twardości wody</w:t>
      </w:r>
    </w:p>
    <w:tbl>
      <w:tblPr>
        <w:tblW w:w="9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398"/>
        <w:gridCol w:w="236"/>
        <w:gridCol w:w="491"/>
        <w:gridCol w:w="391"/>
        <w:gridCol w:w="236"/>
        <w:gridCol w:w="435"/>
        <w:gridCol w:w="441"/>
        <w:gridCol w:w="254"/>
        <w:gridCol w:w="458"/>
        <w:gridCol w:w="491"/>
        <w:gridCol w:w="254"/>
        <w:gridCol w:w="571"/>
        <w:gridCol w:w="499"/>
        <w:gridCol w:w="290"/>
        <w:gridCol w:w="517"/>
        <w:gridCol w:w="491"/>
        <w:gridCol w:w="218"/>
        <w:gridCol w:w="491"/>
      </w:tblGrid>
      <w:tr w:rsidR="005578A6" w14:paraId="1A6BF3AD" w14:textId="77777777" w:rsidTr="008C0525">
        <w:trPr>
          <w:trHeight w:val="75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14:paraId="5E5F28C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Rodzaj wody</w:t>
            </w:r>
          </w:p>
        </w:tc>
        <w:tc>
          <w:tcPr>
            <w:tcW w:w="1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03AC2E5E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mval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/l</w:t>
            </w:r>
          </w:p>
        </w:tc>
        <w:tc>
          <w:tcPr>
            <w:tcW w:w="1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14:paraId="7F7B77F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mmol</w:t>
            </w:r>
            <w:proofErr w:type="spellEnd"/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/l</w:t>
            </w:r>
          </w:p>
        </w:tc>
        <w:tc>
          <w:tcPr>
            <w:tcW w:w="1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3EB6BBFD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mgCaCO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bscript"/>
              </w:rPr>
              <w:t>3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/l</w:t>
            </w:r>
          </w:p>
        </w:tc>
        <w:tc>
          <w:tcPr>
            <w:tcW w:w="13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993300"/>
            </w:tcBorders>
            <w:shd w:val="clear" w:color="000000" w:fill="CCFFFF"/>
            <w:vAlign w:val="center"/>
            <w:hideMark/>
          </w:tcPr>
          <w:p w14:paraId="0356B0A8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 xml:space="preserve">Stopnie niemieckie 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perscript"/>
              </w:rPr>
              <w:t>0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dh</w:t>
            </w:r>
          </w:p>
        </w:tc>
        <w:tc>
          <w:tcPr>
            <w:tcW w:w="1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993300"/>
            </w:tcBorders>
            <w:shd w:val="clear" w:color="000000" w:fill="CCFFFF"/>
            <w:vAlign w:val="center"/>
            <w:hideMark/>
          </w:tcPr>
          <w:p w14:paraId="2FC3C50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 xml:space="preserve">Stopnie angielskie 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perscript"/>
              </w:rPr>
              <w:t>0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e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046B10B0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 xml:space="preserve">Stopnie francuskie 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  <w:vertAlign w:val="superscript"/>
              </w:rPr>
              <w:t>0</w:t>
            </w:r>
            <w:r>
              <w:rPr>
                <w:rFonts w:ascii="Arial" w:hAnsi="Arial" w:cs="Arial"/>
                <w:b/>
                <w:bCs/>
                <w:color w:val="800000"/>
                <w:sz w:val="18"/>
                <w:szCs w:val="18"/>
              </w:rPr>
              <w:t>f</w:t>
            </w:r>
          </w:p>
        </w:tc>
      </w:tr>
      <w:tr w:rsidR="005578A6" w14:paraId="5A8F732B" w14:textId="77777777" w:rsidTr="008C0525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3A6FEF1E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Bardzo miękka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51F5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178A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7F2D6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ECB4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1A90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D6F9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FDB97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97E58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C61CD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50CA70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32A2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247FDE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4A4AE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959C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65F3E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60B017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04D5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B45E39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5578A6" w14:paraId="600E33CA" w14:textId="77777777" w:rsidTr="008C0525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4C4216E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Miękka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74A2E9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A911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C43DD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47DE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DDFFAD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A648A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DAFA4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880E4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98A29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A365B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2AB1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E9C05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555B4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7,0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358A9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1D50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25A32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067C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C942A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20,0</w:t>
            </w:r>
          </w:p>
        </w:tc>
      </w:tr>
      <w:tr w:rsidR="005578A6" w14:paraId="2220DC0F" w14:textId="77777777" w:rsidTr="008C0525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1BE5BEA7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Średnio twarda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FC038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DFCFC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AF24D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4348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FE74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58462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89C1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8E83C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231C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C22A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AB44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426CB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29F5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B7E98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5E158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22B187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016999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3CFF74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30,0</w:t>
            </w:r>
          </w:p>
        </w:tc>
      </w:tr>
      <w:tr w:rsidR="005578A6" w14:paraId="43D52031" w14:textId="77777777" w:rsidTr="008C0525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61A6F9E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 znacznej twardości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CDCD3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67698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40873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90860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278BC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E9500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6C62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D16B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FC718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9CDB4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42CD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856D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78AA8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0F3D1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7E1C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8CF57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0D6B4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98B63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40,0</w:t>
            </w:r>
          </w:p>
        </w:tc>
      </w:tr>
      <w:tr w:rsidR="005578A6" w14:paraId="4ED503CA" w14:textId="77777777" w:rsidTr="008C0525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CC"/>
            <w:vAlign w:val="center"/>
            <w:hideMark/>
          </w:tcPr>
          <w:p w14:paraId="6240DFB9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Twarda</w:t>
            </w:r>
          </w:p>
        </w:tc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D3B9E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0FE1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7059F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97AE8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2CE602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809864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6320FA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4D8D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F3E30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71BD55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9567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8204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B0AF9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0E1E0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62C1D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1710ED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13D60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C4739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50,0</w:t>
            </w:r>
          </w:p>
        </w:tc>
      </w:tr>
      <w:tr w:rsidR="005578A6" w14:paraId="26886553" w14:textId="77777777" w:rsidTr="008C0525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14:paraId="5CFF2B0E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Bardzo twarda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23ADA6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&gt;10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C992EC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&gt;5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16247F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&gt;500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832841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&gt;28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AC12DE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&gt;35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5C8C8B" w14:textId="77777777" w:rsidR="005578A6" w:rsidRDefault="005578A6" w:rsidP="008C052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&gt;50</w:t>
            </w:r>
          </w:p>
        </w:tc>
      </w:tr>
    </w:tbl>
    <w:p w14:paraId="59A3D6CD" w14:textId="78464466" w:rsidR="005578A6" w:rsidRPr="00DA65C7" w:rsidRDefault="005578A6" w:rsidP="005578A6">
      <w:pPr>
        <w:spacing w:before="120"/>
        <w:jc w:val="both"/>
        <w:rPr>
          <w:rFonts w:ascii="Microsoft Sans Serif" w:hAnsi="Microsoft Sans Serif" w:cs="Microsoft Sans Serif"/>
          <w:sz w:val="18"/>
          <w:szCs w:val="18"/>
        </w:rPr>
      </w:pPr>
      <w:r w:rsidRPr="00DA65C7">
        <w:rPr>
          <w:rFonts w:ascii="Microsoft Sans Serif" w:hAnsi="Microsoft Sans Serif" w:cs="Microsoft Sans Serif"/>
          <w:b/>
          <w:sz w:val="18"/>
          <w:szCs w:val="18"/>
        </w:rPr>
        <w:t xml:space="preserve">Komentarz: 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Jakość wody do picia i na potrzeby gospodarcze w zakresie parametrów fizyko-chemicznych i bakteriologicznych  </w:t>
      </w:r>
      <w:r>
        <w:rPr>
          <w:rFonts w:ascii="Microsoft Sans Serif" w:hAnsi="Microsoft Sans Serif" w:cs="Microsoft Sans Serif"/>
          <w:sz w:val="18"/>
          <w:szCs w:val="18"/>
        </w:rPr>
        <w:br/>
      </w:r>
      <w:r w:rsidRPr="00DA65C7">
        <w:rPr>
          <w:rFonts w:ascii="Microsoft Sans Serif" w:hAnsi="Microsoft Sans Serif" w:cs="Microsoft Sans Serif"/>
          <w:sz w:val="18"/>
          <w:szCs w:val="18"/>
        </w:rPr>
        <w:t>z ujęcia powierzchniowego</w:t>
      </w:r>
      <w:r w:rsidRPr="00423D59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DA65C7">
        <w:rPr>
          <w:rFonts w:ascii="Microsoft Sans Serif" w:hAnsi="Microsoft Sans Serif" w:cs="Microsoft Sans Serif"/>
          <w:sz w:val="18"/>
          <w:szCs w:val="18"/>
        </w:rPr>
        <w:t>S</w:t>
      </w:r>
      <w:r>
        <w:rPr>
          <w:rFonts w:ascii="Microsoft Sans Serif" w:hAnsi="Microsoft Sans Serif" w:cs="Microsoft Sans Serif"/>
          <w:sz w:val="18"/>
          <w:szCs w:val="18"/>
        </w:rPr>
        <w:t>tacji Wodociągowej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„</w:t>
      </w:r>
      <w:proofErr w:type="spellStart"/>
      <w:r w:rsidRPr="00DA65C7">
        <w:rPr>
          <w:rFonts w:ascii="Microsoft Sans Serif" w:hAnsi="Microsoft Sans Serif" w:cs="Microsoft Sans Serif"/>
          <w:sz w:val="18"/>
          <w:szCs w:val="18"/>
        </w:rPr>
        <w:t>Czyżkówko</w:t>
      </w:r>
      <w:proofErr w:type="spellEnd"/>
      <w:r w:rsidR="00CD207D">
        <w:rPr>
          <w:rFonts w:ascii="Microsoft Sans Serif" w:hAnsi="Microsoft Sans Serif" w:cs="Microsoft Sans Serif"/>
          <w:sz w:val="18"/>
          <w:szCs w:val="18"/>
        </w:rPr>
        <w:t>”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i </w:t>
      </w:r>
      <w:r>
        <w:rPr>
          <w:rFonts w:ascii="Microsoft Sans Serif" w:hAnsi="Microsoft Sans Serif" w:cs="Microsoft Sans Serif"/>
          <w:sz w:val="18"/>
          <w:szCs w:val="18"/>
        </w:rPr>
        <w:t xml:space="preserve">ujęcia </w:t>
      </w:r>
      <w:r w:rsidRPr="00DA65C7">
        <w:rPr>
          <w:rFonts w:ascii="Microsoft Sans Serif" w:hAnsi="Microsoft Sans Serif" w:cs="Microsoft Sans Serif"/>
          <w:sz w:val="18"/>
          <w:szCs w:val="18"/>
        </w:rPr>
        <w:t>wód podziemnych S</w:t>
      </w:r>
      <w:r>
        <w:rPr>
          <w:rFonts w:ascii="Microsoft Sans Serif" w:hAnsi="Microsoft Sans Serif" w:cs="Microsoft Sans Serif"/>
          <w:sz w:val="18"/>
          <w:szCs w:val="18"/>
        </w:rPr>
        <w:t>tacji Wodociągowej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„Las Gdański”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spełnia wymagania norm sanitarnych, określonych w Rozporządzeniu Ministra Zdrowia z dnia </w:t>
      </w:r>
      <w:r w:rsidR="002832DF">
        <w:rPr>
          <w:rFonts w:ascii="Microsoft Sans Serif" w:hAnsi="Microsoft Sans Serif" w:cs="Microsoft Sans Serif"/>
          <w:sz w:val="18"/>
          <w:szCs w:val="18"/>
        </w:rPr>
        <w:t>22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2832DF">
        <w:rPr>
          <w:rFonts w:ascii="Microsoft Sans Serif" w:hAnsi="Microsoft Sans Serif" w:cs="Microsoft Sans Serif"/>
          <w:sz w:val="18"/>
          <w:szCs w:val="18"/>
        </w:rPr>
        <w:t>maja</w:t>
      </w:r>
      <w:r>
        <w:rPr>
          <w:rFonts w:ascii="Microsoft Sans Serif" w:hAnsi="Microsoft Sans Serif" w:cs="Microsoft Sans Serif"/>
          <w:sz w:val="18"/>
          <w:szCs w:val="18"/>
        </w:rPr>
        <w:t xml:space="preserve"> 20</w:t>
      </w:r>
      <w:r w:rsidR="002832DF">
        <w:rPr>
          <w:rFonts w:ascii="Microsoft Sans Serif" w:hAnsi="Microsoft Sans Serif" w:cs="Microsoft Sans Serif"/>
          <w:sz w:val="18"/>
          <w:szCs w:val="18"/>
        </w:rPr>
        <w:t>26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roku</w:t>
      </w:r>
      <w:r>
        <w:rPr>
          <w:rFonts w:ascii="Microsoft Sans Serif" w:hAnsi="Microsoft Sans Serif" w:cs="Microsoft Sans Serif"/>
          <w:sz w:val="18"/>
          <w:szCs w:val="18"/>
        </w:rPr>
        <w:t xml:space="preserve"> (Dziennik Ustaw 20</w:t>
      </w:r>
      <w:r w:rsidR="002832DF">
        <w:rPr>
          <w:rFonts w:ascii="Microsoft Sans Serif" w:hAnsi="Microsoft Sans Serif" w:cs="Microsoft Sans Serif"/>
          <w:sz w:val="18"/>
          <w:szCs w:val="18"/>
        </w:rPr>
        <w:t>26</w:t>
      </w:r>
      <w:r>
        <w:rPr>
          <w:rFonts w:ascii="Microsoft Sans Serif" w:hAnsi="Microsoft Sans Serif" w:cs="Microsoft Sans Serif"/>
          <w:sz w:val="18"/>
          <w:szCs w:val="18"/>
        </w:rPr>
        <w:t xml:space="preserve"> pozycja </w:t>
      </w:r>
      <w:r w:rsidR="002832DF">
        <w:rPr>
          <w:rFonts w:ascii="Microsoft Sans Serif" w:hAnsi="Microsoft Sans Serif" w:cs="Microsoft Sans Serif"/>
          <w:sz w:val="18"/>
          <w:szCs w:val="18"/>
        </w:rPr>
        <w:t>748</w:t>
      </w:r>
      <w:r>
        <w:rPr>
          <w:rFonts w:ascii="Microsoft Sans Serif" w:hAnsi="Microsoft Sans Serif" w:cs="Microsoft Sans Serif"/>
          <w:sz w:val="18"/>
          <w:szCs w:val="18"/>
        </w:rPr>
        <w:t>).</w:t>
      </w:r>
    </w:p>
    <w:p w14:paraId="7D745268" w14:textId="77777777" w:rsidR="005578A6" w:rsidRPr="00DA65C7" w:rsidRDefault="005578A6" w:rsidP="005578A6">
      <w:pPr>
        <w:jc w:val="both"/>
        <w:rPr>
          <w:rFonts w:ascii="Microsoft Sans Serif" w:hAnsi="Microsoft Sans Serif" w:cs="Microsoft Sans Serif"/>
          <w:sz w:val="18"/>
          <w:szCs w:val="18"/>
        </w:rPr>
      </w:pPr>
      <w:r w:rsidRPr="00DA65C7">
        <w:rPr>
          <w:rFonts w:ascii="Microsoft Sans Serif" w:hAnsi="Microsoft Sans Serif" w:cs="Microsoft Sans Serif"/>
          <w:sz w:val="18"/>
          <w:szCs w:val="18"/>
        </w:rPr>
        <w:tab/>
        <w:t>Jakość wody w sieci jest zróżnicowana w zakresie twardości. Twardość wody w sieci zmienia się w zależności od % udziału wody pochodzącej z</w:t>
      </w:r>
      <w:r>
        <w:rPr>
          <w:rFonts w:ascii="Microsoft Sans Serif" w:hAnsi="Microsoft Sans Serif" w:cs="Microsoft Sans Serif"/>
          <w:sz w:val="18"/>
          <w:szCs w:val="18"/>
        </w:rPr>
        <w:t>e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S</w:t>
      </w:r>
      <w:r>
        <w:rPr>
          <w:rFonts w:ascii="Microsoft Sans Serif" w:hAnsi="Microsoft Sans Serif" w:cs="Microsoft Sans Serif"/>
          <w:sz w:val="18"/>
          <w:szCs w:val="18"/>
        </w:rPr>
        <w:t>tacji Wodociągowej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„</w:t>
      </w:r>
      <w:proofErr w:type="spellStart"/>
      <w:r w:rsidRPr="00DA65C7">
        <w:rPr>
          <w:rFonts w:ascii="Microsoft Sans Serif" w:hAnsi="Microsoft Sans Serif" w:cs="Microsoft Sans Serif"/>
          <w:sz w:val="18"/>
          <w:szCs w:val="18"/>
        </w:rPr>
        <w:t>Czyżkówko</w:t>
      </w:r>
      <w:proofErr w:type="spellEnd"/>
      <w:r w:rsidRPr="00DA65C7">
        <w:rPr>
          <w:rFonts w:ascii="Microsoft Sans Serif" w:hAnsi="Microsoft Sans Serif" w:cs="Microsoft Sans Serif"/>
          <w:sz w:val="18"/>
          <w:szCs w:val="18"/>
        </w:rPr>
        <w:t>” i S</w:t>
      </w:r>
      <w:r>
        <w:rPr>
          <w:rFonts w:ascii="Microsoft Sans Serif" w:hAnsi="Microsoft Sans Serif" w:cs="Microsoft Sans Serif"/>
          <w:sz w:val="18"/>
          <w:szCs w:val="18"/>
        </w:rPr>
        <w:t>tacji Wodociągowej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„Las Gdański”. W tab</w:t>
      </w:r>
      <w:r>
        <w:rPr>
          <w:rFonts w:ascii="Microsoft Sans Serif" w:hAnsi="Microsoft Sans Serif" w:cs="Microsoft Sans Serif"/>
          <w:sz w:val="18"/>
          <w:szCs w:val="18"/>
        </w:rPr>
        <w:t>eli podano twardość w 6 skalach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do wyboru,</w:t>
      </w:r>
      <w:r>
        <w:rPr>
          <w:rFonts w:ascii="Microsoft Sans Serif" w:hAnsi="Microsoft Sans Serif" w:cs="Microsoft Sans Serif"/>
          <w:sz w:val="18"/>
          <w:szCs w:val="18"/>
        </w:rPr>
        <w:t xml:space="preserve"> dla 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prawidłowego ustawienia zmywarki do naczyń. Woda w sieci wodociągowej zasilana tylko z ujęcia powierzchniowego </w:t>
      </w:r>
      <w:r>
        <w:rPr>
          <w:rFonts w:ascii="Microsoft Sans Serif" w:hAnsi="Microsoft Sans Serif" w:cs="Microsoft Sans Serif"/>
          <w:sz w:val="18"/>
          <w:szCs w:val="18"/>
        </w:rPr>
        <w:t xml:space="preserve">Stacji Wodociągowej </w:t>
      </w:r>
      <w:r w:rsidRPr="00DA65C7">
        <w:rPr>
          <w:rFonts w:ascii="Microsoft Sans Serif" w:hAnsi="Microsoft Sans Serif" w:cs="Microsoft Sans Serif"/>
          <w:sz w:val="18"/>
          <w:szCs w:val="18"/>
        </w:rPr>
        <w:t>„</w:t>
      </w:r>
      <w:proofErr w:type="spellStart"/>
      <w:r w:rsidRPr="00DA65C7">
        <w:rPr>
          <w:rFonts w:ascii="Microsoft Sans Serif" w:hAnsi="Microsoft Sans Serif" w:cs="Microsoft Sans Serif"/>
          <w:sz w:val="18"/>
          <w:szCs w:val="18"/>
        </w:rPr>
        <w:t>Czyżkówko</w:t>
      </w:r>
      <w:proofErr w:type="spellEnd"/>
      <w:r w:rsidRPr="00DA65C7">
        <w:rPr>
          <w:rFonts w:ascii="Microsoft Sans Serif" w:hAnsi="Microsoft Sans Serif" w:cs="Microsoft Sans Serif"/>
          <w:sz w:val="18"/>
          <w:szCs w:val="18"/>
        </w:rPr>
        <w:t>” (infiltracja) posiada niższą twardość niż woda z ujęcia wód podziemnych</w:t>
      </w:r>
      <w:r>
        <w:rPr>
          <w:rFonts w:ascii="Microsoft Sans Serif" w:hAnsi="Microsoft Sans Serif" w:cs="Microsoft Sans Serif"/>
          <w:sz w:val="18"/>
          <w:szCs w:val="18"/>
        </w:rPr>
        <w:t xml:space="preserve"> Stacji Wodociągowej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„Las Gdański”.</w:t>
      </w:r>
    </w:p>
    <w:p w14:paraId="0DCCB8AC" w14:textId="5A90F87E" w:rsidR="00176AE1" w:rsidRPr="005578A6" w:rsidRDefault="005578A6" w:rsidP="005578A6">
      <w:pPr>
        <w:ind w:firstLine="708"/>
        <w:jc w:val="both"/>
        <w:rPr>
          <w:rFonts w:ascii="Microsoft Sans Serif" w:hAnsi="Microsoft Sans Serif" w:cs="Microsoft Sans Serif"/>
          <w:sz w:val="18"/>
          <w:szCs w:val="18"/>
        </w:rPr>
      </w:pPr>
      <w:r w:rsidRPr="00DA65C7">
        <w:rPr>
          <w:rFonts w:ascii="Microsoft Sans Serif" w:hAnsi="Microsoft Sans Serif" w:cs="Microsoft Sans Serif"/>
          <w:sz w:val="18"/>
          <w:szCs w:val="18"/>
        </w:rPr>
        <w:t xml:space="preserve">W </w:t>
      </w:r>
      <w:r>
        <w:rPr>
          <w:rFonts w:ascii="Microsoft Sans Serif" w:hAnsi="Microsoft Sans Serif" w:cs="Microsoft Sans Serif"/>
          <w:sz w:val="18"/>
          <w:szCs w:val="18"/>
        </w:rPr>
        <w:t>I</w:t>
      </w:r>
      <w:r w:rsidR="002832DF">
        <w:rPr>
          <w:rFonts w:ascii="Microsoft Sans Serif" w:hAnsi="Microsoft Sans Serif" w:cs="Microsoft Sans Serif"/>
          <w:sz w:val="18"/>
          <w:szCs w:val="18"/>
        </w:rPr>
        <w:t>I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</w:t>
      </w:r>
      <w:r>
        <w:rPr>
          <w:rFonts w:ascii="Microsoft Sans Serif" w:hAnsi="Microsoft Sans Serif" w:cs="Microsoft Sans Serif"/>
          <w:sz w:val="18"/>
          <w:szCs w:val="18"/>
        </w:rPr>
        <w:t>kwartale 202</w:t>
      </w:r>
      <w:r w:rsidR="005A12F9">
        <w:rPr>
          <w:rFonts w:ascii="Microsoft Sans Serif" w:hAnsi="Microsoft Sans Serif" w:cs="Microsoft Sans Serif"/>
          <w:sz w:val="18"/>
          <w:szCs w:val="18"/>
        </w:rPr>
        <w:t>6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DA65C7">
        <w:rPr>
          <w:rFonts w:ascii="Microsoft Sans Serif" w:hAnsi="Microsoft Sans Serif" w:cs="Microsoft Sans Serif"/>
          <w:sz w:val="18"/>
          <w:szCs w:val="18"/>
        </w:rPr>
        <w:t>udział wód głębinowych w zaopatrzeniu wynosił ok.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2832DF">
        <w:rPr>
          <w:rFonts w:ascii="Microsoft Sans Serif" w:hAnsi="Microsoft Sans Serif" w:cs="Microsoft Sans Serif"/>
          <w:sz w:val="18"/>
          <w:szCs w:val="18"/>
        </w:rPr>
        <w:t>5</w:t>
      </w:r>
      <w:r w:rsidR="004B39D0">
        <w:rPr>
          <w:rFonts w:ascii="Microsoft Sans Serif" w:hAnsi="Microsoft Sans Serif" w:cs="Microsoft Sans Serif"/>
          <w:sz w:val="18"/>
          <w:szCs w:val="18"/>
        </w:rPr>
        <w:t>2</w:t>
      </w:r>
      <w:r w:rsidR="005A12F9">
        <w:rPr>
          <w:rFonts w:ascii="Microsoft Sans Serif" w:hAnsi="Microsoft Sans Serif" w:cs="Microsoft Sans Serif"/>
          <w:sz w:val="18"/>
          <w:szCs w:val="18"/>
        </w:rPr>
        <w:t>,</w:t>
      </w:r>
      <w:r w:rsidR="004B39D0">
        <w:rPr>
          <w:rFonts w:ascii="Microsoft Sans Serif" w:hAnsi="Microsoft Sans Serif" w:cs="Microsoft Sans Serif"/>
          <w:sz w:val="18"/>
          <w:szCs w:val="18"/>
        </w:rPr>
        <w:t>63</w:t>
      </w:r>
      <w:r>
        <w:rPr>
          <w:rFonts w:ascii="Microsoft Sans Serif" w:hAnsi="Microsoft Sans Serif" w:cs="Microsoft Sans Serif"/>
          <w:sz w:val="18"/>
          <w:szCs w:val="18"/>
        </w:rPr>
        <w:t xml:space="preserve">%. </w:t>
      </w:r>
      <w:r w:rsidRPr="00DA65C7">
        <w:rPr>
          <w:rFonts w:ascii="Microsoft Sans Serif" w:hAnsi="Microsoft Sans Serif" w:cs="Microsoft Sans Serif"/>
          <w:sz w:val="18"/>
          <w:szCs w:val="18"/>
        </w:rPr>
        <w:t>Jakość wody w sieci kontrolowana je</w:t>
      </w:r>
      <w:r>
        <w:rPr>
          <w:rFonts w:ascii="Microsoft Sans Serif" w:hAnsi="Microsoft Sans Serif" w:cs="Microsoft Sans Serif"/>
          <w:sz w:val="18"/>
          <w:szCs w:val="18"/>
        </w:rPr>
        <w:t>st przez Laboratorium Miejskich Wodociągów i Kanalizacji w Bydgoszczy – sp. z o.o. w 199 punktach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na sieci wodociągowej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DA65C7">
        <w:rPr>
          <w:rFonts w:ascii="Microsoft Sans Serif" w:hAnsi="Microsoft Sans Serif" w:cs="Microsoft Sans Serif"/>
          <w:sz w:val="18"/>
          <w:szCs w:val="18"/>
        </w:rPr>
        <w:t>(</w:t>
      </w:r>
      <w:r>
        <w:rPr>
          <w:rFonts w:ascii="Microsoft Sans Serif" w:hAnsi="Microsoft Sans Serif" w:cs="Microsoft Sans Serif"/>
          <w:i/>
          <w:iCs/>
          <w:sz w:val="18"/>
          <w:szCs w:val="18"/>
        </w:rPr>
        <w:t>131</w:t>
      </w:r>
      <w:r w:rsidRPr="00DA65C7">
        <w:rPr>
          <w:rFonts w:ascii="Microsoft Sans Serif" w:hAnsi="Microsoft Sans Serif" w:cs="Microsoft Sans Serif"/>
          <w:i/>
          <w:iCs/>
          <w:sz w:val="18"/>
          <w:szCs w:val="18"/>
        </w:rPr>
        <w:t xml:space="preserve"> - punkty kontrolne na koń</w:t>
      </w:r>
      <w:r>
        <w:rPr>
          <w:rFonts w:ascii="Microsoft Sans Serif" w:hAnsi="Microsoft Sans Serif" w:cs="Microsoft Sans Serif"/>
          <w:i/>
          <w:iCs/>
          <w:sz w:val="18"/>
          <w:szCs w:val="18"/>
        </w:rPr>
        <w:t>cówkach sieci wodociągowej + 68</w:t>
      </w:r>
      <w:r w:rsidRPr="00DA65C7">
        <w:rPr>
          <w:rFonts w:ascii="Microsoft Sans Serif" w:hAnsi="Microsoft Sans Serif" w:cs="Microsoft Sans Serif"/>
          <w:i/>
          <w:iCs/>
          <w:sz w:val="18"/>
          <w:szCs w:val="18"/>
        </w:rPr>
        <w:t xml:space="preserve"> punkty monitoringowe).</w:t>
      </w:r>
      <w:r w:rsidRPr="00DA65C7">
        <w:rPr>
          <w:rFonts w:ascii="Microsoft Sans Serif" w:hAnsi="Microsoft Sans Serif" w:cs="Microsoft Sans Serif"/>
          <w:sz w:val="18"/>
          <w:szCs w:val="18"/>
        </w:rPr>
        <w:t xml:space="preserve"> Jednocześnie woda dostarczana mieszkańcom kontrolowana jest na bieżąco przez Państwową Powiatową Inspekcję Sanitarną. Na podstawie badań kontrolnych wody, Sanepid wystawia co miesiąc ocenę przydatności wody do picia.</w:t>
      </w:r>
    </w:p>
    <w:sectPr w:rsidR="00176AE1" w:rsidRPr="005578A6" w:rsidSect="009B7A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F4CC2"/>
    <w:multiLevelType w:val="hybridMultilevel"/>
    <w:tmpl w:val="B70E1400"/>
    <w:lvl w:ilvl="0" w:tplc="D3C232D6">
      <w:start w:val="19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71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1E"/>
    <w:rsid w:val="00000CE9"/>
    <w:rsid w:val="00023B60"/>
    <w:rsid w:val="00030AEF"/>
    <w:rsid w:val="000408D9"/>
    <w:rsid w:val="000410AE"/>
    <w:rsid w:val="00043087"/>
    <w:rsid w:val="00052D77"/>
    <w:rsid w:val="00054E4C"/>
    <w:rsid w:val="00057803"/>
    <w:rsid w:val="000626AF"/>
    <w:rsid w:val="00070301"/>
    <w:rsid w:val="00072FC0"/>
    <w:rsid w:val="00077772"/>
    <w:rsid w:val="00077ACD"/>
    <w:rsid w:val="000837E4"/>
    <w:rsid w:val="000868EA"/>
    <w:rsid w:val="000A0792"/>
    <w:rsid w:val="000A3E1C"/>
    <w:rsid w:val="000A44DD"/>
    <w:rsid w:val="000B67F2"/>
    <w:rsid w:val="000C147C"/>
    <w:rsid w:val="000C2C75"/>
    <w:rsid w:val="000C3667"/>
    <w:rsid w:val="000C53D7"/>
    <w:rsid w:val="000C6B48"/>
    <w:rsid w:val="000C70DB"/>
    <w:rsid w:val="000D1D82"/>
    <w:rsid w:val="000D2417"/>
    <w:rsid w:val="000D442E"/>
    <w:rsid w:val="000D5814"/>
    <w:rsid w:val="000E1948"/>
    <w:rsid w:val="000E1DA2"/>
    <w:rsid w:val="000E7323"/>
    <w:rsid w:val="000F261F"/>
    <w:rsid w:val="00101067"/>
    <w:rsid w:val="00101AF8"/>
    <w:rsid w:val="00122F9C"/>
    <w:rsid w:val="001244FE"/>
    <w:rsid w:val="0013565B"/>
    <w:rsid w:val="00135DBB"/>
    <w:rsid w:val="00142300"/>
    <w:rsid w:val="0015144B"/>
    <w:rsid w:val="00151C62"/>
    <w:rsid w:val="00153B81"/>
    <w:rsid w:val="00156513"/>
    <w:rsid w:val="00162F84"/>
    <w:rsid w:val="00164C72"/>
    <w:rsid w:val="00165E80"/>
    <w:rsid w:val="00166543"/>
    <w:rsid w:val="00167B6F"/>
    <w:rsid w:val="00171476"/>
    <w:rsid w:val="00176AE1"/>
    <w:rsid w:val="00176FCF"/>
    <w:rsid w:val="0018109E"/>
    <w:rsid w:val="001814AE"/>
    <w:rsid w:val="00183F60"/>
    <w:rsid w:val="0019112F"/>
    <w:rsid w:val="001A2849"/>
    <w:rsid w:val="001A3C16"/>
    <w:rsid w:val="001A40AA"/>
    <w:rsid w:val="001A5D05"/>
    <w:rsid w:val="001A6B5C"/>
    <w:rsid w:val="001C5934"/>
    <w:rsid w:val="001D230D"/>
    <w:rsid w:val="001D23D6"/>
    <w:rsid w:val="001D61C8"/>
    <w:rsid w:val="001D7F25"/>
    <w:rsid w:val="001E31BA"/>
    <w:rsid w:val="001F795F"/>
    <w:rsid w:val="0020162F"/>
    <w:rsid w:val="002021B1"/>
    <w:rsid w:val="00207BDF"/>
    <w:rsid w:val="00210072"/>
    <w:rsid w:val="00211A6E"/>
    <w:rsid w:val="00211ED5"/>
    <w:rsid w:val="00214D97"/>
    <w:rsid w:val="00216BAD"/>
    <w:rsid w:val="0022236E"/>
    <w:rsid w:val="002339C4"/>
    <w:rsid w:val="00234F5B"/>
    <w:rsid w:val="00235861"/>
    <w:rsid w:val="00235E52"/>
    <w:rsid w:val="00236951"/>
    <w:rsid w:val="00241804"/>
    <w:rsid w:val="002431C5"/>
    <w:rsid w:val="00244014"/>
    <w:rsid w:val="00245A4E"/>
    <w:rsid w:val="00246496"/>
    <w:rsid w:val="0025784A"/>
    <w:rsid w:val="002735B5"/>
    <w:rsid w:val="00275213"/>
    <w:rsid w:val="00275EC8"/>
    <w:rsid w:val="00281B8A"/>
    <w:rsid w:val="002832DF"/>
    <w:rsid w:val="002921AD"/>
    <w:rsid w:val="002952B5"/>
    <w:rsid w:val="00297410"/>
    <w:rsid w:val="00297514"/>
    <w:rsid w:val="002A0CE2"/>
    <w:rsid w:val="002A217F"/>
    <w:rsid w:val="002A3A54"/>
    <w:rsid w:val="002A5C3B"/>
    <w:rsid w:val="002A6D0D"/>
    <w:rsid w:val="002B1576"/>
    <w:rsid w:val="002B4BF6"/>
    <w:rsid w:val="002C142C"/>
    <w:rsid w:val="002C159C"/>
    <w:rsid w:val="002C3579"/>
    <w:rsid w:val="002D014D"/>
    <w:rsid w:val="002D2A9C"/>
    <w:rsid w:val="002D3572"/>
    <w:rsid w:val="002D38B4"/>
    <w:rsid w:val="002E0C66"/>
    <w:rsid w:val="002E157A"/>
    <w:rsid w:val="002E2702"/>
    <w:rsid w:val="002E4883"/>
    <w:rsid w:val="002F60F8"/>
    <w:rsid w:val="003026D7"/>
    <w:rsid w:val="003043B6"/>
    <w:rsid w:val="00312098"/>
    <w:rsid w:val="00314642"/>
    <w:rsid w:val="00322C99"/>
    <w:rsid w:val="003234B2"/>
    <w:rsid w:val="003309F1"/>
    <w:rsid w:val="003367FA"/>
    <w:rsid w:val="0034087E"/>
    <w:rsid w:val="00340C4D"/>
    <w:rsid w:val="003427C7"/>
    <w:rsid w:val="0034747A"/>
    <w:rsid w:val="00351B5C"/>
    <w:rsid w:val="00353C7B"/>
    <w:rsid w:val="003570DD"/>
    <w:rsid w:val="00357479"/>
    <w:rsid w:val="0036675D"/>
    <w:rsid w:val="00372BFF"/>
    <w:rsid w:val="00375AA5"/>
    <w:rsid w:val="0038577D"/>
    <w:rsid w:val="0039158E"/>
    <w:rsid w:val="003B0510"/>
    <w:rsid w:val="003B2036"/>
    <w:rsid w:val="003B2C1A"/>
    <w:rsid w:val="003B7EEE"/>
    <w:rsid w:val="003C1029"/>
    <w:rsid w:val="003C18DF"/>
    <w:rsid w:val="003C6E5F"/>
    <w:rsid w:val="003D3692"/>
    <w:rsid w:val="003D42E9"/>
    <w:rsid w:val="003E03D5"/>
    <w:rsid w:val="003E0F36"/>
    <w:rsid w:val="003E3365"/>
    <w:rsid w:val="003F152A"/>
    <w:rsid w:val="003F3A50"/>
    <w:rsid w:val="00400E8B"/>
    <w:rsid w:val="0040292C"/>
    <w:rsid w:val="00403777"/>
    <w:rsid w:val="00403BF3"/>
    <w:rsid w:val="00423D59"/>
    <w:rsid w:val="00430C32"/>
    <w:rsid w:val="004358A0"/>
    <w:rsid w:val="0044222D"/>
    <w:rsid w:val="00455A98"/>
    <w:rsid w:val="00455B1B"/>
    <w:rsid w:val="00457F9B"/>
    <w:rsid w:val="00460A0A"/>
    <w:rsid w:val="00461256"/>
    <w:rsid w:val="00481CBD"/>
    <w:rsid w:val="00482780"/>
    <w:rsid w:val="0048339C"/>
    <w:rsid w:val="004867A3"/>
    <w:rsid w:val="00491844"/>
    <w:rsid w:val="004A7AA4"/>
    <w:rsid w:val="004B205A"/>
    <w:rsid w:val="004B39D0"/>
    <w:rsid w:val="004B4768"/>
    <w:rsid w:val="004C4F8A"/>
    <w:rsid w:val="004C70FB"/>
    <w:rsid w:val="004D0253"/>
    <w:rsid w:val="004D3293"/>
    <w:rsid w:val="004D62B9"/>
    <w:rsid w:val="004E3780"/>
    <w:rsid w:val="004E5BA0"/>
    <w:rsid w:val="004F10E6"/>
    <w:rsid w:val="00507D00"/>
    <w:rsid w:val="0051378D"/>
    <w:rsid w:val="0051421E"/>
    <w:rsid w:val="005143EB"/>
    <w:rsid w:val="00544751"/>
    <w:rsid w:val="00544C25"/>
    <w:rsid w:val="00550AC5"/>
    <w:rsid w:val="005551A1"/>
    <w:rsid w:val="005578A6"/>
    <w:rsid w:val="00560DEC"/>
    <w:rsid w:val="00565FC6"/>
    <w:rsid w:val="00566C38"/>
    <w:rsid w:val="00567213"/>
    <w:rsid w:val="00575CE4"/>
    <w:rsid w:val="00576B0C"/>
    <w:rsid w:val="00581DF9"/>
    <w:rsid w:val="005842B7"/>
    <w:rsid w:val="005965B2"/>
    <w:rsid w:val="00596C18"/>
    <w:rsid w:val="00597580"/>
    <w:rsid w:val="00597BC6"/>
    <w:rsid w:val="005A12F9"/>
    <w:rsid w:val="005A5D1E"/>
    <w:rsid w:val="005C330E"/>
    <w:rsid w:val="005D3199"/>
    <w:rsid w:val="005D5EF6"/>
    <w:rsid w:val="005E3323"/>
    <w:rsid w:val="005E3D91"/>
    <w:rsid w:val="005E6AF9"/>
    <w:rsid w:val="005E7808"/>
    <w:rsid w:val="005F6F03"/>
    <w:rsid w:val="006059E4"/>
    <w:rsid w:val="00606677"/>
    <w:rsid w:val="00606DAF"/>
    <w:rsid w:val="00611BF4"/>
    <w:rsid w:val="00616C6D"/>
    <w:rsid w:val="00617B00"/>
    <w:rsid w:val="00620818"/>
    <w:rsid w:val="00620F16"/>
    <w:rsid w:val="00623F45"/>
    <w:rsid w:val="00634E41"/>
    <w:rsid w:val="006379DA"/>
    <w:rsid w:val="00637FF3"/>
    <w:rsid w:val="006460C1"/>
    <w:rsid w:val="0065103D"/>
    <w:rsid w:val="00651C39"/>
    <w:rsid w:val="00652DB6"/>
    <w:rsid w:val="006563A1"/>
    <w:rsid w:val="006640AE"/>
    <w:rsid w:val="00664C4C"/>
    <w:rsid w:val="00671E8B"/>
    <w:rsid w:val="00673FDE"/>
    <w:rsid w:val="006823E0"/>
    <w:rsid w:val="00692B3C"/>
    <w:rsid w:val="00697B4C"/>
    <w:rsid w:val="00697B82"/>
    <w:rsid w:val="006A23D3"/>
    <w:rsid w:val="006A3658"/>
    <w:rsid w:val="006A3D67"/>
    <w:rsid w:val="006A67B0"/>
    <w:rsid w:val="006B378C"/>
    <w:rsid w:val="006B3E12"/>
    <w:rsid w:val="006C5021"/>
    <w:rsid w:val="006D28BF"/>
    <w:rsid w:val="006D6477"/>
    <w:rsid w:val="006D7B2C"/>
    <w:rsid w:val="006F3067"/>
    <w:rsid w:val="00705316"/>
    <w:rsid w:val="007053D6"/>
    <w:rsid w:val="0071072E"/>
    <w:rsid w:val="00712398"/>
    <w:rsid w:val="00720057"/>
    <w:rsid w:val="00721A3D"/>
    <w:rsid w:val="00724900"/>
    <w:rsid w:val="007277AD"/>
    <w:rsid w:val="00727A5D"/>
    <w:rsid w:val="00727F82"/>
    <w:rsid w:val="00731C04"/>
    <w:rsid w:val="00732266"/>
    <w:rsid w:val="007342C4"/>
    <w:rsid w:val="0073627F"/>
    <w:rsid w:val="00737AF1"/>
    <w:rsid w:val="00740E54"/>
    <w:rsid w:val="007439D4"/>
    <w:rsid w:val="007464AC"/>
    <w:rsid w:val="00746B88"/>
    <w:rsid w:val="00747AAC"/>
    <w:rsid w:val="00751A70"/>
    <w:rsid w:val="007528DF"/>
    <w:rsid w:val="00752E76"/>
    <w:rsid w:val="00760646"/>
    <w:rsid w:val="007623A9"/>
    <w:rsid w:val="00764135"/>
    <w:rsid w:val="00767B51"/>
    <w:rsid w:val="00774B1B"/>
    <w:rsid w:val="007805A2"/>
    <w:rsid w:val="00781296"/>
    <w:rsid w:val="00782920"/>
    <w:rsid w:val="00784B9A"/>
    <w:rsid w:val="00787C99"/>
    <w:rsid w:val="00790B57"/>
    <w:rsid w:val="0079163B"/>
    <w:rsid w:val="0079279B"/>
    <w:rsid w:val="00792A19"/>
    <w:rsid w:val="00795573"/>
    <w:rsid w:val="007A1D6C"/>
    <w:rsid w:val="007A5023"/>
    <w:rsid w:val="007B03B8"/>
    <w:rsid w:val="007B18D8"/>
    <w:rsid w:val="007B3110"/>
    <w:rsid w:val="007C17B7"/>
    <w:rsid w:val="007C23A9"/>
    <w:rsid w:val="007C768C"/>
    <w:rsid w:val="007D2108"/>
    <w:rsid w:val="007D7308"/>
    <w:rsid w:val="007E1590"/>
    <w:rsid w:val="007E4449"/>
    <w:rsid w:val="007E4D54"/>
    <w:rsid w:val="007E4FAA"/>
    <w:rsid w:val="007E6921"/>
    <w:rsid w:val="007E7894"/>
    <w:rsid w:val="007F0119"/>
    <w:rsid w:val="007F4FD7"/>
    <w:rsid w:val="007F763C"/>
    <w:rsid w:val="0080221C"/>
    <w:rsid w:val="00805C57"/>
    <w:rsid w:val="00815300"/>
    <w:rsid w:val="00815A6F"/>
    <w:rsid w:val="00820A94"/>
    <w:rsid w:val="008225F1"/>
    <w:rsid w:val="00824C41"/>
    <w:rsid w:val="00833521"/>
    <w:rsid w:val="00840D88"/>
    <w:rsid w:val="00843129"/>
    <w:rsid w:val="00853179"/>
    <w:rsid w:val="008573A2"/>
    <w:rsid w:val="00862D31"/>
    <w:rsid w:val="0086475E"/>
    <w:rsid w:val="00864CA5"/>
    <w:rsid w:val="0087182A"/>
    <w:rsid w:val="00871AC6"/>
    <w:rsid w:val="00887389"/>
    <w:rsid w:val="0089382E"/>
    <w:rsid w:val="00896C7B"/>
    <w:rsid w:val="00897F0C"/>
    <w:rsid w:val="008A042B"/>
    <w:rsid w:val="008A150D"/>
    <w:rsid w:val="008A417E"/>
    <w:rsid w:val="008A62B8"/>
    <w:rsid w:val="008A7635"/>
    <w:rsid w:val="008B3D1E"/>
    <w:rsid w:val="008C001E"/>
    <w:rsid w:val="008C080C"/>
    <w:rsid w:val="008D58A8"/>
    <w:rsid w:val="008D5B07"/>
    <w:rsid w:val="008E3196"/>
    <w:rsid w:val="008E4B15"/>
    <w:rsid w:val="008E6F59"/>
    <w:rsid w:val="008F1FDC"/>
    <w:rsid w:val="008F3E93"/>
    <w:rsid w:val="0090112D"/>
    <w:rsid w:val="009036B0"/>
    <w:rsid w:val="009161E7"/>
    <w:rsid w:val="0092274D"/>
    <w:rsid w:val="009249F7"/>
    <w:rsid w:val="0092615F"/>
    <w:rsid w:val="00926309"/>
    <w:rsid w:val="00926D78"/>
    <w:rsid w:val="00934C57"/>
    <w:rsid w:val="009411B1"/>
    <w:rsid w:val="00944DC1"/>
    <w:rsid w:val="009464C1"/>
    <w:rsid w:val="009464C8"/>
    <w:rsid w:val="00947622"/>
    <w:rsid w:val="009518ED"/>
    <w:rsid w:val="009575EA"/>
    <w:rsid w:val="009633EB"/>
    <w:rsid w:val="00965A65"/>
    <w:rsid w:val="00966587"/>
    <w:rsid w:val="00971073"/>
    <w:rsid w:val="00975240"/>
    <w:rsid w:val="00977124"/>
    <w:rsid w:val="009801A2"/>
    <w:rsid w:val="00996F70"/>
    <w:rsid w:val="009A4B05"/>
    <w:rsid w:val="009A63E7"/>
    <w:rsid w:val="009B066A"/>
    <w:rsid w:val="009B0C6B"/>
    <w:rsid w:val="009B7AA2"/>
    <w:rsid w:val="009C097E"/>
    <w:rsid w:val="009C1B1D"/>
    <w:rsid w:val="009C5120"/>
    <w:rsid w:val="009D18B8"/>
    <w:rsid w:val="009D2948"/>
    <w:rsid w:val="009D29A9"/>
    <w:rsid w:val="009D4DBF"/>
    <w:rsid w:val="009D6AE1"/>
    <w:rsid w:val="009E006C"/>
    <w:rsid w:val="009E7B78"/>
    <w:rsid w:val="009F1638"/>
    <w:rsid w:val="009F3A1E"/>
    <w:rsid w:val="009F6431"/>
    <w:rsid w:val="00A01785"/>
    <w:rsid w:val="00A05BBF"/>
    <w:rsid w:val="00A1402D"/>
    <w:rsid w:val="00A15542"/>
    <w:rsid w:val="00A176DE"/>
    <w:rsid w:val="00A2061A"/>
    <w:rsid w:val="00A22732"/>
    <w:rsid w:val="00A25BB5"/>
    <w:rsid w:val="00A31F89"/>
    <w:rsid w:val="00A3259B"/>
    <w:rsid w:val="00A501A8"/>
    <w:rsid w:val="00A51044"/>
    <w:rsid w:val="00A52A43"/>
    <w:rsid w:val="00A568D8"/>
    <w:rsid w:val="00A56C53"/>
    <w:rsid w:val="00A72BB0"/>
    <w:rsid w:val="00A73E1E"/>
    <w:rsid w:val="00A741D3"/>
    <w:rsid w:val="00A8450F"/>
    <w:rsid w:val="00A925A1"/>
    <w:rsid w:val="00A963AB"/>
    <w:rsid w:val="00A97550"/>
    <w:rsid w:val="00AA51BF"/>
    <w:rsid w:val="00AA5CF2"/>
    <w:rsid w:val="00AA6C42"/>
    <w:rsid w:val="00AA7536"/>
    <w:rsid w:val="00AB04B7"/>
    <w:rsid w:val="00AB14D7"/>
    <w:rsid w:val="00AB278F"/>
    <w:rsid w:val="00AB458E"/>
    <w:rsid w:val="00AB459F"/>
    <w:rsid w:val="00AC1186"/>
    <w:rsid w:val="00AC5ADB"/>
    <w:rsid w:val="00AC5E21"/>
    <w:rsid w:val="00AC63B1"/>
    <w:rsid w:val="00AD135B"/>
    <w:rsid w:val="00AD289F"/>
    <w:rsid w:val="00AD312D"/>
    <w:rsid w:val="00AE7EC5"/>
    <w:rsid w:val="00AF27A5"/>
    <w:rsid w:val="00AF3565"/>
    <w:rsid w:val="00AF5C10"/>
    <w:rsid w:val="00B04D28"/>
    <w:rsid w:val="00B05DA0"/>
    <w:rsid w:val="00B239AE"/>
    <w:rsid w:val="00B3211D"/>
    <w:rsid w:val="00B34F6D"/>
    <w:rsid w:val="00B444DB"/>
    <w:rsid w:val="00B44934"/>
    <w:rsid w:val="00B54DD3"/>
    <w:rsid w:val="00B55A50"/>
    <w:rsid w:val="00B57DEC"/>
    <w:rsid w:val="00B67F4B"/>
    <w:rsid w:val="00B73986"/>
    <w:rsid w:val="00B73F96"/>
    <w:rsid w:val="00B7472D"/>
    <w:rsid w:val="00B75401"/>
    <w:rsid w:val="00B77ECD"/>
    <w:rsid w:val="00B928B5"/>
    <w:rsid w:val="00B93AA1"/>
    <w:rsid w:val="00B9756B"/>
    <w:rsid w:val="00BA5169"/>
    <w:rsid w:val="00BB0D3A"/>
    <w:rsid w:val="00BB3393"/>
    <w:rsid w:val="00BC3654"/>
    <w:rsid w:val="00BC5486"/>
    <w:rsid w:val="00BC5A72"/>
    <w:rsid w:val="00BC7EA4"/>
    <w:rsid w:val="00BF4DF5"/>
    <w:rsid w:val="00BF604F"/>
    <w:rsid w:val="00C0139D"/>
    <w:rsid w:val="00C03EEF"/>
    <w:rsid w:val="00C049FF"/>
    <w:rsid w:val="00C073B1"/>
    <w:rsid w:val="00C160AB"/>
    <w:rsid w:val="00C26562"/>
    <w:rsid w:val="00C32EFB"/>
    <w:rsid w:val="00C4039F"/>
    <w:rsid w:val="00C44118"/>
    <w:rsid w:val="00C443B4"/>
    <w:rsid w:val="00C47504"/>
    <w:rsid w:val="00C50E69"/>
    <w:rsid w:val="00C519CD"/>
    <w:rsid w:val="00C548E3"/>
    <w:rsid w:val="00C55C8B"/>
    <w:rsid w:val="00C6227E"/>
    <w:rsid w:val="00C6731B"/>
    <w:rsid w:val="00C70FD2"/>
    <w:rsid w:val="00C7134E"/>
    <w:rsid w:val="00C76CE7"/>
    <w:rsid w:val="00C81CCC"/>
    <w:rsid w:val="00C81DC6"/>
    <w:rsid w:val="00C83A95"/>
    <w:rsid w:val="00C84E45"/>
    <w:rsid w:val="00C85C03"/>
    <w:rsid w:val="00C8743F"/>
    <w:rsid w:val="00C92F02"/>
    <w:rsid w:val="00CB6EE5"/>
    <w:rsid w:val="00CC0A1D"/>
    <w:rsid w:val="00CC3595"/>
    <w:rsid w:val="00CC4789"/>
    <w:rsid w:val="00CD207D"/>
    <w:rsid w:val="00CD2B7F"/>
    <w:rsid w:val="00CE0E22"/>
    <w:rsid w:val="00CE1EFF"/>
    <w:rsid w:val="00CE4D9F"/>
    <w:rsid w:val="00CE6D32"/>
    <w:rsid w:val="00CF37CB"/>
    <w:rsid w:val="00CF53F3"/>
    <w:rsid w:val="00CF66DF"/>
    <w:rsid w:val="00D02CFC"/>
    <w:rsid w:val="00D07307"/>
    <w:rsid w:val="00D13C98"/>
    <w:rsid w:val="00D21AE6"/>
    <w:rsid w:val="00D24B11"/>
    <w:rsid w:val="00D30BB1"/>
    <w:rsid w:val="00D32082"/>
    <w:rsid w:val="00D40B43"/>
    <w:rsid w:val="00D41FF8"/>
    <w:rsid w:val="00D62302"/>
    <w:rsid w:val="00D6233E"/>
    <w:rsid w:val="00D6460E"/>
    <w:rsid w:val="00D65782"/>
    <w:rsid w:val="00D67E6A"/>
    <w:rsid w:val="00D704AB"/>
    <w:rsid w:val="00D715EC"/>
    <w:rsid w:val="00D736BA"/>
    <w:rsid w:val="00D75740"/>
    <w:rsid w:val="00D77A0D"/>
    <w:rsid w:val="00D8041B"/>
    <w:rsid w:val="00D81851"/>
    <w:rsid w:val="00D81C5E"/>
    <w:rsid w:val="00D820ED"/>
    <w:rsid w:val="00D829BD"/>
    <w:rsid w:val="00D8378B"/>
    <w:rsid w:val="00D90FF1"/>
    <w:rsid w:val="00DA1831"/>
    <w:rsid w:val="00DA2DFA"/>
    <w:rsid w:val="00DA35C4"/>
    <w:rsid w:val="00DA56EF"/>
    <w:rsid w:val="00DA65C7"/>
    <w:rsid w:val="00DC0D29"/>
    <w:rsid w:val="00DC46E4"/>
    <w:rsid w:val="00DD44B9"/>
    <w:rsid w:val="00DD7A14"/>
    <w:rsid w:val="00DE0514"/>
    <w:rsid w:val="00DE06C2"/>
    <w:rsid w:val="00DE4B83"/>
    <w:rsid w:val="00DF344B"/>
    <w:rsid w:val="00DF6840"/>
    <w:rsid w:val="00DF794D"/>
    <w:rsid w:val="00E01968"/>
    <w:rsid w:val="00E01B57"/>
    <w:rsid w:val="00E051B8"/>
    <w:rsid w:val="00E05937"/>
    <w:rsid w:val="00E06CD2"/>
    <w:rsid w:val="00E11EDC"/>
    <w:rsid w:val="00E14A71"/>
    <w:rsid w:val="00E16FAE"/>
    <w:rsid w:val="00E31658"/>
    <w:rsid w:val="00E41F5F"/>
    <w:rsid w:val="00E477EF"/>
    <w:rsid w:val="00E52781"/>
    <w:rsid w:val="00E52C1A"/>
    <w:rsid w:val="00E55F26"/>
    <w:rsid w:val="00E6158E"/>
    <w:rsid w:val="00E6433B"/>
    <w:rsid w:val="00E75BB1"/>
    <w:rsid w:val="00E76272"/>
    <w:rsid w:val="00E76F61"/>
    <w:rsid w:val="00E835C0"/>
    <w:rsid w:val="00E962C8"/>
    <w:rsid w:val="00EA4F87"/>
    <w:rsid w:val="00EA53A0"/>
    <w:rsid w:val="00EA7F0E"/>
    <w:rsid w:val="00EB3709"/>
    <w:rsid w:val="00EB4ACC"/>
    <w:rsid w:val="00EC3354"/>
    <w:rsid w:val="00EC361E"/>
    <w:rsid w:val="00ED2D3A"/>
    <w:rsid w:val="00ED4C54"/>
    <w:rsid w:val="00ED76A5"/>
    <w:rsid w:val="00EE0591"/>
    <w:rsid w:val="00EE7725"/>
    <w:rsid w:val="00EE7B73"/>
    <w:rsid w:val="00EF4A7E"/>
    <w:rsid w:val="00EF77E4"/>
    <w:rsid w:val="00EF7D81"/>
    <w:rsid w:val="00F00BA9"/>
    <w:rsid w:val="00F132D6"/>
    <w:rsid w:val="00F15406"/>
    <w:rsid w:val="00F16842"/>
    <w:rsid w:val="00F25085"/>
    <w:rsid w:val="00F26C6F"/>
    <w:rsid w:val="00F27E73"/>
    <w:rsid w:val="00F27FD1"/>
    <w:rsid w:val="00F312AD"/>
    <w:rsid w:val="00F363F0"/>
    <w:rsid w:val="00F40A9D"/>
    <w:rsid w:val="00F427C2"/>
    <w:rsid w:val="00F4427D"/>
    <w:rsid w:val="00F5210D"/>
    <w:rsid w:val="00F615A5"/>
    <w:rsid w:val="00F65FBA"/>
    <w:rsid w:val="00F74F37"/>
    <w:rsid w:val="00F85867"/>
    <w:rsid w:val="00F87565"/>
    <w:rsid w:val="00F87E3B"/>
    <w:rsid w:val="00F97338"/>
    <w:rsid w:val="00FA5CD7"/>
    <w:rsid w:val="00FB0009"/>
    <w:rsid w:val="00FC088C"/>
    <w:rsid w:val="00FC5566"/>
    <w:rsid w:val="00FD7D0C"/>
    <w:rsid w:val="00FE0156"/>
    <w:rsid w:val="00FE390B"/>
    <w:rsid w:val="00FF3515"/>
    <w:rsid w:val="00FF38A7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FCB00E"/>
  <w15:docId w15:val="{EC914DE4-F4F7-410D-87EC-C7C80EE1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4C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664C4C"/>
    <w:pPr>
      <w:keepNext/>
      <w:keepLines/>
      <w:spacing w:before="240"/>
      <w:jc w:val="center"/>
      <w:outlineLvl w:val="0"/>
    </w:pPr>
    <w:rPr>
      <w:rFonts w:ascii="Microsoft Sans Serif" w:eastAsiaTheme="majorEastAsia" w:hAnsi="Microsoft Sans Serif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75EC8"/>
    <w:pPr>
      <w:keepNext/>
      <w:keepLines/>
      <w:spacing w:before="120"/>
      <w:jc w:val="center"/>
      <w:outlineLvl w:val="1"/>
    </w:pPr>
    <w:rPr>
      <w:rFonts w:ascii="Arial" w:eastAsiaTheme="majorEastAsia" w:hAnsi="Arial" w:cstheme="majorBidi"/>
      <w:b/>
      <w:color w:val="800000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464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457F9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7F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7F9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57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7F9B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457F9B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7F9B"/>
    <w:rPr>
      <w:rFonts w:ascii="Tahoma" w:hAnsi="Tahoma"/>
      <w:sz w:val="16"/>
    </w:rPr>
  </w:style>
  <w:style w:type="character" w:styleId="Wyrnieniedelikatne">
    <w:name w:val="Subtle Emphasis"/>
    <w:basedOn w:val="Domylnaczcionkaakapitu"/>
    <w:uiPriority w:val="19"/>
    <w:qFormat/>
    <w:rsid w:val="0034747A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rsid w:val="00664C4C"/>
    <w:rPr>
      <w:rFonts w:ascii="Microsoft Sans Serif" w:eastAsiaTheme="majorEastAsia" w:hAnsi="Microsoft Sans Serif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75EC8"/>
    <w:rPr>
      <w:rFonts w:ascii="Arial" w:eastAsiaTheme="majorEastAsia" w:hAnsi="Arial" w:cstheme="majorBidi"/>
      <w:b/>
      <w:color w:val="80000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532CFA3-5F33-4146-A1C3-CBAC6FA0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1358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w sprawie jakości wody przeznaczonej do spożycia przez ludzi dostarczanej do sieci</vt:lpstr>
    </vt:vector>
  </TitlesOfParts>
  <Company>MWiK Bydgoszcz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w sprawie jakości wody przeznaczonej do spożycia przez ludzi dostarczanej do sieci</dc:title>
  <dc:subject/>
  <dc:creator>Izabela Pogorzelska</dc:creator>
  <cp:keywords/>
  <dc:description/>
  <cp:lastModifiedBy>Bartosz Ratajczak</cp:lastModifiedBy>
  <cp:revision>23</cp:revision>
  <cp:lastPrinted>2017-10-24T11:26:00Z</cp:lastPrinted>
  <dcterms:created xsi:type="dcterms:W3CDTF">2026-01-20T12:37:00Z</dcterms:created>
  <dcterms:modified xsi:type="dcterms:W3CDTF">2026-07-22T07:56:00Z</dcterms:modified>
</cp:coreProperties>
</file>