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1EB0" w14:textId="086A02FF" w:rsidR="00923036" w:rsidRPr="00742BB5" w:rsidRDefault="00923036" w:rsidP="00742BB5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742BB5">
        <w:rPr>
          <w:b/>
          <w:bCs/>
          <w:sz w:val="24"/>
          <w:szCs w:val="24"/>
        </w:rPr>
        <w:t xml:space="preserve">Załącznik nr </w:t>
      </w:r>
      <w:r w:rsidR="00B627E9" w:rsidRPr="00742BB5">
        <w:rPr>
          <w:b/>
          <w:bCs/>
          <w:sz w:val="24"/>
          <w:szCs w:val="24"/>
        </w:rPr>
        <w:t>2</w:t>
      </w:r>
      <w:r w:rsidRPr="00742BB5">
        <w:rPr>
          <w:sz w:val="24"/>
          <w:szCs w:val="24"/>
        </w:rPr>
        <w:t xml:space="preserve"> –</w:t>
      </w:r>
      <w:r w:rsidR="00481E39" w:rsidRPr="00742BB5">
        <w:rPr>
          <w:sz w:val="24"/>
          <w:szCs w:val="24"/>
        </w:rPr>
        <w:t xml:space="preserve"> Wzór Wykazu cen</w:t>
      </w:r>
    </w:p>
    <w:p w14:paraId="53B64D9E" w14:textId="4BE51A7B" w:rsidR="00923036" w:rsidRPr="00742BB5" w:rsidRDefault="002C08BE" w:rsidP="00722B64">
      <w:pPr>
        <w:spacing w:after="120"/>
        <w:rPr>
          <w:rFonts w:ascii="Arial" w:hAnsi="Arial" w:cs="Arial"/>
          <w:b/>
        </w:rPr>
      </w:pPr>
      <w:r w:rsidRPr="00742BB5">
        <w:rPr>
          <w:rFonts w:ascii="Arial" w:hAnsi="Arial" w:cs="Arial"/>
        </w:rPr>
        <w:t xml:space="preserve">Nr sprawy: </w:t>
      </w:r>
      <w:r w:rsidRPr="00742BB5">
        <w:rPr>
          <w:rFonts w:ascii="Arial" w:hAnsi="Arial" w:cs="Arial"/>
          <w:b/>
        </w:rPr>
        <w:t>ZR-</w:t>
      </w:r>
      <w:r w:rsidR="00742BB5" w:rsidRPr="00742BB5">
        <w:rPr>
          <w:rFonts w:ascii="Arial" w:hAnsi="Arial" w:cs="Arial"/>
          <w:b/>
        </w:rPr>
        <w:t>032</w:t>
      </w:r>
      <w:r w:rsidRPr="00742BB5">
        <w:rPr>
          <w:rFonts w:ascii="Arial" w:hAnsi="Arial" w:cs="Arial"/>
          <w:b/>
        </w:rPr>
        <w:t>/</w:t>
      </w:r>
      <w:r w:rsidR="00742BB5" w:rsidRPr="00742BB5">
        <w:rPr>
          <w:rFonts w:ascii="Arial" w:hAnsi="Arial" w:cs="Arial"/>
          <w:b/>
        </w:rPr>
        <w:t>D</w:t>
      </w:r>
      <w:r w:rsidRPr="00742BB5">
        <w:rPr>
          <w:rFonts w:ascii="Arial" w:hAnsi="Arial" w:cs="Arial"/>
          <w:b/>
        </w:rPr>
        <w:t>/RZ/20</w:t>
      </w:r>
      <w:r w:rsidR="00B40573" w:rsidRPr="00742BB5">
        <w:rPr>
          <w:rFonts w:ascii="Arial" w:hAnsi="Arial" w:cs="Arial"/>
          <w:b/>
        </w:rPr>
        <w:t>2</w:t>
      </w:r>
      <w:r w:rsidR="00742BB5" w:rsidRPr="00742BB5">
        <w:rPr>
          <w:rFonts w:ascii="Arial" w:hAnsi="Arial" w:cs="Arial"/>
          <w:b/>
        </w:rPr>
        <w:t>6</w:t>
      </w:r>
    </w:p>
    <w:p w14:paraId="26FEBA3B" w14:textId="1C1021EF" w:rsidR="00B72424" w:rsidRPr="00742BB5" w:rsidRDefault="00923036" w:rsidP="00722B64">
      <w:pPr>
        <w:spacing w:after="120"/>
        <w:rPr>
          <w:rFonts w:ascii="Arial" w:hAnsi="Arial" w:cs="Arial"/>
          <w:b/>
        </w:rPr>
      </w:pPr>
      <w:r w:rsidRPr="00742BB5">
        <w:rPr>
          <w:rFonts w:ascii="Arial" w:hAnsi="Arial" w:cs="Arial"/>
        </w:rPr>
        <w:t xml:space="preserve">ZAMAWIAJACY: </w:t>
      </w:r>
      <w:r w:rsidRPr="00742BB5">
        <w:rPr>
          <w:rFonts w:ascii="Arial" w:hAnsi="Arial" w:cs="Arial"/>
          <w:b/>
        </w:rPr>
        <w:t xml:space="preserve">Miejskie Wodociągi i Kanalizacja w Bydgoszczy </w:t>
      </w:r>
      <w:r w:rsidR="000F5AAC" w:rsidRPr="00742BB5">
        <w:rPr>
          <w:rFonts w:ascii="Arial" w:hAnsi="Arial" w:cs="Arial"/>
          <w:b/>
        </w:rPr>
        <w:t xml:space="preserve">- </w:t>
      </w:r>
      <w:r w:rsidR="006736C6" w:rsidRPr="00742BB5">
        <w:rPr>
          <w:rFonts w:ascii="Arial" w:hAnsi="Arial" w:cs="Arial"/>
          <w:b/>
        </w:rPr>
        <w:t>s</w:t>
      </w:r>
      <w:r w:rsidRPr="00742BB5">
        <w:rPr>
          <w:rFonts w:ascii="Arial" w:hAnsi="Arial" w:cs="Arial"/>
          <w:b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742BB5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4ABBD07D" w:rsidR="00FC467F" w:rsidRPr="00742BB5" w:rsidRDefault="00FC467F" w:rsidP="00FE10BD">
      <w:pPr>
        <w:pStyle w:val="Nagwek1"/>
        <w:spacing w:before="120"/>
        <w:jc w:val="center"/>
        <w:rPr>
          <w:b w:val="0"/>
          <w:bCs w:val="0"/>
          <w:sz w:val="32"/>
        </w:rPr>
      </w:pPr>
      <w:r w:rsidRPr="00742BB5">
        <w:t>Wykaz cen</w:t>
      </w:r>
      <w:r w:rsidR="00500080" w:rsidRPr="00742BB5">
        <w:br/>
      </w:r>
      <w:r w:rsidR="00DD0D34" w:rsidRPr="00742BB5">
        <w:rPr>
          <w:b w:val="0"/>
          <w:bCs w:val="0"/>
          <w:sz w:val="22"/>
          <w:szCs w:val="22"/>
        </w:rPr>
        <w:t xml:space="preserve">dot. zamówienia pn. </w:t>
      </w:r>
      <w:r w:rsidR="00DD0D34" w:rsidRPr="00742BB5">
        <w:rPr>
          <w:b w:val="0"/>
          <w:bCs w:val="0"/>
          <w:noProof/>
          <w:sz w:val="22"/>
          <w:szCs w:val="22"/>
        </w:rPr>
        <w:t>„</w:t>
      </w:r>
      <w:r w:rsidR="00742BB5" w:rsidRPr="00742BB5">
        <w:rPr>
          <w:b w:val="0"/>
          <w:bCs w:val="0"/>
          <w:i/>
          <w:sz w:val="22"/>
          <w:szCs w:val="22"/>
        </w:rPr>
        <w:t>Dostawa i montaż elementów stalowych oraz prace technologiczne na obiektach Miejskich Wodociągów i Kanalizacji w Bydgoszczy – spółka z o.o.</w:t>
      </w:r>
      <w:r w:rsidR="00DD0D34" w:rsidRPr="00742BB5">
        <w:rPr>
          <w:b w:val="0"/>
          <w:bCs w:val="0"/>
          <w:sz w:val="22"/>
          <w:szCs w:val="22"/>
        </w:rPr>
        <w:t>”</w:t>
      </w:r>
    </w:p>
    <w:tbl>
      <w:tblPr>
        <w:tblW w:w="94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153"/>
        <w:gridCol w:w="1134"/>
        <w:gridCol w:w="707"/>
        <w:gridCol w:w="1607"/>
        <w:gridCol w:w="19"/>
        <w:gridCol w:w="2167"/>
        <w:gridCol w:w="19"/>
      </w:tblGrid>
      <w:tr w:rsidR="00FC467F" w:rsidRPr="00824708" w14:paraId="46BF3688" w14:textId="77777777" w:rsidTr="00CD3B89">
        <w:trPr>
          <w:gridAfter w:val="1"/>
          <w:wAfter w:w="19" w:type="dxa"/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153" w:type="dxa"/>
            <w:vAlign w:val="center"/>
          </w:tcPr>
          <w:p w14:paraId="2D367783" w14:textId="77777777" w:rsidR="00FC467F" w:rsidRPr="0082470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1D93B29C" w14:textId="77777777" w:rsidR="00FC467F" w:rsidRPr="0082470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82470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824708" w:rsidRDefault="00824708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824708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824708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186" w:type="dxa"/>
            <w:gridSpan w:val="2"/>
            <w:vAlign w:val="center"/>
          </w:tcPr>
          <w:p w14:paraId="3D3AA35A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CD3B89">
        <w:trPr>
          <w:gridAfter w:val="1"/>
          <w:wAfter w:w="19" w:type="dxa"/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153" w:type="dxa"/>
          </w:tcPr>
          <w:p w14:paraId="65C4B93D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470341C3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  <w:gridSpan w:val="2"/>
          </w:tcPr>
          <w:p w14:paraId="4BCEF28B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C40079" w:rsidRPr="007C3EFD" w14:paraId="390B05DA" w14:textId="77777777" w:rsidTr="00CD3B89">
        <w:trPr>
          <w:cantSplit/>
          <w:trHeight w:val="390"/>
        </w:trPr>
        <w:tc>
          <w:tcPr>
            <w:tcW w:w="9406" w:type="dxa"/>
            <w:gridSpan w:val="8"/>
            <w:vAlign w:val="center"/>
          </w:tcPr>
          <w:p w14:paraId="78DFB40B" w14:textId="79B01BEA" w:rsidR="00C40079" w:rsidRPr="00C40079" w:rsidRDefault="00C40079" w:rsidP="00CD3B89">
            <w:pPr>
              <w:pStyle w:val="Akapitzlist"/>
              <w:numPr>
                <w:ilvl w:val="0"/>
                <w:numId w:val="6"/>
              </w:numPr>
              <w:ind w:left="417" w:hanging="417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C40079">
              <w:rPr>
                <w:rFonts w:ascii="Arial" w:hAnsi="Arial" w:cs="Arial"/>
                <w:b/>
                <w:bCs/>
                <w:sz w:val="24"/>
                <w:szCs w:val="24"/>
              </w:rPr>
              <w:t>Przepompownia ścieków – ul. Żabia (PK-5)</w:t>
            </w:r>
          </w:p>
        </w:tc>
      </w:tr>
      <w:tr w:rsidR="00C40079" w:rsidRPr="007C3EFD" w14:paraId="2E055335" w14:textId="77777777" w:rsidTr="00CD3B89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34994B2F" w:rsidR="00C40079" w:rsidRPr="00CD3B89" w:rsidRDefault="00C40079" w:rsidP="00C400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65231821" w14:textId="184DE2C6" w:rsidR="00C40079" w:rsidRPr="00CD3B89" w:rsidRDefault="00C40079" w:rsidP="00CD3B89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>Wykonanie, dostawa i montaż pokrywy komory pomp – właz czteroklapowy, stal nierdzewna 1.4404 (316L), ok. 1310×6100 mm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E6184BB" w14:textId="27050CFC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proofErr w:type="spellStart"/>
            <w:r w:rsidRPr="00CD3B89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E2DAC23" w14:textId="07CFD56D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r w:rsidRPr="00CD3B89">
              <w:rPr>
                <w:rFonts w:ascii="Arial" w:hAnsi="Arial" w:cs="Arial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9318904" w14:textId="77777777" w:rsidR="00C40079" w:rsidRPr="007C3EFD" w:rsidRDefault="00C40079" w:rsidP="00C4007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0C62312D" w14:textId="77777777" w:rsidR="00C40079" w:rsidRPr="007C3EFD" w:rsidRDefault="00C40079" w:rsidP="00C4007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40079" w:rsidRPr="007C3EFD" w14:paraId="58E5ABDB" w14:textId="77777777" w:rsidTr="00CD3B89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5E36B27" w14:textId="79369DBD" w:rsidR="00C40079" w:rsidRPr="00CD3B89" w:rsidRDefault="00C40079" w:rsidP="00C400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40929102" w14:textId="4B83140F" w:rsidR="00C40079" w:rsidRPr="00CD3B89" w:rsidRDefault="00393DF4" w:rsidP="00CD3B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93DF4">
              <w:rPr>
                <w:rFonts w:ascii="Arial" w:eastAsia="Arial" w:hAnsi="Arial" w:cs="Arial"/>
              </w:rPr>
              <w:t>K</w:t>
            </w:r>
            <w:r w:rsidRPr="00393DF4">
              <w:rPr>
                <w:rFonts w:ascii="Arial" w:eastAsia="Arial" w:hAnsi="Arial" w:cs="Arial"/>
              </w:rPr>
              <w:t xml:space="preserve">ontrola stanu prowadnic i elementów mocujących mieszadła (2 </w:t>
            </w:r>
            <w:proofErr w:type="spellStart"/>
            <w:r w:rsidRPr="00393DF4">
              <w:rPr>
                <w:rFonts w:ascii="Arial" w:eastAsia="Arial" w:hAnsi="Arial" w:cs="Arial"/>
              </w:rPr>
              <w:t>kpl</w:t>
            </w:r>
            <w:proofErr w:type="spellEnd"/>
            <w:r w:rsidRPr="00393DF4">
              <w:rPr>
                <w:rFonts w:ascii="Arial" w:eastAsia="Arial" w:hAnsi="Arial" w:cs="Arial"/>
              </w:rPr>
              <w:t>.) z protokołem; wykonanie i montaż nowych elementów ze stali 1.4404 (316L) – w zakresie wynikającym z protokołu kontroli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D1CB66" w14:textId="1D2993AB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proofErr w:type="spellStart"/>
            <w:r w:rsidRPr="00CD3B89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874E171" w14:textId="5E414F66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r w:rsidRPr="00CD3B89">
              <w:rPr>
                <w:rFonts w:ascii="Arial" w:hAnsi="Arial" w:cs="Arial"/>
              </w:rPr>
              <w:t>2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6F9A0A4" w14:textId="09F5C5FF" w:rsidR="00C40079" w:rsidRPr="007C3EFD" w:rsidRDefault="00C40079" w:rsidP="00C4007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21947F55" w14:textId="77777777" w:rsidR="00C40079" w:rsidRPr="007C3EFD" w:rsidRDefault="00C40079" w:rsidP="00C4007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40079" w:rsidRPr="007C3EFD" w14:paraId="28F47BC8" w14:textId="77777777" w:rsidTr="00CD3B89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EC43ABA" w14:textId="533284BC" w:rsidR="00C40079" w:rsidRPr="00CD3B89" w:rsidRDefault="00C40079" w:rsidP="00C400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690DC08B" w14:textId="76A3FC10" w:rsidR="00C40079" w:rsidRPr="00CD3B89" w:rsidRDefault="00C40079" w:rsidP="00CD3B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>Wykonanie, dostawa i montaż barierki podestu roboczego w komorze czerpalnej, stal nierdzewna 1.4404 (316L), wys. min. 1,1 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FA07F91" w14:textId="26B43879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proofErr w:type="spellStart"/>
            <w:r w:rsidRPr="00CD3B89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5B4ACD2B" w14:textId="6AE73F57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r w:rsidRPr="00CD3B89">
              <w:rPr>
                <w:rFonts w:ascii="Arial" w:hAnsi="Arial" w:cs="Arial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FADCF40" w14:textId="77777777" w:rsidR="00C40079" w:rsidRPr="007C3EFD" w:rsidRDefault="00C40079" w:rsidP="00C4007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29F4A1EB" w14:textId="77777777" w:rsidR="00C40079" w:rsidRPr="007C3EFD" w:rsidRDefault="00C40079" w:rsidP="00C4007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40079" w:rsidRPr="007C3EFD" w14:paraId="0E979A3E" w14:textId="77777777" w:rsidTr="00CD3B89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DD256C0" w14:textId="7CF42D63" w:rsidR="00C40079" w:rsidRPr="00CD3B89" w:rsidRDefault="00C40079" w:rsidP="00C400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1956F21F" w14:textId="6635C12A" w:rsidR="00C40079" w:rsidRPr="00CD3B89" w:rsidRDefault="00393DF4" w:rsidP="00CD3B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93DF4">
              <w:rPr>
                <w:rFonts w:ascii="Arial" w:eastAsia="Arial" w:hAnsi="Arial" w:cs="Arial"/>
              </w:rPr>
              <w:t>K</w:t>
            </w:r>
            <w:r w:rsidRPr="00393DF4">
              <w:rPr>
                <w:rFonts w:ascii="Arial" w:eastAsia="Arial" w:hAnsi="Arial" w:cs="Arial"/>
              </w:rPr>
              <w:t xml:space="preserve">ontrola stanu podpór i obejm rurociągu DN300 (2 </w:t>
            </w:r>
            <w:proofErr w:type="spellStart"/>
            <w:r w:rsidRPr="00393DF4">
              <w:rPr>
                <w:rFonts w:ascii="Arial" w:eastAsia="Arial" w:hAnsi="Arial" w:cs="Arial"/>
              </w:rPr>
              <w:t>kpl</w:t>
            </w:r>
            <w:proofErr w:type="spellEnd"/>
            <w:r w:rsidRPr="00393DF4">
              <w:rPr>
                <w:rFonts w:ascii="Arial" w:eastAsia="Arial" w:hAnsi="Arial" w:cs="Arial"/>
              </w:rPr>
              <w:t>.) z protokołem; wykonanie i montaż nowych podpór i obejm ze stali 1.4404 (316L), kotwy A4 – w zakresie wynikającym z protokołu kontroli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7935818" w14:textId="42EE971A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proofErr w:type="spellStart"/>
            <w:r w:rsidRPr="00CD3B89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2AA7597A" w14:textId="56278A66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r w:rsidRPr="00CD3B89">
              <w:rPr>
                <w:rFonts w:ascii="Arial" w:hAnsi="Arial" w:cs="Arial"/>
              </w:rPr>
              <w:t>2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1205F1B" w14:textId="77777777" w:rsidR="00C40079" w:rsidRPr="007C3EFD" w:rsidRDefault="00C40079" w:rsidP="00C4007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01ED7B16" w14:textId="77777777" w:rsidR="00C40079" w:rsidRPr="007C3EFD" w:rsidRDefault="00C40079" w:rsidP="00C4007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40079" w:rsidRPr="007C3EFD" w14:paraId="212ED026" w14:textId="77777777" w:rsidTr="00CD3B89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A9EB07D" w14:textId="3B29237D" w:rsidR="00C40079" w:rsidRPr="00CD3B89" w:rsidRDefault="00C40079" w:rsidP="00C400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lastRenderedPageBreak/>
              <w:t>1.5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34E5A745" w14:textId="72ADAB2F" w:rsidR="00C40079" w:rsidRPr="00CD3B89" w:rsidRDefault="00C40079" w:rsidP="00CD3B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>Doszczelnienie połączenia kołnierzowego rurociągu tłocznego DN300 – demontaż, wymiana uszczelek EPDM/NBR, śrub i nakrętek A4, próba szczelności z protokołem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4EBF48" w14:textId="5074DC0A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proofErr w:type="spellStart"/>
            <w:r w:rsidRPr="00CD3B89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D0D165C" w14:textId="2E2A4912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r w:rsidRPr="00CD3B89">
              <w:rPr>
                <w:rFonts w:ascii="Arial" w:hAnsi="Arial" w:cs="Arial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A1F7BCC" w14:textId="77777777" w:rsidR="00C40079" w:rsidRPr="007C3EFD" w:rsidRDefault="00C40079" w:rsidP="00C4007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34DD19AD" w14:textId="77777777" w:rsidR="00C40079" w:rsidRPr="007C3EFD" w:rsidRDefault="00C40079" w:rsidP="00C4007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40079" w:rsidRPr="007C3EFD" w14:paraId="0B22CF06" w14:textId="77777777" w:rsidTr="00CD3B89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E048721" w14:textId="3B7759A8" w:rsidR="00C40079" w:rsidRPr="00CD3B89" w:rsidRDefault="00C40079" w:rsidP="00C400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t>1.6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6EC0EFED" w14:textId="0B8D147A" w:rsidR="00C40079" w:rsidRPr="00CD3B89" w:rsidRDefault="00C40079" w:rsidP="00CD3B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>Wykonanie, dostawa i montaż drabiny zejściowej w komorze czerpalnej, stal nierdzewna 1.4404 (316L), ok. L=8 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AC1495C" w14:textId="00BAA3D2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r w:rsidRPr="00CD3B89">
              <w:rPr>
                <w:rFonts w:ascii="Arial" w:hAnsi="Arial" w:cs="Arial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64284EC6" w14:textId="132B6F95" w:rsidR="00C40079" w:rsidRPr="00CD3B89" w:rsidRDefault="00CD3B89" w:rsidP="00CD3B89">
            <w:pPr>
              <w:jc w:val="center"/>
              <w:rPr>
                <w:rFonts w:ascii="Arial" w:hAnsi="Arial" w:cs="Arial"/>
              </w:rPr>
            </w:pPr>
            <w:r w:rsidRPr="00CD3B89">
              <w:rPr>
                <w:rFonts w:ascii="Arial" w:hAnsi="Arial" w:cs="Arial"/>
              </w:rPr>
              <w:t>2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962E19C" w14:textId="77777777" w:rsidR="00C40079" w:rsidRPr="007C3EFD" w:rsidRDefault="00C40079" w:rsidP="00C4007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61761C26" w14:textId="77777777" w:rsidR="00C40079" w:rsidRPr="007C3EFD" w:rsidRDefault="00C40079" w:rsidP="00C4007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D3B89" w:rsidRPr="007C3EFD" w14:paraId="5F522432" w14:textId="77777777" w:rsidTr="00CD3B89">
        <w:trPr>
          <w:gridAfter w:val="1"/>
          <w:wAfter w:w="19" w:type="dxa"/>
          <w:cantSplit/>
          <w:trHeight w:val="390"/>
        </w:trPr>
        <w:tc>
          <w:tcPr>
            <w:tcW w:w="9387" w:type="dxa"/>
            <w:gridSpan w:val="7"/>
            <w:tcBorders>
              <w:bottom w:val="single" w:sz="4" w:space="0" w:color="auto"/>
            </w:tcBorders>
            <w:vAlign w:val="center"/>
          </w:tcPr>
          <w:p w14:paraId="59710177" w14:textId="00C9257D" w:rsidR="00CD3B89" w:rsidRPr="00CD3B89" w:rsidRDefault="00CD3B89" w:rsidP="00CD3B89">
            <w:pPr>
              <w:pStyle w:val="Akapitzlist"/>
              <w:numPr>
                <w:ilvl w:val="0"/>
                <w:numId w:val="6"/>
              </w:numPr>
              <w:ind w:left="417" w:hanging="417"/>
              <w:rPr>
                <w:rFonts w:ascii="Arial" w:hAnsi="Arial" w:cs="Arial"/>
                <w:color w:val="FF0000"/>
              </w:rPr>
            </w:pPr>
            <w:r w:rsidRPr="00CD3B89">
              <w:rPr>
                <w:rFonts w:ascii="Arial" w:hAnsi="Arial" w:cs="Arial"/>
                <w:b/>
                <w:bCs/>
                <w:sz w:val="24"/>
                <w:szCs w:val="24"/>
              </w:rPr>
              <w:t>Przepompownia ścieków – ul. Bora-Komorowskiego (PF-1)</w:t>
            </w:r>
          </w:p>
        </w:tc>
      </w:tr>
      <w:tr w:rsidR="00CD3B89" w:rsidRPr="007C3EFD" w14:paraId="6E38F207" w14:textId="77777777" w:rsidTr="001625C3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8BD117D" w14:textId="1D25D0AD" w:rsidR="00CD3B89" w:rsidRPr="00CD3B89" w:rsidRDefault="00CD3B89" w:rsidP="00CD3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6854D98D" w14:textId="5692884F" w:rsidR="00CD3B89" w:rsidRPr="00CD3B89" w:rsidRDefault="00CD3B89" w:rsidP="00CD3B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Wykonanie, dostawa i montaż stalowego pomostu obsługowego wraz z konstrukcją nośną, kratami pomostowymi TWS antypoślizgowymi, stal nierdzewna 1.4404 (316L), obciążenie min. 3,0 </w:t>
            </w:r>
            <w:proofErr w:type="spellStart"/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>/m² – wg dokumentacji projektowej Zamawiającego</w:t>
            </w:r>
          </w:p>
        </w:tc>
        <w:tc>
          <w:tcPr>
            <w:tcW w:w="113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1A2ADAB4" w14:textId="73CA2887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707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7914F51E" w14:textId="2D81CA37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40C75E9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5D1448C7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D3B89" w:rsidRPr="007C3EFD" w14:paraId="7890CC24" w14:textId="77777777" w:rsidTr="001625C3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52B5A51" w14:textId="040602AA" w:rsidR="00CD3B89" w:rsidRPr="00CD3B89" w:rsidRDefault="00CD3B89" w:rsidP="00CD3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0B348FCC" w14:textId="4E842E31" w:rsidR="00CD3B89" w:rsidRPr="00CD3B89" w:rsidRDefault="00CD3B89" w:rsidP="00CD3B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>Wykonanie, dostawa i montaż balustrad ochronnych podestu, stal nierdzewna 1.4404 (316L), wys. min. 1,1 m</w:t>
            </w:r>
          </w:p>
        </w:tc>
        <w:tc>
          <w:tcPr>
            <w:tcW w:w="113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7A7D4BB0" w14:textId="67376D87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707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33CDA330" w14:textId="5471D42B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2FA32D7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037D4A1C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D3B89" w:rsidRPr="007C3EFD" w14:paraId="7BD2E97C" w14:textId="77777777" w:rsidTr="001625C3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37E75A2" w14:textId="1C0AEE22" w:rsidR="00CD3B89" w:rsidRPr="00CD3B89" w:rsidRDefault="00CD3B89" w:rsidP="00CD3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t>2.3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25736EBE" w14:textId="3FECF26E" w:rsidR="00CD3B89" w:rsidRPr="00CD3B89" w:rsidRDefault="00CD3B89" w:rsidP="00CD3B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>Wykonanie, dostawa i montaż drabiny dostępowej, stal nierdzewna 1.4404 (316L)</w:t>
            </w:r>
          </w:p>
        </w:tc>
        <w:tc>
          <w:tcPr>
            <w:tcW w:w="113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586C2CEA" w14:textId="2DE566B0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707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4903E832" w14:textId="54A14B72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5EFA22D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452D7449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D3B89" w:rsidRPr="007C3EFD" w14:paraId="2940D635" w14:textId="77777777" w:rsidTr="001625C3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B80C39F" w14:textId="40F1FDF2" w:rsidR="00CD3B89" w:rsidRPr="00CD3B89" w:rsidRDefault="00CD3B89" w:rsidP="00CD3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t>2.4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05DD6DAD" w14:textId="001D3DA2" w:rsidR="00CD3B89" w:rsidRPr="00CD3B89" w:rsidRDefault="00CD3B89" w:rsidP="00CD3B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>Demontaż istniejącej barierki ochronnej i przekazanie Zamawiającemu (protokół zdawczo-odbiorczy)</w:t>
            </w:r>
          </w:p>
        </w:tc>
        <w:tc>
          <w:tcPr>
            <w:tcW w:w="113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1AC54132" w14:textId="4AD848A1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707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1C62C93F" w14:textId="666717C3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14CF4490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6E861782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D3B89" w:rsidRPr="007C3EFD" w14:paraId="0990BD9E" w14:textId="77777777" w:rsidTr="001625C3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58AFFF0" w14:textId="3222DE68" w:rsidR="00CD3B89" w:rsidRPr="00CD3B89" w:rsidRDefault="00CD3B89" w:rsidP="00CD3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30897587" w14:textId="7CD210E4" w:rsidR="00CD3B89" w:rsidRPr="00CD3B89" w:rsidRDefault="00CD3B89" w:rsidP="00CD3B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Oczyszczenie i naprawa podestu betonowego – oczyszczenie powierzchni, uzupełnienie ubytków zaprawą naprawczą </w:t>
            </w:r>
            <w:proofErr w:type="spellStart"/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>siarczanoodporną</w:t>
            </w:r>
            <w:proofErr w:type="spellEnd"/>
          </w:p>
        </w:tc>
        <w:tc>
          <w:tcPr>
            <w:tcW w:w="113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246E7FA1" w14:textId="1C07746D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707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3E23172F" w14:textId="650A323E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633D3BCA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3F2BACCB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CD3B89" w:rsidRPr="007C3EFD" w14:paraId="1F0ED331" w14:textId="77777777" w:rsidTr="001625C3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54E8BCA" w14:textId="227D37BF" w:rsidR="00CD3B89" w:rsidRPr="00CD3B89" w:rsidRDefault="00CD3B89" w:rsidP="00CD3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3B89">
              <w:rPr>
                <w:rFonts w:ascii="Arial" w:hAnsi="Arial" w:cs="Arial"/>
                <w:sz w:val="22"/>
                <w:szCs w:val="22"/>
              </w:rPr>
              <w:t>2.6</w:t>
            </w:r>
          </w:p>
        </w:tc>
        <w:tc>
          <w:tcPr>
            <w:tcW w:w="3153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0155807B" w14:textId="21DEFF01" w:rsidR="00CD3B89" w:rsidRPr="00CD3B89" w:rsidRDefault="00CD3B89" w:rsidP="00CD3B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Wykonanie, dostawa i montaż nowej barierki ochronnej, stal nierdzewna 1.4404 (316L), wys. min. 1,1 m, poręcz + poprzeczka pośrednia + </w:t>
            </w:r>
            <w:proofErr w:type="spellStart"/>
            <w:r w:rsidRPr="00CD3B89">
              <w:rPr>
                <w:rFonts w:ascii="Arial" w:eastAsia="Arial" w:hAnsi="Arial" w:cs="Arial"/>
                <w:color w:val="000000"/>
                <w:sz w:val="20"/>
                <w:szCs w:val="20"/>
              </w:rPr>
              <w:t>bortnica</w:t>
            </w:r>
            <w:proofErr w:type="spellEnd"/>
          </w:p>
        </w:tc>
        <w:tc>
          <w:tcPr>
            <w:tcW w:w="1134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482E95B9" w14:textId="53365AA6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kpl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707" w:type="dxa"/>
            <w:tcBorders>
              <w:top w:val="single" w:sz="2" w:space="0" w:color="888888"/>
              <w:left w:val="single" w:sz="2" w:space="0" w:color="888888"/>
              <w:bottom w:val="single" w:sz="2" w:space="0" w:color="888888"/>
              <w:right w:val="single" w:sz="2" w:space="0" w:color="888888"/>
            </w:tcBorders>
            <w:vAlign w:val="center"/>
          </w:tcPr>
          <w:p w14:paraId="3E32A609" w14:textId="6740823F" w:rsidR="00CD3B89" w:rsidRPr="00CD3B89" w:rsidRDefault="00CD3B89" w:rsidP="00CD3B8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81885AE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1FCD38F5" w14:textId="77777777" w:rsidR="00CD3B89" w:rsidRPr="007C3EFD" w:rsidRDefault="00CD3B89" w:rsidP="00CD3B8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8337C" w:rsidRPr="007C3EFD" w14:paraId="3FD656E2" w14:textId="77777777" w:rsidTr="006C7DA3">
        <w:trPr>
          <w:gridAfter w:val="1"/>
          <w:wAfter w:w="19" w:type="dxa"/>
          <w:cantSplit/>
          <w:trHeight w:val="390"/>
        </w:trPr>
        <w:tc>
          <w:tcPr>
            <w:tcW w:w="9387" w:type="dxa"/>
            <w:gridSpan w:val="7"/>
            <w:tcBorders>
              <w:bottom w:val="single" w:sz="4" w:space="0" w:color="auto"/>
            </w:tcBorders>
            <w:vAlign w:val="center"/>
          </w:tcPr>
          <w:p w14:paraId="54684971" w14:textId="3EE61424" w:rsidR="0088337C" w:rsidRPr="0088337C" w:rsidRDefault="0088337C" w:rsidP="0088337C">
            <w:pPr>
              <w:pStyle w:val="Akapitzlist"/>
              <w:numPr>
                <w:ilvl w:val="0"/>
                <w:numId w:val="6"/>
              </w:numPr>
              <w:ind w:left="417" w:hanging="417"/>
              <w:rPr>
                <w:rFonts w:ascii="Arial" w:hAnsi="Arial" w:cs="Arial"/>
                <w:color w:val="FF0000"/>
              </w:rPr>
            </w:pPr>
            <w:r w:rsidRPr="0088337C">
              <w:rPr>
                <w:rFonts w:ascii="Arial" w:hAnsi="Arial" w:cs="Arial"/>
                <w:b/>
                <w:bCs/>
                <w:sz w:val="24"/>
                <w:szCs w:val="24"/>
              </w:rPr>
              <w:t>Przepompownia ścieków – Osiedle Rzemieślnicze</w:t>
            </w:r>
          </w:p>
        </w:tc>
      </w:tr>
      <w:tr w:rsidR="00C40079" w:rsidRPr="007C3EFD" w14:paraId="743549A8" w14:textId="77777777" w:rsidTr="0088337C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C2D65C6" w14:textId="6FD641AF" w:rsidR="00C40079" w:rsidRPr="0088337C" w:rsidRDefault="0088337C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337C"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04A628C3" w14:textId="02A29EDF" w:rsidR="00C40079" w:rsidRPr="0088337C" w:rsidRDefault="0088337C" w:rsidP="0067190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337C">
              <w:rPr>
                <w:rFonts w:ascii="Arial" w:eastAsia="Arial" w:hAnsi="Arial" w:cs="Arial"/>
                <w:color w:val="000000"/>
                <w:sz w:val="20"/>
                <w:szCs w:val="20"/>
              </w:rPr>
              <w:t>Wykonanie, dostawa i montaż drabiny zejściowej do komory, stal nierdzewna 1.4404 (316L), ok. L=6 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5766D6B" w14:textId="65A00CB1" w:rsidR="00C40079" w:rsidRPr="0088337C" w:rsidRDefault="0088337C" w:rsidP="0088337C">
            <w:pPr>
              <w:jc w:val="center"/>
              <w:rPr>
                <w:rFonts w:ascii="Arial" w:hAnsi="Arial" w:cs="Arial"/>
              </w:rPr>
            </w:pPr>
            <w:r w:rsidRPr="0088337C">
              <w:rPr>
                <w:rFonts w:ascii="Arial" w:hAnsi="Arial" w:cs="Arial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5B50A4FF" w14:textId="7287E0FF" w:rsidR="00C40079" w:rsidRPr="0088337C" w:rsidRDefault="0088337C" w:rsidP="0088337C">
            <w:pPr>
              <w:jc w:val="center"/>
              <w:rPr>
                <w:rFonts w:ascii="Arial" w:hAnsi="Arial" w:cs="Arial"/>
              </w:rPr>
            </w:pPr>
            <w:r w:rsidRPr="0088337C">
              <w:rPr>
                <w:rFonts w:ascii="Arial" w:hAnsi="Arial" w:cs="Arial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FD69FAE" w14:textId="77777777" w:rsidR="00C40079" w:rsidRPr="007C3EFD" w:rsidRDefault="00C40079" w:rsidP="0067190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27B8B645" w14:textId="77777777" w:rsidR="00C40079" w:rsidRPr="007C3EFD" w:rsidRDefault="00C40079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8337C" w:rsidRPr="007C3EFD" w14:paraId="7F6DC9B9" w14:textId="77777777" w:rsidTr="00C37DD8">
        <w:trPr>
          <w:gridAfter w:val="1"/>
          <w:wAfter w:w="19" w:type="dxa"/>
          <w:cantSplit/>
          <w:trHeight w:val="390"/>
        </w:trPr>
        <w:tc>
          <w:tcPr>
            <w:tcW w:w="9387" w:type="dxa"/>
            <w:gridSpan w:val="7"/>
            <w:tcBorders>
              <w:bottom w:val="single" w:sz="4" w:space="0" w:color="auto"/>
            </w:tcBorders>
            <w:vAlign w:val="center"/>
          </w:tcPr>
          <w:p w14:paraId="5F489AF6" w14:textId="0F3FC6A3" w:rsidR="0088337C" w:rsidRPr="0088337C" w:rsidRDefault="0088337C" w:rsidP="0088337C">
            <w:pPr>
              <w:pStyle w:val="Akapitzlist"/>
              <w:numPr>
                <w:ilvl w:val="0"/>
                <w:numId w:val="6"/>
              </w:numPr>
              <w:ind w:left="417" w:hanging="417"/>
              <w:rPr>
                <w:rFonts w:ascii="Arial" w:hAnsi="Arial" w:cs="Arial"/>
              </w:rPr>
            </w:pPr>
            <w:r w:rsidRPr="0088337C">
              <w:rPr>
                <w:rFonts w:ascii="Arial" w:hAnsi="Arial" w:cs="Arial"/>
                <w:b/>
                <w:bCs/>
                <w:sz w:val="24"/>
                <w:szCs w:val="24"/>
              </w:rPr>
              <w:t>Przepompownia ścieków – ul. Focha / Grottgera</w:t>
            </w:r>
          </w:p>
        </w:tc>
      </w:tr>
      <w:tr w:rsidR="0088337C" w:rsidRPr="007C3EFD" w14:paraId="7A3E147C" w14:textId="77777777" w:rsidTr="00266F67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D399260" w14:textId="79879F6D" w:rsidR="0088337C" w:rsidRPr="0088337C" w:rsidRDefault="0088337C" w:rsidP="008833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337C">
              <w:rPr>
                <w:rFonts w:ascii="Arial" w:hAnsi="Arial" w:cs="Arial"/>
                <w:sz w:val="22"/>
                <w:szCs w:val="22"/>
              </w:rPr>
              <w:t>4.1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24B17B04" w14:textId="6CF105AA" w:rsidR="0088337C" w:rsidRPr="0088337C" w:rsidRDefault="0088337C" w:rsidP="0088337C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337C">
              <w:rPr>
                <w:rFonts w:ascii="Arial" w:eastAsia="Arial" w:hAnsi="Arial" w:cs="Arial"/>
                <w:color w:val="000000"/>
                <w:sz w:val="20"/>
                <w:szCs w:val="20"/>
              </w:rPr>
              <w:t>Wykonanie, dostawa i montaż drabiny zejściowej do komory, stal nierdzewna 1.4404 (316L), ok. L=3 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C911F5" w14:textId="0689F2C1" w:rsidR="0088337C" w:rsidRPr="00CD3B89" w:rsidRDefault="0088337C" w:rsidP="008833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337C">
              <w:rPr>
                <w:rFonts w:ascii="Arial" w:hAnsi="Arial" w:cs="Arial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7C2C51D" w14:textId="75328670" w:rsidR="0088337C" w:rsidRPr="00CD3B89" w:rsidRDefault="0088337C" w:rsidP="008833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337C">
              <w:rPr>
                <w:rFonts w:ascii="Arial" w:hAnsi="Arial" w:cs="Arial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610AC98" w14:textId="77777777" w:rsidR="0088337C" w:rsidRPr="007C3EFD" w:rsidRDefault="0088337C" w:rsidP="008833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58BA32DC" w14:textId="77777777" w:rsidR="0088337C" w:rsidRPr="007C3EFD" w:rsidRDefault="0088337C" w:rsidP="008833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8337C" w:rsidRPr="007C3EFD" w14:paraId="3B6085F1" w14:textId="77777777" w:rsidTr="00E86D0E">
        <w:trPr>
          <w:gridAfter w:val="1"/>
          <w:wAfter w:w="19" w:type="dxa"/>
          <w:cantSplit/>
          <w:trHeight w:val="390"/>
        </w:trPr>
        <w:tc>
          <w:tcPr>
            <w:tcW w:w="9387" w:type="dxa"/>
            <w:gridSpan w:val="7"/>
            <w:tcBorders>
              <w:bottom w:val="single" w:sz="4" w:space="0" w:color="auto"/>
            </w:tcBorders>
            <w:vAlign w:val="center"/>
          </w:tcPr>
          <w:p w14:paraId="7CF41898" w14:textId="16AE5061" w:rsidR="0088337C" w:rsidRPr="0088337C" w:rsidRDefault="0088337C" w:rsidP="0088337C">
            <w:pPr>
              <w:pStyle w:val="Akapitzlist"/>
              <w:numPr>
                <w:ilvl w:val="0"/>
                <w:numId w:val="6"/>
              </w:numPr>
              <w:ind w:left="417" w:hanging="417"/>
              <w:rPr>
                <w:rFonts w:ascii="Arial" w:hAnsi="Arial" w:cs="Arial"/>
              </w:rPr>
            </w:pPr>
            <w:r w:rsidRPr="0088337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Przepompownia ścieków – ul. </w:t>
            </w:r>
            <w:proofErr w:type="spellStart"/>
            <w:r w:rsidRPr="0088337C">
              <w:rPr>
                <w:rFonts w:ascii="Arial" w:hAnsi="Arial" w:cs="Arial"/>
                <w:b/>
                <w:bCs/>
                <w:sz w:val="24"/>
                <w:szCs w:val="24"/>
              </w:rPr>
              <w:t>Maysnera</w:t>
            </w:r>
            <w:proofErr w:type="spellEnd"/>
            <w:r w:rsidRPr="0088337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0088337C">
              <w:rPr>
                <w:rFonts w:ascii="Arial" w:hAnsi="Arial" w:cs="Arial"/>
                <w:b/>
                <w:bCs/>
                <w:sz w:val="24"/>
                <w:szCs w:val="24"/>
              </w:rPr>
              <w:t>Opławiec</w:t>
            </w:r>
            <w:proofErr w:type="spellEnd"/>
          </w:p>
        </w:tc>
      </w:tr>
      <w:tr w:rsidR="0088337C" w:rsidRPr="007C3EFD" w14:paraId="10BABEC5" w14:textId="77777777" w:rsidTr="0037550E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18F72AB" w14:textId="2C5371DB" w:rsidR="0088337C" w:rsidRPr="0088337C" w:rsidRDefault="0088337C" w:rsidP="008833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337C">
              <w:rPr>
                <w:rFonts w:ascii="Arial" w:hAnsi="Arial" w:cs="Arial"/>
                <w:sz w:val="22"/>
                <w:szCs w:val="22"/>
              </w:rPr>
              <w:lastRenderedPageBreak/>
              <w:t>5.1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72EEB27" w14:textId="4A4CF6BD" w:rsidR="0088337C" w:rsidRPr="0088337C" w:rsidRDefault="0088337C" w:rsidP="0088337C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337C">
              <w:rPr>
                <w:rFonts w:ascii="Arial" w:eastAsia="Arial" w:hAnsi="Arial" w:cs="Arial"/>
                <w:color w:val="000000"/>
                <w:sz w:val="20"/>
                <w:szCs w:val="20"/>
              </w:rPr>
              <w:t>Wykonanie, dostawa i montaż drabiny zejściowej do komory, stal nierdzewna 1.4404 (316L), ok. L=10 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0019A0" w14:textId="368BAED9" w:rsidR="0088337C" w:rsidRPr="00CD3B89" w:rsidRDefault="0088337C" w:rsidP="008833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337C">
              <w:rPr>
                <w:rFonts w:ascii="Arial" w:hAnsi="Arial" w:cs="Arial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24E3DC87" w14:textId="27BF98DE" w:rsidR="0088337C" w:rsidRPr="00CD3B89" w:rsidRDefault="0088337C" w:rsidP="008833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337C">
              <w:rPr>
                <w:rFonts w:ascii="Arial" w:hAnsi="Arial" w:cs="Arial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48FF2DF" w14:textId="77777777" w:rsidR="0088337C" w:rsidRPr="007C3EFD" w:rsidRDefault="0088337C" w:rsidP="008833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316527F5" w14:textId="77777777" w:rsidR="0088337C" w:rsidRPr="007C3EFD" w:rsidRDefault="0088337C" w:rsidP="008833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8337C" w:rsidRPr="007C3EFD" w14:paraId="07D150AD" w14:textId="77777777" w:rsidTr="008C0A9F">
        <w:trPr>
          <w:gridAfter w:val="1"/>
          <w:wAfter w:w="19" w:type="dxa"/>
          <w:cantSplit/>
          <w:trHeight w:val="390"/>
        </w:trPr>
        <w:tc>
          <w:tcPr>
            <w:tcW w:w="9387" w:type="dxa"/>
            <w:gridSpan w:val="7"/>
            <w:tcBorders>
              <w:bottom w:val="single" w:sz="4" w:space="0" w:color="auto"/>
            </w:tcBorders>
            <w:vAlign w:val="center"/>
          </w:tcPr>
          <w:p w14:paraId="1C085C80" w14:textId="5E65AFD8" w:rsidR="0088337C" w:rsidRPr="0088337C" w:rsidRDefault="0088337C" w:rsidP="0088337C">
            <w:pPr>
              <w:pStyle w:val="Akapitzlist"/>
              <w:numPr>
                <w:ilvl w:val="0"/>
                <w:numId w:val="6"/>
              </w:numPr>
              <w:ind w:left="417" w:hanging="417"/>
              <w:rPr>
                <w:rFonts w:ascii="Arial" w:hAnsi="Arial" w:cs="Arial"/>
              </w:rPr>
            </w:pPr>
            <w:r w:rsidRPr="0088337C">
              <w:rPr>
                <w:rFonts w:ascii="Arial" w:hAnsi="Arial" w:cs="Arial"/>
                <w:b/>
                <w:bCs/>
                <w:sz w:val="24"/>
                <w:szCs w:val="24"/>
              </w:rPr>
              <w:t>Przepompownia ścieków – ul. Mińska</w:t>
            </w:r>
          </w:p>
        </w:tc>
      </w:tr>
      <w:tr w:rsidR="0088337C" w:rsidRPr="007C3EFD" w14:paraId="05E032D1" w14:textId="77777777" w:rsidTr="007F0B08">
        <w:trPr>
          <w:gridAfter w:val="1"/>
          <w:wAfter w:w="19" w:type="dxa"/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8A67430" w14:textId="1F396F2A" w:rsidR="0088337C" w:rsidRPr="0088337C" w:rsidRDefault="0088337C" w:rsidP="008833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337C">
              <w:rPr>
                <w:rFonts w:ascii="Arial" w:hAnsi="Arial" w:cs="Arial"/>
                <w:sz w:val="22"/>
                <w:szCs w:val="22"/>
              </w:rPr>
              <w:t>6.1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44C41F51" w14:textId="700C4DC9" w:rsidR="0088337C" w:rsidRPr="0088337C" w:rsidRDefault="0088337C" w:rsidP="0088337C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337C">
              <w:rPr>
                <w:rFonts w:ascii="Arial" w:eastAsia="Arial" w:hAnsi="Arial" w:cs="Arial"/>
                <w:color w:val="000000"/>
                <w:sz w:val="20"/>
                <w:szCs w:val="20"/>
              </w:rPr>
              <w:t>Wykonanie, dostawa i montaż drabiny zejściowej do komory, stal nierdzewna 1.4404 (316L), ok. L=6 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F24403" w14:textId="50A253FA" w:rsidR="0088337C" w:rsidRPr="00CD3B89" w:rsidRDefault="0088337C" w:rsidP="008833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337C">
              <w:rPr>
                <w:rFonts w:ascii="Arial" w:hAnsi="Arial" w:cs="Arial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1327FBE9" w14:textId="7E7C8298" w:rsidR="0088337C" w:rsidRPr="00CD3B89" w:rsidRDefault="0088337C" w:rsidP="008833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337C">
              <w:rPr>
                <w:rFonts w:ascii="Arial" w:hAnsi="Arial" w:cs="Arial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FF7E4CB" w14:textId="77777777" w:rsidR="0088337C" w:rsidRPr="007C3EFD" w:rsidRDefault="0088337C" w:rsidP="0088337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</w:tcPr>
          <w:p w14:paraId="64114711" w14:textId="77777777" w:rsidR="0088337C" w:rsidRPr="007C3EFD" w:rsidRDefault="0088337C" w:rsidP="0088337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 w:rsidTr="00CD3B89">
        <w:trPr>
          <w:trHeight w:val="690"/>
        </w:trPr>
        <w:tc>
          <w:tcPr>
            <w:tcW w:w="7220" w:type="dxa"/>
            <w:gridSpan w:val="6"/>
            <w:vAlign w:val="center"/>
          </w:tcPr>
          <w:p w14:paraId="465CC7D8" w14:textId="557763E8" w:rsidR="00472E7E" w:rsidRPr="008227A9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27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227A9">
              <w:rPr>
                <w:rFonts w:ascii="Arial" w:hAnsi="Arial" w:cs="Arial"/>
                <w:b/>
                <w:sz w:val="22"/>
                <w:szCs w:val="22"/>
              </w:rPr>
              <w:t>OGÓŁEM POZ. 1</w:t>
            </w:r>
            <w:r w:rsidR="008227A9" w:rsidRPr="008227A9">
              <w:rPr>
                <w:rFonts w:ascii="Arial" w:hAnsi="Arial" w:cs="Arial"/>
                <w:b/>
                <w:sz w:val="22"/>
                <w:szCs w:val="22"/>
              </w:rPr>
              <w:t>.1</w:t>
            </w:r>
            <w:r w:rsidRPr="008227A9">
              <w:rPr>
                <w:rFonts w:ascii="Arial" w:hAnsi="Arial" w:cs="Arial"/>
                <w:b/>
                <w:sz w:val="22"/>
                <w:szCs w:val="22"/>
              </w:rPr>
              <w:t>÷</w:t>
            </w:r>
            <w:r w:rsidR="008227A9" w:rsidRPr="008227A9">
              <w:rPr>
                <w:rFonts w:ascii="Arial" w:hAnsi="Arial" w:cs="Arial"/>
                <w:b/>
                <w:sz w:val="22"/>
                <w:szCs w:val="22"/>
              </w:rPr>
              <w:t>6.1</w:t>
            </w:r>
          </w:p>
          <w:p w14:paraId="706B87E0" w14:textId="77777777" w:rsidR="00472E7E" w:rsidRPr="008227A9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27A9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gridSpan w:val="2"/>
            <w:vAlign w:val="center"/>
          </w:tcPr>
          <w:p w14:paraId="6848977B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07A0ABC1" w14:textId="77777777" w:rsidTr="00CD3B89">
        <w:trPr>
          <w:trHeight w:val="690"/>
        </w:trPr>
        <w:tc>
          <w:tcPr>
            <w:tcW w:w="7220" w:type="dxa"/>
            <w:gridSpan w:val="6"/>
            <w:vAlign w:val="center"/>
          </w:tcPr>
          <w:p w14:paraId="3E2B8062" w14:textId="20571D20" w:rsidR="00472E7E" w:rsidRPr="008227A9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27A9">
              <w:rPr>
                <w:rFonts w:ascii="Arial" w:hAnsi="Arial" w:cs="Arial"/>
                <w:b/>
                <w:sz w:val="22"/>
                <w:szCs w:val="22"/>
              </w:rPr>
              <w:t>PODATEK VAT __%dot. poz. 1</w:t>
            </w:r>
            <w:r w:rsidR="008227A9" w:rsidRPr="008227A9">
              <w:rPr>
                <w:rFonts w:ascii="Arial" w:hAnsi="Arial" w:cs="Arial"/>
                <w:b/>
                <w:sz w:val="22"/>
                <w:szCs w:val="22"/>
              </w:rPr>
              <w:t>.1</w:t>
            </w:r>
            <w:r w:rsidRPr="008227A9">
              <w:rPr>
                <w:rFonts w:ascii="Arial" w:hAnsi="Arial" w:cs="Arial"/>
                <w:b/>
                <w:sz w:val="22"/>
                <w:szCs w:val="22"/>
              </w:rPr>
              <w:t xml:space="preserve">÷ </w:t>
            </w:r>
            <w:r w:rsidR="008227A9" w:rsidRPr="008227A9">
              <w:rPr>
                <w:rFonts w:ascii="Arial" w:hAnsi="Arial" w:cs="Arial"/>
                <w:b/>
                <w:sz w:val="22"/>
                <w:szCs w:val="22"/>
              </w:rPr>
              <w:t>6.1</w:t>
            </w:r>
            <w:r w:rsidRPr="008227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5E90698" w14:textId="77777777" w:rsidR="00472E7E" w:rsidRPr="008227A9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227A9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gridSpan w:val="2"/>
            <w:vAlign w:val="center"/>
          </w:tcPr>
          <w:p w14:paraId="77AECAA2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 w:rsidTr="00CD3B89">
        <w:trPr>
          <w:trHeight w:val="690"/>
        </w:trPr>
        <w:tc>
          <w:tcPr>
            <w:tcW w:w="7220" w:type="dxa"/>
            <w:gridSpan w:val="6"/>
            <w:vAlign w:val="center"/>
          </w:tcPr>
          <w:p w14:paraId="39E9CB2D" w14:textId="77777777" w:rsidR="00472E7E" w:rsidRPr="008227A9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27A9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8227A9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27A9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gridSpan w:val="2"/>
            <w:vAlign w:val="center"/>
          </w:tcPr>
          <w:p w14:paraId="63EF2A10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13E92" w14:textId="77777777" w:rsidR="005F5B7A" w:rsidRDefault="005F5B7A">
      <w:r>
        <w:separator/>
      </w:r>
    </w:p>
  </w:endnote>
  <w:endnote w:type="continuationSeparator" w:id="0">
    <w:p w14:paraId="71266F3A" w14:textId="77777777" w:rsidR="005F5B7A" w:rsidRDefault="005F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360E3" w14:textId="77777777" w:rsidR="005F5B7A" w:rsidRDefault="005F5B7A">
      <w:r>
        <w:separator/>
      </w:r>
    </w:p>
  </w:footnote>
  <w:footnote w:type="continuationSeparator" w:id="0">
    <w:p w14:paraId="354ADDF0" w14:textId="77777777" w:rsidR="005F5B7A" w:rsidRDefault="005F5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647C" w14:textId="34958DF5" w:rsidR="00AF6AEF" w:rsidRDefault="00AF6AEF" w:rsidP="00742BB5">
    <w:pPr>
      <w:pStyle w:val="Nagwek"/>
      <w:pBdr>
        <w:bottom w:val="single" w:sz="4" w:space="1" w:color="auto"/>
      </w:pBdr>
      <w:jc w:val="both"/>
    </w:pPr>
    <w:r>
      <w:t>ZR-032/D/RZ/2026 – Dostawa i montaż elementów stalowych oraz prace technologiczne na obiektach Miejskich Wodociągów i Kanalizacji w Bydgoszczy – spółka z o.o.</w:t>
    </w:r>
  </w:p>
  <w:p w14:paraId="72AA5549" w14:textId="77777777" w:rsidR="00AF6AEF" w:rsidRDefault="00AF6A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CB93DD7"/>
    <w:multiLevelType w:val="hybridMultilevel"/>
    <w:tmpl w:val="1F30BB6C"/>
    <w:lvl w:ilvl="0" w:tplc="A5B22C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1"/>
  </w:num>
  <w:num w:numId="5" w16cid:durableId="1469974691">
    <w:abstractNumId w:val="5"/>
  </w:num>
  <w:num w:numId="6" w16cid:durableId="1227222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0D8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2F84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3DF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0B8C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B7A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2BB5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27A9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37C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AF6AEF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079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D3B89"/>
    <w:rsid w:val="00CE3513"/>
    <w:rsid w:val="00CE3A0F"/>
    <w:rsid w:val="00CF2466"/>
    <w:rsid w:val="00CF5D00"/>
    <w:rsid w:val="00CF7E8D"/>
    <w:rsid w:val="00D033AE"/>
    <w:rsid w:val="00D03425"/>
    <w:rsid w:val="00D10728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468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18</cp:revision>
  <cp:lastPrinted>2010-01-20T11:14:00Z</cp:lastPrinted>
  <dcterms:created xsi:type="dcterms:W3CDTF">2024-05-27T12:05:00Z</dcterms:created>
  <dcterms:modified xsi:type="dcterms:W3CDTF">2026-06-12T10:06:00Z</dcterms:modified>
</cp:coreProperties>
</file>