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7B8A4" w14:textId="77777777" w:rsidR="00A6257F" w:rsidRDefault="00A6257F" w:rsidP="00A6257F">
      <w:pPr>
        <w:pStyle w:val="pkt"/>
        <w:spacing w:before="0" w:after="0"/>
        <w:ind w:left="0" w:firstLine="0"/>
        <w:rPr>
          <w:rFonts w:ascii="Arial" w:hAnsi="Arial"/>
          <w:b/>
        </w:rPr>
      </w:pPr>
      <w:r>
        <w:rPr>
          <w:rFonts w:ascii="Arial" w:hAnsi="Arial"/>
          <w:b/>
        </w:rPr>
        <w:t>Miejskie Wodociągi i Kanalizacja w Bydgoszczy - spółka z o.o.</w:t>
      </w:r>
    </w:p>
    <w:p w14:paraId="1B43468B" w14:textId="77777777" w:rsidR="00A6257F" w:rsidRPr="00140F3C" w:rsidRDefault="00A6257F" w:rsidP="00A6257F">
      <w:pPr>
        <w:pStyle w:val="pkt"/>
        <w:spacing w:before="0" w:after="0"/>
        <w:ind w:left="0" w:firstLine="0"/>
        <w:rPr>
          <w:rFonts w:ascii="Arial" w:hAnsi="Arial"/>
          <w:b/>
          <w:sz w:val="22"/>
          <w:szCs w:val="22"/>
        </w:rPr>
      </w:pPr>
      <w:r w:rsidRPr="00140F3C">
        <w:rPr>
          <w:rFonts w:ascii="Arial" w:hAnsi="Arial"/>
          <w:b/>
          <w:sz w:val="22"/>
          <w:szCs w:val="22"/>
        </w:rPr>
        <w:t>85-817 Bydgoszcz  ul. Toruńska 103</w:t>
      </w:r>
    </w:p>
    <w:p w14:paraId="7EF60999" w14:textId="77777777" w:rsidR="00A6257F" w:rsidRDefault="00A6257F" w:rsidP="00A6257F">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427"/>
          <w:tab w:val="left" w:pos="7938"/>
          <w:tab w:val="left" w:pos="8505"/>
          <w:tab w:val="right" w:pos="9026"/>
          <w:tab w:val="left" w:pos="9072"/>
        </w:tabs>
        <w:jc w:val="both"/>
        <w:rPr>
          <w:rFonts w:ascii="Arial" w:hAnsi="Arial" w:cs="Arial"/>
          <w:sz w:val="18"/>
          <w:szCs w:val="18"/>
        </w:rPr>
      </w:pPr>
      <w:r>
        <w:rPr>
          <w:rFonts w:ascii="Arial" w:hAnsi="Arial" w:cs="Arial"/>
          <w:sz w:val="18"/>
          <w:szCs w:val="18"/>
        </w:rPr>
        <w:t>NIP  554 030 92 41</w:t>
      </w:r>
    </w:p>
    <w:p w14:paraId="3FDB413F" w14:textId="77777777" w:rsidR="00A6257F" w:rsidRPr="00371938" w:rsidRDefault="00A6257F" w:rsidP="00A6257F">
      <w:pPr>
        <w:rPr>
          <w:rFonts w:ascii="Arial" w:hAnsi="Arial" w:cs="Arial"/>
          <w:sz w:val="18"/>
          <w:szCs w:val="18"/>
        </w:rPr>
      </w:pPr>
      <w:r>
        <w:rPr>
          <w:rFonts w:ascii="Arial" w:hAnsi="Arial" w:cs="Arial"/>
          <w:sz w:val="18"/>
          <w:szCs w:val="18"/>
        </w:rPr>
        <w:t xml:space="preserve">Nr KRS: </w:t>
      </w:r>
      <w:r w:rsidRPr="00371938">
        <w:rPr>
          <w:rFonts w:ascii="Arial" w:hAnsi="Arial" w:cs="Arial"/>
          <w:sz w:val="18"/>
          <w:szCs w:val="18"/>
        </w:rPr>
        <w:t>0000051276 Sąd Rejonowy w Bydgoszczy XIII Wydział Gospodarczy Krajowego Rejestru Sądowego</w:t>
      </w:r>
    </w:p>
    <w:p w14:paraId="417AA697" w14:textId="72CE8220" w:rsidR="00A6257F" w:rsidRPr="00371938" w:rsidRDefault="00A6257F" w:rsidP="009C59E7">
      <w:pPr>
        <w:spacing w:after="120"/>
        <w:rPr>
          <w:rFonts w:ascii="Arial" w:hAnsi="Arial" w:cs="Arial"/>
          <w:sz w:val="18"/>
          <w:szCs w:val="18"/>
        </w:rPr>
      </w:pPr>
      <w:r w:rsidRPr="00371938">
        <w:rPr>
          <w:rFonts w:ascii="Arial" w:hAnsi="Arial" w:cs="Arial"/>
          <w:sz w:val="18"/>
          <w:szCs w:val="18"/>
        </w:rPr>
        <w:t xml:space="preserve">Wysokość kapitału zakładowego: </w:t>
      </w:r>
      <w:r w:rsidR="00371938" w:rsidRPr="00371938">
        <w:rPr>
          <w:rFonts w:ascii="Arial" w:hAnsi="Arial" w:cs="Arial"/>
          <w:sz w:val="18"/>
          <w:szCs w:val="18"/>
        </w:rPr>
        <w:t>369 088 000,00 zł</w:t>
      </w:r>
    </w:p>
    <w:p w14:paraId="1955B8AA" w14:textId="77777777" w:rsidR="00BC60F0" w:rsidRPr="00371938" w:rsidRDefault="00BC60F0" w:rsidP="00BC60F0">
      <w:pPr>
        <w:jc w:val="both"/>
        <w:rPr>
          <w:rFonts w:ascii="Arial" w:hAnsi="Arial" w:cs="Arial"/>
          <w:sz w:val="20"/>
          <w:szCs w:val="20"/>
        </w:rPr>
      </w:pPr>
      <w:r w:rsidRPr="00371938">
        <w:rPr>
          <w:rFonts w:ascii="Arial" w:hAnsi="Arial" w:cs="Arial"/>
          <w:sz w:val="20"/>
          <w:szCs w:val="20"/>
        </w:rPr>
        <w:t>telefon 52 5860508</w:t>
      </w:r>
    </w:p>
    <w:p w14:paraId="089A0204" w14:textId="77777777" w:rsidR="00BC60F0" w:rsidRPr="00371938" w:rsidRDefault="00BC60F0" w:rsidP="00BC60F0">
      <w:pPr>
        <w:jc w:val="both"/>
        <w:rPr>
          <w:rFonts w:ascii="Arial" w:hAnsi="Arial" w:cs="Arial"/>
          <w:sz w:val="20"/>
          <w:szCs w:val="20"/>
          <w:lang w:val="en-US"/>
        </w:rPr>
      </w:pPr>
      <w:r w:rsidRPr="00371938">
        <w:rPr>
          <w:rFonts w:ascii="Arial" w:hAnsi="Arial" w:cs="Arial"/>
          <w:sz w:val="20"/>
          <w:szCs w:val="20"/>
          <w:lang w:val="en-US"/>
        </w:rPr>
        <w:t>faks     52 5860593</w:t>
      </w:r>
    </w:p>
    <w:p w14:paraId="174C0608" w14:textId="5DBFDCFF" w:rsidR="00A6257F" w:rsidRPr="00371938" w:rsidRDefault="00A6257F" w:rsidP="00BC60F0">
      <w:pPr>
        <w:jc w:val="both"/>
        <w:rPr>
          <w:rFonts w:ascii="Arial" w:hAnsi="Arial" w:cs="Arial"/>
          <w:sz w:val="20"/>
          <w:szCs w:val="20"/>
          <w:lang w:val="de-DE"/>
        </w:rPr>
      </w:pPr>
      <w:r w:rsidRPr="00371938">
        <w:rPr>
          <w:rFonts w:ascii="Arial" w:hAnsi="Arial" w:cs="Arial"/>
          <w:sz w:val="20"/>
          <w:szCs w:val="20"/>
          <w:lang w:val="de-DE"/>
        </w:rPr>
        <w:t xml:space="preserve">adres e-mail:  </w:t>
      </w:r>
      <w:hyperlink r:id="rId8" w:history="1">
        <w:r w:rsidR="00371938" w:rsidRPr="00371938">
          <w:rPr>
            <w:rStyle w:val="Hipercze"/>
            <w:rFonts w:ascii="Arial" w:hAnsi="Arial" w:cs="Arial"/>
            <w:color w:val="auto"/>
            <w:sz w:val="20"/>
            <w:szCs w:val="20"/>
            <w:lang w:val="de-DE"/>
          </w:rPr>
          <w:t>tz6@mwik.bydgoszcz.pl</w:t>
        </w:r>
      </w:hyperlink>
      <w:r w:rsidRPr="00371938">
        <w:rPr>
          <w:rFonts w:ascii="Arial" w:hAnsi="Arial" w:cs="Arial"/>
          <w:sz w:val="20"/>
          <w:szCs w:val="20"/>
          <w:lang w:val="de-DE"/>
        </w:rPr>
        <w:t xml:space="preserve">    </w:t>
      </w:r>
    </w:p>
    <w:p w14:paraId="499415DB" w14:textId="18EDAC9F" w:rsidR="00CF60A1" w:rsidRPr="00371938" w:rsidRDefault="00A6257F" w:rsidP="009C59E7">
      <w:pPr>
        <w:spacing w:after="360"/>
        <w:jc w:val="both"/>
        <w:rPr>
          <w:rFonts w:ascii="Arial" w:hAnsi="Arial" w:cs="Arial"/>
          <w:sz w:val="20"/>
          <w:szCs w:val="20"/>
          <w:u w:val="single"/>
          <w:lang w:val="de-DE"/>
        </w:rPr>
      </w:pPr>
      <w:r w:rsidRPr="00371938">
        <w:rPr>
          <w:rFonts w:ascii="Arial" w:hAnsi="Arial" w:cs="Arial"/>
          <w:sz w:val="20"/>
          <w:szCs w:val="20"/>
        </w:rPr>
        <w:t>adres WWW:  http://www.</w:t>
      </w:r>
      <w:r w:rsidR="004C3E38" w:rsidRPr="00371938">
        <w:rPr>
          <w:rFonts w:ascii="Arial" w:hAnsi="Arial" w:cs="Arial"/>
          <w:sz w:val="20"/>
          <w:szCs w:val="20"/>
        </w:rPr>
        <w:t>bip.</w:t>
      </w:r>
      <w:r w:rsidRPr="00371938">
        <w:rPr>
          <w:rFonts w:ascii="Arial" w:hAnsi="Arial" w:cs="Arial"/>
          <w:sz w:val="20"/>
          <w:szCs w:val="20"/>
        </w:rPr>
        <w:t>mwik.bydgoszcz.pl</w:t>
      </w:r>
      <w:r w:rsidRPr="00371938">
        <w:rPr>
          <w:rFonts w:ascii="Arial" w:hAnsi="Arial"/>
          <w:i/>
          <w:sz w:val="20"/>
          <w:szCs w:val="20"/>
        </w:rPr>
        <w:t xml:space="preserve">  </w:t>
      </w:r>
    </w:p>
    <w:p w14:paraId="0129FC32" w14:textId="742EEACE" w:rsidR="00CF60A1" w:rsidRPr="00371938" w:rsidRDefault="009C59E7" w:rsidP="009C59E7">
      <w:pPr>
        <w:spacing w:after="1200"/>
        <w:rPr>
          <w:rFonts w:ascii="Arial" w:hAnsi="Arial"/>
        </w:rPr>
      </w:pPr>
      <w:r w:rsidRPr="00371938">
        <w:rPr>
          <w:rFonts w:ascii="Arial" w:hAnsi="Arial"/>
          <w:sz w:val="22"/>
          <w:szCs w:val="22"/>
        </w:rPr>
        <w:t xml:space="preserve">Nr sprawy: </w:t>
      </w:r>
      <w:r w:rsidR="00371938" w:rsidRPr="00371938">
        <w:rPr>
          <w:rFonts w:ascii="Arial" w:hAnsi="Arial" w:cs="Arial"/>
          <w:b/>
          <w:sz w:val="22"/>
          <w:szCs w:val="22"/>
        </w:rPr>
        <w:t>ZR-026/D/RZ/2026</w:t>
      </w:r>
    </w:p>
    <w:p w14:paraId="42BCBB78" w14:textId="238E090B" w:rsidR="00CF60A1" w:rsidRPr="00371938" w:rsidRDefault="00CF60A1" w:rsidP="00925909">
      <w:pPr>
        <w:pStyle w:val="Nagwek1"/>
      </w:pPr>
      <w:r w:rsidRPr="00371938">
        <w:t xml:space="preserve">SPECYFIKACJA </w:t>
      </w:r>
      <w:r w:rsidR="00480272" w:rsidRPr="00371938">
        <w:t xml:space="preserve">ISTOTNYCH </w:t>
      </w:r>
      <w:r w:rsidRPr="00371938">
        <w:t>WARUNKÓW ZAMÓWIENIA</w:t>
      </w:r>
    </w:p>
    <w:p w14:paraId="5D70B200" w14:textId="77777777" w:rsidR="00CF60A1" w:rsidRPr="00371938" w:rsidRDefault="00CF60A1" w:rsidP="00CF60A1">
      <w:pPr>
        <w:pStyle w:val="Tytu"/>
        <w:tabs>
          <w:tab w:val="left" w:pos="0"/>
        </w:tabs>
        <w:ind w:right="23"/>
        <w:rPr>
          <w:rFonts w:ascii="Arial" w:hAnsi="Arial"/>
          <w:b w:val="0"/>
          <w:i/>
          <w:sz w:val="22"/>
          <w:szCs w:val="22"/>
        </w:rPr>
      </w:pPr>
      <w:r w:rsidRPr="00371938">
        <w:rPr>
          <w:rFonts w:ascii="Arial" w:hAnsi="Arial"/>
          <w:b w:val="0"/>
          <w:i/>
          <w:sz w:val="22"/>
          <w:szCs w:val="22"/>
        </w:rPr>
        <w:t>(oznaczona dalej w tekście w skrócie SIWZ)</w:t>
      </w:r>
    </w:p>
    <w:p w14:paraId="73443E2C" w14:textId="3124E287" w:rsidR="009C59E7" w:rsidRPr="00371938" w:rsidRDefault="009C59E7" w:rsidP="00CF60A1">
      <w:pPr>
        <w:pStyle w:val="Tytu"/>
        <w:tabs>
          <w:tab w:val="left" w:pos="0"/>
        </w:tabs>
        <w:ind w:right="23"/>
        <w:rPr>
          <w:rFonts w:ascii="Arial" w:hAnsi="Arial"/>
          <w:b w:val="0"/>
          <w:bCs/>
          <w:sz w:val="22"/>
          <w:szCs w:val="22"/>
        </w:rPr>
      </w:pPr>
      <w:r w:rsidRPr="00371938">
        <w:rPr>
          <w:rFonts w:ascii="Arial" w:hAnsi="Arial"/>
          <w:b w:val="0"/>
          <w:bCs/>
          <w:sz w:val="22"/>
          <w:szCs w:val="22"/>
        </w:rPr>
        <w:t>Dla</w:t>
      </w:r>
    </w:p>
    <w:p w14:paraId="4980599B" w14:textId="16F8BBBB" w:rsidR="009C59E7" w:rsidRPr="00371938" w:rsidRDefault="009C59E7" w:rsidP="00CF60A1">
      <w:pPr>
        <w:pStyle w:val="Tytu"/>
        <w:tabs>
          <w:tab w:val="left" w:pos="0"/>
        </w:tabs>
        <w:ind w:right="23"/>
        <w:rPr>
          <w:rFonts w:ascii="Arial" w:hAnsi="Arial"/>
          <w:b w:val="0"/>
          <w:bCs/>
          <w:sz w:val="22"/>
          <w:szCs w:val="22"/>
        </w:rPr>
      </w:pPr>
      <w:r w:rsidRPr="00371938">
        <w:rPr>
          <w:rFonts w:ascii="Arial" w:hAnsi="Arial"/>
          <w:b w:val="0"/>
          <w:bCs/>
          <w:sz w:val="22"/>
          <w:szCs w:val="22"/>
        </w:rPr>
        <w:t>przetargu nieograniczonego</w:t>
      </w:r>
    </w:p>
    <w:p w14:paraId="39C9745E" w14:textId="4904A143" w:rsidR="009C59E7" w:rsidRPr="00371938" w:rsidRDefault="009C59E7" w:rsidP="00CF60A1">
      <w:pPr>
        <w:pStyle w:val="Tytu"/>
        <w:tabs>
          <w:tab w:val="left" w:pos="0"/>
        </w:tabs>
        <w:ind w:right="23"/>
        <w:rPr>
          <w:rFonts w:ascii="Arial" w:hAnsi="Arial"/>
          <w:b w:val="0"/>
          <w:bCs/>
          <w:sz w:val="22"/>
          <w:szCs w:val="22"/>
        </w:rPr>
      </w:pPr>
      <w:r w:rsidRPr="00371938">
        <w:rPr>
          <w:rFonts w:ascii="Arial" w:hAnsi="Arial"/>
          <w:b w:val="0"/>
          <w:bCs/>
          <w:sz w:val="22"/>
          <w:szCs w:val="22"/>
        </w:rPr>
        <w:t>na wykonanie zamówienia pn.</w:t>
      </w:r>
    </w:p>
    <w:p w14:paraId="5655627D" w14:textId="70CDDD9F" w:rsidR="00BD774B" w:rsidRPr="00371938" w:rsidRDefault="009C59E7" w:rsidP="009C59E7">
      <w:pPr>
        <w:pStyle w:val="Tytu"/>
        <w:tabs>
          <w:tab w:val="left" w:pos="0"/>
        </w:tabs>
        <w:ind w:right="23"/>
        <w:rPr>
          <w:rStyle w:val="NagowekSIWZ"/>
          <w:b/>
          <w:i/>
          <w:sz w:val="28"/>
          <w:szCs w:val="28"/>
          <w:u w:val="none"/>
        </w:rPr>
      </w:pPr>
      <w:r w:rsidRPr="00371938">
        <w:rPr>
          <w:rFonts w:ascii="Arial" w:hAnsi="Arial" w:cs="Arial"/>
          <w:bCs/>
          <w:sz w:val="28"/>
          <w:szCs w:val="28"/>
        </w:rPr>
        <w:t>„</w:t>
      </w:r>
      <w:r w:rsidR="00371938" w:rsidRPr="00371938">
        <w:rPr>
          <w:rFonts w:ascii="Arial" w:hAnsi="Arial" w:cs="Arial"/>
          <w:bCs/>
          <w:sz w:val="28"/>
          <w:szCs w:val="28"/>
        </w:rPr>
        <w:t>Armatura wodociągowa</w:t>
      </w:r>
      <w:r w:rsidRPr="00371938">
        <w:rPr>
          <w:rFonts w:ascii="Arial" w:hAnsi="Arial" w:cs="Arial"/>
          <w:bCs/>
          <w:sz w:val="28"/>
          <w:szCs w:val="28"/>
        </w:rPr>
        <w:t>”</w:t>
      </w:r>
    </w:p>
    <w:p w14:paraId="2FF93F7E" w14:textId="77777777" w:rsidR="006D7B8D" w:rsidRPr="00925909" w:rsidRDefault="00BD774B" w:rsidP="006D7B8D">
      <w:pPr>
        <w:pStyle w:val="Nagwek2"/>
        <w:numPr>
          <w:ilvl w:val="0"/>
          <w:numId w:val="49"/>
        </w:numPr>
        <w:ind w:left="284"/>
        <w:jc w:val="left"/>
        <w:rPr>
          <w:rStyle w:val="NagowekSIWZ"/>
          <w:b/>
          <w:bCs w:val="0"/>
          <w:u w:val="none"/>
        </w:rPr>
      </w:pPr>
      <w:r>
        <w:rPr>
          <w:rStyle w:val="NagowekSIWZ"/>
        </w:rPr>
        <w:br w:type="page"/>
      </w:r>
      <w:r w:rsidR="006D7B8D" w:rsidRPr="00925909">
        <w:rPr>
          <w:rStyle w:val="NagowekSIWZ"/>
          <w:b/>
          <w:bCs w:val="0"/>
          <w:u w:val="none"/>
        </w:rPr>
        <w:lastRenderedPageBreak/>
        <w:t>Nazwa oraz adres Zamawiającego</w:t>
      </w:r>
    </w:p>
    <w:p w14:paraId="08058CDC" w14:textId="77777777" w:rsidR="006D7B8D" w:rsidRPr="009C59E7" w:rsidRDefault="006D7B8D" w:rsidP="006D7B8D">
      <w:pPr>
        <w:pStyle w:val="pkt"/>
        <w:tabs>
          <w:tab w:val="num" w:pos="360"/>
        </w:tabs>
        <w:spacing w:before="0" w:after="120"/>
        <w:ind w:left="357" w:firstLine="6"/>
        <w:jc w:val="left"/>
        <w:rPr>
          <w:rFonts w:ascii="Arial" w:hAnsi="Arial"/>
          <w:sz w:val="22"/>
          <w:szCs w:val="22"/>
        </w:rPr>
      </w:pPr>
      <w:r>
        <w:rPr>
          <w:rFonts w:ascii="Arial" w:hAnsi="Arial"/>
          <w:sz w:val="22"/>
          <w:szCs w:val="22"/>
        </w:rPr>
        <w:t xml:space="preserve">Miejskie Wodociągi i Kanalizacja w Bydgoszczy - spółka z o.o. </w:t>
      </w:r>
      <w:r>
        <w:rPr>
          <w:rFonts w:ascii="Arial" w:hAnsi="Arial"/>
          <w:sz w:val="22"/>
          <w:szCs w:val="22"/>
        </w:rPr>
        <w:br/>
        <w:t>85-817 Bydgoszcz ul. Toruńska 103.</w:t>
      </w:r>
    </w:p>
    <w:p w14:paraId="4D2BFB39" w14:textId="5AB75448" w:rsidR="00A14671" w:rsidRPr="008F75A4" w:rsidRDefault="006D7B8D" w:rsidP="00A14671">
      <w:pPr>
        <w:pStyle w:val="Nagwek2"/>
        <w:numPr>
          <w:ilvl w:val="0"/>
          <w:numId w:val="49"/>
        </w:numPr>
        <w:ind w:left="284"/>
        <w:jc w:val="left"/>
        <w:rPr>
          <w:rFonts w:ascii="Arial" w:hAnsi="Arial"/>
          <w:b w:val="0"/>
          <w:bCs/>
          <w:sz w:val="24"/>
        </w:rPr>
      </w:pPr>
      <w:r w:rsidRPr="00925909">
        <w:rPr>
          <w:rStyle w:val="NagowekSIWZ"/>
          <w:b/>
          <w:bCs w:val="0"/>
          <w:u w:val="none"/>
        </w:rPr>
        <w:t>Tryb udzielenia zamówienia -</w:t>
      </w:r>
      <w:r w:rsidRPr="00925909">
        <w:rPr>
          <w:rStyle w:val="NagowekSIWZ"/>
          <w:u w:val="none"/>
        </w:rPr>
        <w:t xml:space="preserve"> Przetarg nieograniczony</w:t>
      </w:r>
    </w:p>
    <w:p w14:paraId="2A65B90C" w14:textId="77777777" w:rsidR="006D7B8D" w:rsidRPr="00925909" w:rsidRDefault="006D7B8D" w:rsidP="006D7B8D">
      <w:pPr>
        <w:pStyle w:val="Nagwek2"/>
        <w:numPr>
          <w:ilvl w:val="0"/>
          <w:numId w:val="49"/>
        </w:numPr>
        <w:ind w:left="284"/>
        <w:jc w:val="left"/>
        <w:rPr>
          <w:rStyle w:val="NagowekSIWZ"/>
          <w:b/>
          <w:bCs w:val="0"/>
          <w:u w:val="none"/>
        </w:rPr>
      </w:pPr>
      <w:r w:rsidRPr="00925909">
        <w:rPr>
          <w:rStyle w:val="NagowekSIWZ"/>
          <w:b/>
          <w:bCs w:val="0"/>
          <w:u w:val="none"/>
        </w:rPr>
        <w:t>Opis przedmiotu zamówienia</w:t>
      </w:r>
    </w:p>
    <w:p w14:paraId="1B78C3AC" w14:textId="1F8E34A6" w:rsidR="006D7B8D" w:rsidRPr="00280AF2" w:rsidRDefault="006D7B8D" w:rsidP="006D7B8D">
      <w:pPr>
        <w:pStyle w:val="Nagwek"/>
        <w:numPr>
          <w:ilvl w:val="1"/>
          <w:numId w:val="16"/>
        </w:numPr>
        <w:tabs>
          <w:tab w:val="clear" w:pos="1146"/>
          <w:tab w:val="num" w:pos="900"/>
        </w:tabs>
        <w:ind w:left="900" w:hanging="540"/>
        <w:jc w:val="both"/>
        <w:rPr>
          <w:rFonts w:ascii="Arial" w:hAnsi="Arial" w:cs="Arial"/>
          <w:sz w:val="22"/>
          <w:szCs w:val="22"/>
        </w:rPr>
      </w:pPr>
      <w:r w:rsidRPr="009C59E7">
        <w:rPr>
          <w:rFonts w:ascii="Arial" w:hAnsi="Arial" w:cs="Arial"/>
          <w:sz w:val="22"/>
          <w:szCs w:val="22"/>
        </w:rPr>
        <w:t>Nazwa zamówienia:</w:t>
      </w:r>
      <w:r w:rsidRPr="00280AF2">
        <w:rPr>
          <w:rFonts w:ascii="Arial" w:hAnsi="Arial" w:cs="Arial"/>
          <w:sz w:val="22"/>
          <w:szCs w:val="22"/>
        </w:rPr>
        <w:t xml:space="preserve"> </w:t>
      </w:r>
      <w:r w:rsidRPr="00D405D8">
        <w:rPr>
          <w:rFonts w:ascii="Arial" w:hAnsi="Arial" w:cs="Arial"/>
          <w:b/>
          <w:bCs/>
          <w:sz w:val="22"/>
          <w:szCs w:val="22"/>
        </w:rPr>
        <w:t>„Armatura wodociągowa”.</w:t>
      </w:r>
    </w:p>
    <w:p w14:paraId="02F76DD0" w14:textId="77777777" w:rsidR="006D7B8D" w:rsidRPr="009C59E7" w:rsidRDefault="006D7B8D" w:rsidP="006D7B8D">
      <w:pPr>
        <w:pStyle w:val="Nagwek"/>
        <w:numPr>
          <w:ilvl w:val="1"/>
          <w:numId w:val="16"/>
        </w:numPr>
        <w:tabs>
          <w:tab w:val="clear" w:pos="1146"/>
          <w:tab w:val="num" w:pos="900"/>
        </w:tabs>
        <w:ind w:left="900" w:hanging="540"/>
        <w:jc w:val="both"/>
        <w:rPr>
          <w:rFonts w:ascii="Arial" w:hAnsi="Arial" w:cs="Arial"/>
          <w:sz w:val="22"/>
          <w:szCs w:val="22"/>
        </w:rPr>
      </w:pPr>
      <w:r w:rsidRPr="009C59E7">
        <w:rPr>
          <w:rFonts w:ascii="Arial" w:hAnsi="Arial" w:cs="Arial"/>
          <w:sz w:val="22"/>
          <w:szCs w:val="22"/>
        </w:rPr>
        <w:t>Zakres przedmiotu zamówienia:</w:t>
      </w:r>
    </w:p>
    <w:p w14:paraId="693C6D3F" w14:textId="77777777" w:rsidR="006D7B8D" w:rsidRPr="0014579F" w:rsidRDefault="006D7B8D" w:rsidP="006D7B8D">
      <w:pPr>
        <w:pStyle w:val="Nagwek"/>
        <w:numPr>
          <w:ilvl w:val="2"/>
          <w:numId w:val="16"/>
        </w:numPr>
        <w:tabs>
          <w:tab w:val="clear" w:pos="4536"/>
          <w:tab w:val="num" w:pos="900"/>
          <w:tab w:val="center" w:pos="1620"/>
        </w:tabs>
        <w:ind w:left="1620"/>
        <w:jc w:val="both"/>
        <w:rPr>
          <w:rFonts w:ascii="Arial" w:hAnsi="Arial" w:cs="Arial"/>
          <w:sz w:val="22"/>
          <w:szCs w:val="22"/>
        </w:rPr>
      </w:pPr>
      <w:r w:rsidRPr="004F38AA">
        <w:rPr>
          <w:rFonts w:ascii="Arial" w:hAnsi="Arial"/>
          <w:sz w:val="22"/>
        </w:rPr>
        <w:t>Zakres rzeczowy obejmuje wykonanie jednorazowej dostawy fabrycznie nowej armatury wodociągowe</w:t>
      </w:r>
      <w:r>
        <w:rPr>
          <w:rFonts w:ascii="Arial" w:hAnsi="Arial"/>
          <w:sz w:val="22"/>
        </w:rPr>
        <w:t>j, która została podzielona na 2 części zamówienia</w:t>
      </w:r>
      <w:r w:rsidRPr="004F38AA">
        <w:rPr>
          <w:rFonts w:ascii="Arial" w:hAnsi="Arial"/>
          <w:sz w:val="22"/>
        </w:rPr>
        <w:t>:</w:t>
      </w:r>
    </w:p>
    <w:p w14:paraId="4E37FBEE" w14:textId="77777777" w:rsidR="006D7B8D" w:rsidRPr="00043220" w:rsidRDefault="006D7B8D" w:rsidP="006D7B8D">
      <w:pPr>
        <w:pStyle w:val="Nagwek"/>
        <w:numPr>
          <w:ilvl w:val="1"/>
          <w:numId w:val="20"/>
        </w:numPr>
        <w:tabs>
          <w:tab w:val="center" w:pos="1620"/>
        </w:tabs>
        <w:jc w:val="both"/>
        <w:rPr>
          <w:rFonts w:ascii="Arial" w:hAnsi="Arial" w:cs="Arial"/>
          <w:b/>
          <w:bCs/>
          <w:sz w:val="22"/>
          <w:szCs w:val="22"/>
        </w:rPr>
      </w:pPr>
      <w:r w:rsidRPr="00043220">
        <w:rPr>
          <w:rFonts w:ascii="Arial" w:hAnsi="Arial" w:cs="Arial"/>
          <w:b/>
          <w:bCs/>
          <w:sz w:val="22"/>
          <w:szCs w:val="22"/>
        </w:rPr>
        <w:t xml:space="preserve">Część 1 – </w:t>
      </w:r>
      <w:r>
        <w:rPr>
          <w:rFonts w:ascii="Arial" w:hAnsi="Arial" w:cs="Arial"/>
          <w:b/>
          <w:bCs/>
          <w:sz w:val="22"/>
          <w:szCs w:val="22"/>
        </w:rPr>
        <w:t>Łączniki kołnierzowe DN 800</w:t>
      </w:r>
    </w:p>
    <w:p w14:paraId="54C8B579" w14:textId="77777777" w:rsidR="006D7B8D" w:rsidRDefault="006D7B8D" w:rsidP="006D7B8D">
      <w:pPr>
        <w:pStyle w:val="Nagwek"/>
        <w:numPr>
          <w:ilvl w:val="1"/>
          <w:numId w:val="20"/>
        </w:numPr>
        <w:tabs>
          <w:tab w:val="center" w:pos="1620"/>
        </w:tabs>
        <w:jc w:val="both"/>
        <w:rPr>
          <w:rFonts w:ascii="Arial" w:hAnsi="Arial" w:cs="Arial"/>
          <w:b/>
          <w:bCs/>
          <w:sz w:val="22"/>
          <w:szCs w:val="22"/>
        </w:rPr>
      </w:pPr>
      <w:r w:rsidRPr="00043220">
        <w:rPr>
          <w:rFonts w:ascii="Arial" w:hAnsi="Arial" w:cs="Arial"/>
          <w:b/>
          <w:bCs/>
          <w:sz w:val="22"/>
          <w:szCs w:val="22"/>
        </w:rPr>
        <w:t xml:space="preserve">Część 2 – </w:t>
      </w:r>
      <w:r>
        <w:rPr>
          <w:rFonts w:ascii="Arial" w:hAnsi="Arial" w:cs="Arial"/>
          <w:b/>
          <w:bCs/>
          <w:sz w:val="22"/>
          <w:szCs w:val="22"/>
        </w:rPr>
        <w:t>Przepustnice DN 800 wraz z obudowami</w:t>
      </w:r>
    </w:p>
    <w:p w14:paraId="32E6BEE5" w14:textId="77777777" w:rsidR="006D7B8D" w:rsidRPr="0014579F" w:rsidRDefault="006D7B8D" w:rsidP="006D7B8D">
      <w:pPr>
        <w:pStyle w:val="Nagwek"/>
        <w:tabs>
          <w:tab w:val="center" w:pos="1620"/>
        </w:tabs>
        <w:ind w:left="1560"/>
        <w:jc w:val="both"/>
        <w:rPr>
          <w:rFonts w:ascii="Arial" w:hAnsi="Arial" w:cs="Arial"/>
          <w:b/>
          <w:bCs/>
          <w:sz w:val="22"/>
          <w:szCs w:val="22"/>
        </w:rPr>
      </w:pPr>
      <w:r w:rsidRPr="0014579F">
        <w:rPr>
          <w:rFonts w:ascii="Arial" w:hAnsi="Arial" w:cs="Arial"/>
          <w:sz w:val="22"/>
          <w:szCs w:val="22"/>
        </w:rPr>
        <w:t>Zamawiający</w:t>
      </w:r>
      <w:r>
        <w:rPr>
          <w:rFonts w:ascii="Arial" w:hAnsi="Arial" w:cs="Arial"/>
          <w:b/>
          <w:bCs/>
          <w:sz w:val="22"/>
          <w:szCs w:val="22"/>
        </w:rPr>
        <w:t xml:space="preserve"> </w:t>
      </w:r>
      <w:r w:rsidRPr="00043220">
        <w:rPr>
          <w:rFonts w:ascii="Arial" w:hAnsi="Arial" w:cs="Arial"/>
          <w:sz w:val="22"/>
          <w:szCs w:val="22"/>
        </w:rPr>
        <w:t>dopuszcza składanie ofert częściowych – Wykonawca może</w:t>
      </w:r>
      <w:r w:rsidRPr="0014579F">
        <w:t xml:space="preserve"> </w:t>
      </w:r>
      <w:r w:rsidRPr="0014579F">
        <w:rPr>
          <w:rFonts w:ascii="Arial" w:hAnsi="Arial" w:cs="Arial"/>
          <w:sz w:val="22"/>
          <w:szCs w:val="22"/>
        </w:rPr>
        <w:t xml:space="preserve">złożyć oferty częściowe na jedną lub </w:t>
      </w:r>
      <w:r>
        <w:rPr>
          <w:rFonts w:ascii="Arial" w:hAnsi="Arial" w:cs="Arial"/>
          <w:sz w:val="22"/>
          <w:szCs w:val="22"/>
        </w:rPr>
        <w:t>dwie</w:t>
      </w:r>
      <w:r w:rsidRPr="0014579F">
        <w:rPr>
          <w:rFonts w:ascii="Arial" w:hAnsi="Arial" w:cs="Arial"/>
          <w:sz w:val="22"/>
          <w:szCs w:val="22"/>
        </w:rPr>
        <w:t xml:space="preserve"> części zamówienia</w:t>
      </w:r>
      <w:r>
        <w:rPr>
          <w:rFonts w:ascii="Arial" w:hAnsi="Arial" w:cs="Arial"/>
          <w:sz w:val="22"/>
          <w:szCs w:val="22"/>
        </w:rPr>
        <w:t>.</w:t>
      </w:r>
    </w:p>
    <w:p w14:paraId="59362C29" w14:textId="77777777" w:rsidR="006D7B8D" w:rsidRPr="004F38AA" w:rsidRDefault="006D7B8D" w:rsidP="006D7B8D">
      <w:pPr>
        <w:pStyle w:val="Nagwek"/>
        <w:numPr>
          <w:ilvl w:val="2"/>
          <w:numId w:val="16"/>
        </w:numPr>
        <w:tabs>
          <w:tab w:val="clear" w:pos="4536"/>
          <w:tab w:val="num" w:pos="1560"/>
        </w:tabs>
        <w:ind w:left="1560" w:hanging="567"/>
        <w:jc w:val="both"/>
        <w:rPr>
          <w:rFonts w:ascii="Arial" w:hAnsi="Arial" w:cs="Arial"/>
          <w:sz w:val="22"/>
          <w:szCs w:val="22"/>
        </w:rPr>
      </w:pPr>
      <w:r w:rsidRPr="004F38AA">
        <w:rPr>
          <w:rFonts w:ascii="Arial" w:hAnsi="Arial" w:cs="Arial"/>
          <w:sz w:val="22"/>
          <w:szCs w:val="22"/>
        </w:rPr>
        <w:t xml:space="preserve">Szczegółowo określa „Opis przedmiotu zamówienia” </w:t>
      </w:r>
      <w:r>
        <w:rPr>
          <w:rFonts w:ascii="Arial" w:hAnsi="Arial" w:cs="Arial"/>
          <w:sz w:val="22"/>
          <w:szCs w:val="22"/>
        </w:rPr>
        <w:t xml:space="preserve">(OPZ) </w:t>
      </w:r>
      <w:r w:rsidRPr="004F38AA">
        <w:rPr>
          <w:rFonts w:ascii="Arial" w:hAnsi="Arial" w:cs="Arial"/>
          <w:sz w:val="22"/>
          <w:szCs w:val="22"/>
        </w:rPr>
        <w:t>stanowiący Załącznik</w:t>
      </w:r>
      <w:r>
        <w:rPr>
          <w:rFonts w:ascii="Arial" w:hAnsi="Arial" w:cs="Arial"/>
          <w:sz w:val="22"/>
          <w:szCs w:val="22"/>
        </w:rPr>
        <w:t>i</w:t>
      </w:r>
      <w:r w:rsidRPr="004F38AA">
        <w:rPr>
          <w:rFonts w:ascii="Arial" w:hAnsi="Arial" w:cs="Arial"/>
          <w:sz w:val="22"/>
          <w:szCs w:val="22"/>
        </w:rPr>
        <w:t xml:space="preserve"> nr 7</w:t>
      </w:r>
      <w:r>
        <w:rPr>
          <w:rFonts w:ascii="Arial" w:hAnsi="Arial" w:cs="Arial"/>
          <w:sz w:val="22"/>
          <w:szCs w:val="22"/>
        </w:rPr>
        <w:t>A i 7B</w:t>
      </w:r>
      <w:r w:rsidRPr="004F38AA">
        <w:rPr>
          <w:rFonts w:ascii="Arial" w:hAnsi="Arial" w:cs="Arial"/>
          <w:sz w:val="22"/>
          <w:szCs w:val="22"/>
        </w:rPr>
        <w:t xml:space="preserve"> do SIWZ</w:t>
      </w:r>
    </w:p>
    <w:p w14:paraId="73B2F23C" w14:textId="6699C833" w:rsidR="00A14671" w:rsidRPr="008F75A4" w:rsidRDefault="006D7B8D" w:rsidP="008F75A4">
      <w:pPr>
        <w:numPr>
          <w:ilvl w:val="1"/>
          <w:numId w:val="16"/>
        </w:numPr>
        <w:tabs>
          <w:tab w:val="clear" w:pos="1146"/>
          <w:tab w:val="num" w:pos="900"/>
        </w:tabs>
        <w:spacing w:after="120"/>
        <w:ind w:left="900" w:hanging="540"/>
        <w:rPr>
          <w:rFonts w:ascii="Arial" w:hAnsi="Arial"/>
          <w:sz w:val="22"/>
        </w:rPr>
      </w:pPr>
      <w:r w:rsidRPr="004F38AA">
        <w:rPr>
          <w:rFonts w:ascii="Arial" w:hAnsi="Arial"/>
          <w:sz w:val="22"/>
        </w:rPr>
        <w:t>Oznaczenie wg CPV: 42130000-9,</w:t>
      </w:r>
    </w:p>
    <w:p w14:paraId="37699F70" w14:textId="5B235C87" w:rsidR="00A14671" w:rsidRPr="008F75A4" w:rsidRDefault="006D7B8D" w:rsidP="00A14671">
      <w:pPr>
        <w:pStyle w:val="Nagwek2"/>
        <w:numPr>
          <w:ilvl w:val="0"/>
          <w:numId w:val="49"/>
        </w:numPr>
        <w:ind w:left="284"/>
        <w:jc w:val="left"/>
        <w:rPr>
          <w:rFonts w:ascii="Arial" w:hAnsi="Arial"/>
          <w:b w:val="0"/>
          <w:bCs/>
          <w:sz w:val="22"/>
          <w:szCs w:val="22"/>
        </w:rPr>
      </w:pPr>
      <w:r w:rsidRPr="004F38AA">
        <w:rPr>
          <w:rStyle w:val="NagowekSIWZ"/>
          <w:b/>
          <w:bCs w:val="0"/>
          <w:u w:val="none"/>
        </w:rPr>
        <w:t>Termin wykonania zamówienia -</w:t>
      </w:r>
      <w:r w:rsidRPr="004F38AA">
        <w:rPr>
          <w:rStyle w:val="NagowekSIWZ"/>
          <w:u w:val="none"/>
        </w:rPr>
        <w:t xml:space="preserve">  </w:t>
      </w:r>
      <w:r>
        <w:rPr>
          <w:rStyle w:val="NagowekSIWZ"/>
          <w:sz w:val="22"/>
          <w:szCs w:val="22"/>
          <w:u w:val="none"/>
        </w:rPr>
        <w:t>30</w:t>
      </w:r>
      <w:r w:rsidRPr="004F38AA">
        <w:rPr>
          <w:rStyle w:val="NagowekSIWZ"/>
          <w:sz w:val="22"/>
          <w:szCs w:val="22"/>
          <w:u w:val="none"/>
        </w:rPr>
        <w:t xml:space="preserve"> dni od zawarcia umowy</w:t>
      </w:r>
      <w:r w:rsidRPr="0014579F">
        <w:t xml:space="preserve"> </w:t>
      </w:r>
      <w:r w:rsidRPr="0014579F">
        <w:rPr>
          <w:rStyle w:val="NagowekSIWZ"/>
          <w:sz w:val="22"/>
          <w:szCs w:val="22"/>
          <w:u w:val="none"/>
        </w:rPr>
        <w:t>dla każdej Części za</w:t>
      </w:r>
      <w:r>
        <w:rPr>
          <w:rStyle w:val="NagowekSIWZ"/>
          <w:sz w:val="22"/>
          <w:szCs w:val="22"/>
          <w:u w:val="none"/>
        </w:rPr>
        <w:t>mówienia.</w:t>
      </w:r>
    </w:p>
    <w:p w14:paraId="7975DF3E" w14:textId="77777777" w:rsidR="006D7B8D" w:rsidRPr="00924F81" w:rsidRDefault="006D7B8D" w:rsidP="006D7B8D">
      <w:pPr>
        <w:pStyle w:val="Nagwek2"/>
        <w:numPr>
          <w:ilvl w:val="0"/>
          <w:numId w:val="49"/>
        </w:numPr>
        <w:ind w:left="284"/>
        <w:jc w:val="left"/>
        <w:rPr>
          <w:rStyle w:val="NagowekSIWZ"/>
          <w:b/>
          <w:bCs w:val="0"/>
          <w:u w:val="none"/>
        </w:rPr>
      </w:pPr>
      <w:r w:rsidRPr="00924F81">
        <w:rPr>
          <w:rStyle w:val="NagowekSIWZ"/>
          <w:b/>
          <w:bCs w:val="0"/>
          <w:u w:val="none"/>
        </w:rPr>
        <w:t>Warunki udziału w postępowaniu oraz opis sposobu dokonywania oceny spełniania tych warunków</w:t>
      </w:r>
    </w:p>
    <w:p w14:paraId="3A023C7E" w14:textId="77777777" w:rsidR="006D7B8D" w:rsidRPr="009C59E7" w:rsidRDefault="006D7B8D" w:rsidP="006D7B8D">
      <w:pPr>
        <w:pStyle w:val="ust"/>
        <w:numPr>
          <w:ilvl w:val="1"/>
          <w:numId w:val="2"/>
        </w:numPr>
        <w:spacing w:before="0" w:after="0"/>
        <w:rPr>
          <w:rFonts w:ascii="Arial" w:hAnsi="Arial" w:cs="Arial"/>
          <w:sz w:val="22"/>
          <w:szCs w:val="22"/>
        </w:rPr>
      </w:pPr>
      <w:r w:rsidRPr="009C59E7">
        <w:rPr>
          <w:rFonts w:ascii="Arial" w:hAnsi="Arial" w:cs="Arial"/>
          <w:sz w:val="22"/>
          <w:szCs w:val="22"/>
        </w:rPr>
        <w:t>Wykonawcy</w:t>
      </w:r>
      <w:r w:rsidRPr="009C59E7">
        <w:rPr>
          <w:rStyle w:val="Odwoanieprzypisudolnego"/>
          <w:rFonts w:ascii="Arial" w:hAnsi="Arial" w:cs="Arial"/>
          <w:sz w:val="22"/>
          <w:szCs w:val="22"/>
        </w:rPr>
        <w:footnoteReference w:id="1"/>
      </w:r>
      <w:r w:rsidRPr="009C59E7">
        <w:rPr>
          <w:rFonts w:ascii="Arial" w:hAnsi="Arial" w:cs="Arial"/>
          <w:sz w:val="22"/>
          <w:szCs w:val="22"/>
        </w:rPr>
        <w:t xml:space="preserve"> ubiegający się o zamówienie muszą spełniać warunki udziału w postępowaniu dotyczące:</w:t>
      </w:r>
    </w:p>
    <w:p w14:paraId="02D78811" w14:textId="77777777" w:rsidR="006D7B8D" w:rsidRPr="00B27331" w:rsidRDefault="006D7B8D" w:rsidP="006D7B8D">
      <w:pPr>
        <w:pStyle w:val="pkt"/>
        <w:numPr>
          <w:ilvl w:val="2"/>
          <w:numId w:val="2"/>
        </w:numPr>
        <w:tabs>
          <w:tab w:val="num" w:pos="465"/>
        </w:tabs>
        <w:spacing w:before="0" w:after="0"/>
        <w:ind w:hanging="540"/>
        <w:rPr>
          <w:rFonts w:ascii="Arial" w:hAnsi="Arial" w:cs="Arial"/>
          <w:color w:val="FF0000"/>
          <w:sz w:val="22"/>
          <w:szCs w:val="22"/>
        </w:rPr>
      </w:pPr>
      <w:r w:rsidRPr="003F7FD1">
        <w:rPr>
          <w:rFonts w:ascii="Arial" w:hAnsi="Arial" w:cs="Arial"/>
          <w:b/>
          <w:noProof/>
          <w:sz w:val="22"/>
          <w:szCs w:val="22"/>
        </w:rPr>
        <w:t>Posiadania uprawnień do wykonywania określonej działalności lub czynności, jeżeli przepisy prawa nakładają obowiązek ich posiadania</w:t>
      </w:r>
      <w:r>
        <w:rPr>
          <w:rFonts w:ascii="Arial" w:hAnsi="Arial" w:cs="Arial"/>
          <w:noProof/>
          <w:color w:val="0000FF"/>
          <w:sz w:val="22"/>
          <w:szCs w:val="22"/>
        </w:rPr>
        <w:t xml:space="preserve">. </w:t>
      </w:r>
    </w:p>
    <w:p w14:paraId="218BA2EF" w14:textId="77777777" w:rsidR="006D7B8D" w:rsidRDefault="006D7B8D" w:rsidP="006D7B8D">
      <w:pPr>
        <w:pStyle w:val="pkt"/>
        <w:numPr>
          <w:ilvl w:val="2"/>
          <w:numId w:val="2"/>
        </w:numPr>
        <w:spacing w:before="0" w:after="0"/>
        <w:ind w:hanging="540"/>
        <w:rPr>
          <w:rFonts w:ascii="Arial" w:hAnsi="Arial" w:cs="Arial"/>
          <w:sz w:val="22"/>
          <w:szCs w:val="22"/>
        </w:rPr>
      </w:pPr>
      <w:r w:rsidRPr="003F7FD1">
        <w:rPr>
          <w:rFonts w:ascii="Arial" w:hAnsi="Arial" w:cs="Arial"/>
          <w:b/>
          <w:sz w:val="22"/>
          <w:szCs w:val="22"/>
        </w:rPr>
        <w:t>Posiadania wiedzy i doświadczenia</w:t>
      </w:r>
      <w:r w:rsidRPr="00A75615">
        <w:rPr>
          <w:rFonts w:ascii="Arial" w:hAnsi="Arial" w:cs="Arial"/>
          <w:sz w:val="22"/>
          <w:szCs w:val="22"/>
        </w:rPr>
        <w:t xml:space="preserve">. </w:t>
      </w:r>
    </w:p>
    <w:p w14:paraId="04F66B7E" w14:textId="77777777" w:rsidR="006D7B8D" w:rsidRPr="004F38AA" w:rsidRDefault="006D7B8D" w:rsidP="006D7B8D">
      <w:pPr>
        <w:pStyle w:val="pkt"/>
        <w:numPr>
          <w:ilvl w:val="2"/>
          <w:numId w:val="2"/>
        </w:numPr>
        <w:spacing w:before="0" w:after="0"/>
        <w:ind w:hanging="540"/>
        <w:rPr>
          <w:rFonts w:ascii="Arial" w:hAnsi="Arial" w:cs="Arial"/>
          <w:sz w:val="22"/>
          <w:szCs w:val="22"/>
        </w:rPr>
      </w:pPr>
      <w:r w:rsidRPr="003F7FD1">
        <w:rPr>
          <w:rFonts w:ascii="Arial" w:hAnsi="Arial" w:cs="Arial"/>
          <w:b/>
          <w:sz w:val="22"/>
          <w:szCs w:val="22"/>
        </w:rPr>
        <w:t>Dysponowania odpowiednim potencjałem technicznym oraz osobami zdolnymi do wykonania zamówienia</w:t>
      </w:r>
      <w:r w:rsidRPr="00A75615">
        <w:rPr>
          <w:rFonts w:ascii="Arial" w:hAnsi="Arial" w:cs="Arial"/>
          <w:sz w:val="22"/>
          <w:szCs w:val="22"/>
        </w:rPr>
        <w:t xml:space="preserve">. </w:t>
      </w:r>
    </w:p>
    <w:p w14:paraId="7C8681E2" w14:textId="77777777" w:rsidR="006D7B8D" w:rsidRPr="005A5F9B" w:rsidRDefault="006D7B8D" w:rsidP="006D7B8D">
      <w:pPr>
        <w:pStyle w:val="pkt"/>
        <w:numPr>
          <w:ilvl w:val="2"/>
          <w:numId w:val="2"/>
        </w:numPr>
        <w:spacing w:before="0" w:after="0"/>
        <w:ind w:hanging="540"/>
        <w:rPr>
          <w:rFonts w:ascii="Arial" w:hAnsi="Arial" w:cs="Arial"/>
          <w:sz w:val="22"/>
          <w:szCs w:val="22"/>
        </w:rPr>
      </w:pPr>
      <w:r w:rsidRPr="00DA5902">
        <w:rPr>
          <w:rFonts w:ascii="Arial" w:hAnsi="Arial" w:cs="Arial"/>
          <w:b/>
          <w:sz w:val="22"/>
          <w:szCs w:val="22"/>
        </w:rPr>
        <w:t>Sytuacji ekonomicznej i finansowej</w:t>
      </w:r>
      <w:r>
        <w:rPr>
          <w:rFonts w:ascii="Arial" w:hAnsi="Arial" w:cs="Arial"/>
          <w:b/>
          <w:sz w:val="22"/>
          <w:szCs w:val="22"/>
        </w:rPr>
        <w:t>.</w:t>
      </w:r>
    </w:p>
    <w:p w14:paraId="4F31B562" w14:textId="77777777" w:rsidR="006D7B8D" w:rsidRPr="003A5BAC" w:rsidRDefault="006D7B8D" w:rsidP="006D7B8D">
      <w:pPr>
        <w:pStyle w:val="pkt"/>
        <w:numPr>
          <w:ilvl w:val="1"/>
          <w:numId w:val="2"/>
        </w:numPr>
        <w:spacing w:before="0" w:after="0"/>
        <w:rPr>
          <w:rFonts w:ascii="Arial" w:hAnsi="Arial" w:cs="Arial"/>
          <w:sz w:val="22"/>
          <w:szCs w:val="22"/>
        </w:rPr>
      </w:pPr>
      <w:r w:rsidRPr="003A5BAC">
        <w:rPr>
          <w:rFonts w:ascii="Arial" w:hAnsi="Arial" w:cs="Arial"/>
          <w:sz w:val="22"/>
          <w:szCs w:val="22"/>
        </w:rPr>
        <w:t>O udzielenie zamówienia mogą ubiegać się Wykonawcy, którzy nie podlegają wykluczeniu z postępowania o udzielenie zamówienia.</w:t>
      </w:r>
    </w:p>
    <w:p w14:paraId="41085B3A" w14:textId="77777777" w:rsidR="006D7B8D" w:rsidRPr="00280AF2" w:rsidRDefault="006D7B8D" w:rsidP="006D7B8D">
      <w:pPr>
        <w:pStyle w:val="ust"/>
        <w:spacing w:before="0" w:after="0"/>
        <w:ind w:firstLine="294"/>
        <w:rPr>
          <w:rFonts w:ascii="Arial" w:hAnsi="Arial" w:cs="Arial"/>
          <w:sz w:val="22"/>
          <w:szCs w:val="22"/>
        </w:rPr>
      </w:pPr>
      <w:r w:rsidRPr="00280AF2">
        <w:rPr>
          <w:rFonts w:ascii="Arial" w:hAnsi="Arial" w:cs="Arial"/>
          <w:sz w:val="22"/>
          <w:szCs w:val="22"/>
        </w:rPr>
        <w:t>Zamawiający z postępowania o udzielenie zamówienia wykluczy:</w:t>
      </w:r>
    </w:p>
    <w:p w14:paraId="78A085C0" w14:textId="77777777" w:rsidR="006D7B8D" w:rsidRDefault="006D7B8D" w:rsidP="006D7B8D">
      <w:pPr>
        <w:pStyle w:val="pkt"/>
        <w:numPr>
          <w:ilvl w:val="2"/>
          <w:numId w:val="2"/>
        </w:numPr>
        <w:tabs>
          <w:tab w:val="left" w:pos="851"/>
        </w:tabs>
        <w:spacing w:before="0" w:after="0"/>
        <w:rPr>
          <w:rFonts w:ascii="Arial" w:hAnsi="Arial" w:cs="Arial"/>
          <w:sz w:val="22"/>
          <w:szCs w:val="22"/>
        </w:rPr>
      </w:pPr>
      <w:r>
        <w:rPr>
          <w:rFonts w:ascii="Arial" w:hAnsi="Arial" w:cs="Arial"/>
          <w:sz w:val="22"/>
          <w:szCs w:val="22"/>
        </w:rPr>
        <w:t>w</w:t>
      </w:r>
      <w:r w:rsidRPr="00E97AFF">
        <w:rPr>
          <w:rFonts w:ascii="Arial" w:hAnsi="Arial" w:cs="Arial"/>
          <w:sz w:val="22"/>
          <w:szCs w:val="22"/>
        </w:rPr>
        <w:t>ykonawców, w stosunku do których otwarto likwidację lub których upadłość ogłoszono, z wyjątkiem wykonawców, którzy po ogłoszeniu upadłości zawarli układ zatwierdzony prawomocnym postanowieniem sądu, jeżeli układ nie przewiduje zaspokojenia wierzycieli poprzez likwidację majątku upadłego;</w:t>
      </w:r>
    </w:p>
    <w:p w14:paraId="4138141B" w14:textId="77777777" w:rsidR="006D7B8D" w:rsidRDefault="006D7B8D" w:rsidP="006D7B8D">
      <w:pPr>
        <w:pStyle w:val="pkt"/>
        <w:numPr>
          <w:ilvl w:val="2"/>
          <w:numId w:val="2"/>
        </w:numPr>
        <w:tabs>
          <w:tab w:val="left" w:pos="851"/>
        </w:tabs>
        <w:spacing w:before="0" w:after="0"/>
        <w:rPr>
          <w:rFonts w:ascii="Arial" w:hAnsi="Arial" w:cs="Arial"/>
          <w:sz w:val="22"/>
          <w:szCs w:val="22"/>
        </w:rPr>
      </w:pPr>
      <w:r>
        <w:rPr>
          <w:rFonts w:ascii="Arial" w:hAnsi="Arial" w:cs="Arial"/>
          <w:sz w:val="22"/>
          <w:szCs w:val="22"/>
        </w:rPr>
        <w:t>w</w:t>
      </w:r>
      <w:r w:rsidRPr="00E97AFF">
        <w:rPr>
          <w:rFonts w:ascii="Arial" w:hAnsi="Arial" w:cs="Arial"/>
          <w:sz w:val="22"/>
          <w:szCs w:val="22"/>
        </w:rPr>
        <w:t>ykonawców, którzy zalegają z uiszczeniem podatków, opłat lub składek na ubezpieczenie społeczne lub zdrowotne, z wyjątkiem przypadków gdy uzyskali oni przewidziane prawem zwolnienie, odroczenie, rozłożenie na raty zaległych płatności lub wstrzymanie w całości wykonania decyzji właściwego organu;</w:t>
      </w:r>
    </w:p>
    <w:p w14:paraId="1E91BE81" w14:textId="0A945095" w:rsidR="00C73418" w:rsidRDefault="006D7B8D" w:rsidP="006D7B8D">
      <w:pPr>
        <w:pStyle w:val="pkt"/>
        <w:numPr>
          <w:ilvl w:val="2"/>
          <w:numId w:val="2"/>
        </w:numPr>
        <w:tabs>
          <w:tab w:val="left" w:pos="851"/>
        </w:tabs>
        <w:spacing w:before="0" w:after="0"/>
        <w:rPr>
          <w:rFonts w:ascii="Arial" w:hAnsi="Arial" w:cs="Arial"/>
          <w:sz w:val="22"/>
          <w:szCs w:val="22"/>
        </w:rPr>
      </w:pPr>
      <w:r w:rsidRPr="006D7B8D">
        <w:rPr>
          <w:rFonts w:ascii="Arial" w:hAnsi="Arial" w:cs="Arial"/>
          <w:sz w:val="22"/>
          <w:szCs w:val="22"/>
        </w:rPr>
        <w:t>wykonawców (dotyczy osób fizycznych, wspólników w spółkach jawnych, partnerów lub członków zarządu w spółkach partnerskich, komplementariuszy w spółkach komandytowych oraz spółkach komandytowo-akcyjnych, urzędujących członków organu zarządzającego osób prawnych), których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w:t>
      </w:r>
      <w:r w:rsidRPr="006D7B8D">
        <w:t xml:space="preserve"> </w:t>
      </w:r>
      <w:r w:rsidRPr="006D7B8D">
        <w:rPr>
          <w:rFonts w:ascii="Arial" w:hAnsi="Arial" w:cs="Arial"/>
          <w:sz w:val="22"/>
          <w:szCs w:val="22"/>
        </w:rPr>
        <w:t>związku mających na celu popełnienie przestępstwa lub przestępstwa</w:t>
      </w:r>
      <w:r w:rsidRPr="006D7B8D">
        <w:t xml:space="preserve"> </w:t>
      </w:r>
      <w:r w:rsidRPr="006D7B8D">
        <w:rPr>
          <w:rFonts w:ascii="Arial" w:hAnsi="Arial" w:cs="Arial"/>
          <w:sz w:val="22"/>
          <w:szCs w:val="22"/>
        </w:rPr>
        <w:t>skarbowego</w:t>
      </w:r>
      <w:r>
        <w:rPr>
          <w:rFonts w:ascii="Arial" w:hAnsi="Arial" w:cs="Arial"/>
          <w:sz w:val="22"/>
          <w:szCs w:val="22"/>
        </w:rPr>
        <w:t>;</w:t>
      </w:r>
    </w:p>
    <w:p w14:paraId="4CE89352" w14:textId="77777777" w:rsidR="006D7B8D" w:rsidRDefault="006D7B8D" w:rsidP="006D7B8D">
      <w:pPr>
        <w:pStyle w:val="pkt"/>
        <w:numPr>
          <w:ilvl w:val="2"/>
          <w:numId w:val="2"/>
        </w:numPr>
        <w:tabs>
          <w:tab w:val="left" w:pos="851"/>
        </w:tabs>
        <w:spacing w:before="0" w:after="0"/>
        <w:rPr>
          <w:rFonts w:ascii="Arial" w:hAnsi="Arial" w:cs="Arial"/>
          <w:sz w:val="22"/>
          <w:szCs w:val="22"/>
        </w:rPr>
      </w:pPr>
      <w:r>
        <w:rPr>
          <w:rFonts w:ascii="Arial" w:hAnsi="Arial" w:cs="Arial"/>
          <w:sz w:val="22"/>
          <w:szCs w:val="22"/>
        </w:rPr>
        <w:lastRenderedPageBreak/>
        <w:t>p</w:t>
      </w:r>
      <w:r w:rsidRPr="00E97AFF">
        <w:rPr>
          <w:rFonts w:ascii="Arial" w:hAnsi="Arial" w:cs="Arial"/>
          <w:sz w:val="22"/>
          <w:szCs w:val="22"/>
        </w:rPr>
        <w:t xml:space="preserve">odmioty zbiorowe, wobec których sąd orzekł zakaz ubiegania się o zamówienia, na podstawie przepisów o odpowiedzialności podmiotów zbiorowych za czyny zabronione pod groźbą kary; </w:t>
      </w:r>
    </w:p>
    <w:p w14:paraId="11689A5E" w14:textId="77777777" w:rsidR="006D7B8D" w:rsidRPr="004F38AA" w:rsidRDefault="006D7B8D" w:rsidP="006D7B8D">
      <w:pPr>
        <w:pStyle w:val="pkt"/>
        <w:numPr>
          <w:ilvl w:val="2"/>
          <w:numId w:val="2"/>
        </w:numPr>
        <w:tabs>
          <w:tab w:val="left" w:pos="851"/>
        </w:tabs>
        <w:spacing w:before="0" w:after="0"/>
        <w:rPr>
          <w:rFonts w:ascii="Arial" w:hAnsi="Arial" w:cs="Arial"/>
          <w:sz w:val="22"/>
          <w:szCs w:val="22"/>
        </w:rPr>
      </w:pPr>
      <w:r w:rsidRPr="004F38AA">
        <w:rPr>
          <w:rFonts w:ascii="Arial" w:hAnsi="Arial" w:cs="Arial"/>
          <w:sz w:val="22"/>
          <w:szCs w:val="22"/>
        </w:rPr>
        <w:t>wykonawcę, wobec którego zachodzi którakolwiek z przesłanek wykluczenia określonych w art. 7 ust. 1 ustawy z dnia 13 kwietnia 2022 r. o szczególnych rozwiązaniach w zakresie przeciwdziałania wspieraniu agresji na Ukrainę oraz służących ochronie bezpieczeństwa narodowego.</w:t>
      </w:r>
    </w:p>
    <w:p w14:paraId="74F6B900" w14:textId="77777777" w:rsidR="006D7B8D" w:rsidRPr="003C5305" w:rsidRDefault="006D7B8D" w:rsidP="006D7B8D">
      <w:pPr>
        <w:pStyle w:val="Standard"/>
        <w:numPr>
          <w:ilvl w:val="1"/>
          <w:numId w:val="2"/>
        </w:numPr>
        <w:jc w:val="both"/>
        <w:rPr>
          <w:rFonts w:ascii="Arial" w:hAnsi="Arial" w:cs="Arial"/>
          <w:b/>
          <w:sz w:val="22"/>
          <w:szCs w:val="22"/>
        </w:rPr>
      </w:pPr>
      <w:r w:rsidRPr="003A5BAC">
        <w:rPr>
          <w:rFonts w:ascii="Arial" w:hAnsi="Arial" w:cs="Arial"/>
          <w:sz w:val="22"/>
          <w:szCs w:val="22"/>
        </w:rPr>
        <w:t>Ocena spełniania warunków</w:t>
      </w:r>
      <w:r w:rsidRPr="00CD1899">
        <w:rPr>
          <w:rFonts w:ascii="Arial" w:hAnsi="Arial" w:cs="Arial"/>
          <w:sz w:val="22"/>
          <w:szCs w:val="22"/>
        </w:rPr>
        <w:t>, o których mowa w pkt. 5.1 i 5.2</w:t>
      </w:r>
      <w:r w:rsidRPr="001D11A3">
        <w:rPr>
          <w:rFonts w:ascii="Arial" w:eastAsia="EUAlbertina-Regular-Identity-H" w:hAnsi="Arial" w:cs="Arial"/>
          <w:color w:val="C0504D"/>
          <w:sz w:val="22"/>
          <w:szCs w:val="22"/>
        </w:rPr>
        <w:t xml:space="preserve"> </w:t>
      </w:r>
      <w:r w:rsidRPr="001D11A3">
        <w:rPr>
          <w:rFonts w:ascii="Arial" w:eastAsia="EUAlbertina-Regular-Identity-H" w:hAnsi="Arial" w:cs="Arial"/>
          <w:sz w:val="22"/>
          <w:szCs w:val="22"/>
        </w:rPr>
        <w:t>SIWZ</w:t>
      </w:r>
      <w:r>
        <w:rPr>
          <w:rFonts w:ascii="Arial" w:hAnsi="Arial" w:cs="Arial"/>
          <w:sz w:val="22"/>
          <w:szCs w:val="22"/>
        </w:rPr>
        <w:t>:</w:t>
      </w:r>
      <w:r w:rsidRPr="00CD1899">
        <w:rPr>
          <w:rFonts w:ascii="Arial" w:hAnsi="Arial" w:cs="Arial"/>
          <w:sz w:val="22"/>
          <w:szCs w:val="22"/>
        </w:rPr>
        <w:t xml:space="preserve"> </w:t>
      </w:r>
    </w:p>
    <w:p w14:paraId="38241F53" w14:textId="77777777" w:rsidR="006D7B8D" w:rsidRPr="004F38AA" w:rsidRDefault="006D7B8D" w:rsidP="006D7B8D">
      <w:pPr>
        <w:pStyle w:val="ust"/>
        <w:numPr>
          <w:ilvl w:val="2"/>
          <w:numId w:val="2"/>
        </w:numPr>
        <w:tabs>
          <w:tab w:val="clear" w:pos="1440"/>
          <w:tab w:val="num" w:pos="1260"/>
        </w:tabs>
        <w:spacing w:before="0" w:after="0"/>
        <w:ind w:left="1260" w:hanging="540"/>
        <w:rPr>
          <w:rFonts w:ascii="Arial" w:hAnsi="Arial"/>
          <w:sz w:val="22"/>
        </w:rPr>
      </w:pPr>
      <w:r w:rsidRPr="004F38AA">
        <w:rPr>
          <w:rFonts w:ascii="Arial" w:hAnsi="Arial"/>
          <w:sz w:val="22"/>
        </w:rPr>
        <w:t xml:space="preserve">Zostanie dokonana na podstawie złożonych przez Wykonawców oświadczeń i dokumentów (wymienionych w pkt. 6) potwierdzających spełnienie </w:t>
      </w:r>
      <w:r w:rsidRPr="004F38AA">
        <w:rPr>
          <w:rFonts w:ascii="Arial" w:hAnsi="Arial"/>
          <w:sz w:val="22"/>
          <w:szCs w:val="22"/>
        </w:rPr>
        <w:t>warunków.</w:t>
      </w:r>
    </w:p>
    <w:p w14:paraId="5CD28366" w14:textId="77777777" w:rsidR="006D7B8D" w:rsidRPr="004F38AA" w:rsidRDefault="006D7B8D" w:rsidP="006D7B8D">
      <w:pPr>
        <w:pStyle w:val="ust"/>
        <w:numPr>
          <w:ilvl w:val="2"/>
          <w:numId w:val="2"/>
        </w:numPr>
        <w:tabs>
          <w:tab w:val="clear" w:pos="1440"/>
          <w:tab w:val="num" w:pos="1260"/>
        </w:tabs>
        <w:spacing w:before="0" w:after="0"/>
        <w:ind w:left="1260" w:hanging="540"/>
        <w:rPr>
          <w:rFonts w:ascii="Arial" w:hAnsi="Arial" w:cs="Arial"/>
          <w:b/>
          <w:sz w:val="22"/>
          <w:szCs w:val="22"/>
        </w:rPr>
      </w:pPr>
      <w:r w:rsidRPr="004F38AA">
        <w:rPr>
          <w:rFonts w:ascii="Arial" w:hAnsi="Arial"/>
          <w:sz w:val="22"/>
        </w:rPr>
        <w:t>Nie wykazanie przez Wykonawcę spełnienia chociażby jednego warunku skutkować będzie wykluczeniem z postępowania. Ofertę Wykonawcy wykluczonego uznaje się za odrzuconą.</w:t>
      </w:r>
    </w:p>
    <w:p w14:paraId="1307CE81" w14:textId="77777777" w:rsidR="006D7B8D" w:rsidRPr="004F38AA" w:rsidRDefault="006D7B8D" w:rsidP="006D7B8D">
      <w:pPr>
        <w:pStyle w:val="ust"/>
        <w:numPr>
          <w:ilvl w:val="2"/>
          <w:numId w:val="2"/>
        </w:numPr>
        <w:tabs>
          <w:tab w:val="clear" w:pos="1440"/>
          <w:tab w:val="num" w:pos="1260"/>
        </w:tabs>
        <w:spacing w:before="0" w:after="0"/>
        <w:ind w:left="1260" w:hanging="540"/>
        <w:rPr>
          <w:rFonts w:ascii="Arial" w:hAnsi="Arial" w:cs="Arial"/>
          <w:sz w:val="22"/>
          <w:szCs w:val="22"/>
        </w:rPr>
      </w:pPr>
      <w:r w:rsidRPr="004F38AA">
        <w:rPr>
          <w:rFonts w:ascii="Arial" w:hAnsi="Arial"/>
          <w:sz w:val="22"/>
        </w:rPr>
        <w:t>W zakresie podstaw wykluczenia określonych w pkt. 5.2.5 SIWZ zostanie dokonana na podstawie złożonych przez Wykonawców oświadczeń oraz na zasadach określonych w ustawie z dnia 13 kwietnia 2022 r. o szczególnych rozwiązaniach w zakresie przeciwdziałania wspieraniu agresji na Ukrainę oraz służących ochronie bezpieczeństwa narodowego.</w:t>
      </w:r>
    </w:p>
    <w:p w14:paraId="2D89D44D" w14:textId="77777777" w:rsidR="006D7B8D" w:rsidRPr="003A5BAC" w:rsidRDefault="006D7B8D" w:rsidP="006D7B8D">
      <w:pPr>
        <w:pStyle w:val="Standard"/>
        <w:numPr>
          <w:ilvl w:val="1"/>
          <w:numId w:val="2"/>
        </w:numPr>
        <w:jc w:val="both"/>
        <w:rPr>
          <w:rFonts w:ascii="Arial" w:hAnsi="Arial" w:cs="Arial"/>
          <w:sz w:val="22"/>
          <w:szCs w:val="22"/>
        </w:rPr>
      </w:pPr>
      <w:r w:rsidRPr="003A5BAC">
        <w:rPr>
          <w:rFonts w:ascii="Arial" w:hAnsi="Arial" w:cs="Arial"/>
          <w:sz w:val="22"/>
          <w:szCs w:val="22"/>
        </w:rPr>
        <w:t>Wykonawcy wspólnie ubiegający się o udzielenie zamówienia</w:t>
      </w:r>
    </w:p>
    <w:p w14:paraId="1BA2529C" w14:textId="77777777" w:rsidR="006D7B8D" w:rsidRPr="00511B49" w:rsidRDefault="006D7B8D" w:rsidP="006D7B8D">
      <w:pPr>
        <w:numPr>
          <w:ilvl w:val="2"/>
          <w:numId w:val="2"/>
        </w:numPr>
        <w:tabs>
          <w:tab w:val="clear" w:pos="1440"/>
          <w:tab w:val="left" w:pos="1418"/>
        </w:tabs>
        <w:jc w:val="both"/>
        <w:rPr>
          <w:rFonts w:ascii="Arial" w:hAnsi="Arial"/>
          <w:sz w:val="22"/>
        </w:rPr>
      </w:pPr>
      <w:r w:rsidRPr="000406E9">
        <w:rPr>
          <w:rFonts w:ascii="Arial" w:hAnsi="Arial"/>
          <w:sz w:val="22"/>
        </w:rPr>
        <w:t>Wykonawcy wspólnie ubiegający się o udzielenie zamówienia</w:t>
      </w:r>
      <w:r w:rsidRPr="00666674">
        <w:rPr>
          <w:rFonts w:ascii="Arial" w:hAnsi="Arial" w:cs="Arial"/>
          <w:sz w:val="22"/>
          <w:szCs w:val="22"/>
        </w:rPr>
        <w:t xml:space="preserve"> ustanowi</w:t>
      </w:r>
      <w:r>
        <w:rPr>
          <w:rFonts w:ascii="Arial" w:hAnsi="Arial" w:cs="Arial"/>
          <w:sz w:val="22"/>
          <w:szCs w:val="22"/>
        </w:rPr>
        <w:t>ą</w:t>
      </w:r>
      <w:r w:rsidRPr="00666674">
        <w:rPr>
          <w:rFonts w:ascii="Arial" w:hAnsi="Arial" w:cs="Arial"/>
          <w:sz w:val="22"/>
          <w:szCs w:val="22"/>
        </w:rPr>
        <w:t xml:space="preserve"> pełnomocnika do reprezentowania ich w postępowaniu o udzielenie zamówienia </w:t>
      </w:r>
      <w:r>
        <w:rPr>
          <w:rFonts w:ascii="Arial" w:hAnsi="Arial" w:cs="Arial"/>
          <w:sz w:val="22"/>
          <w:szCs w:val="22"/>
        </w:rPr>
        <w:t xml:space="preserve">albo </w:t>
      </w:r>
      <w:r w:rsidRPr="00F93CC7">
        <w:rPr>
          <w:rFonts w:ascii="Arial" w:hAnsi="Arial" w:cs="Arial"/>
          <w:sz w:val="22"/>
          <w:szCs w:val="22"/>
        </w:rPr>
        <w:t xml:space="preserve">do reprezentowania ich w postępowaniu o udzielenie zamówienia </w:t>
      </w:r>
      <w:r>
        <w:rPr>
          <w:rFonts w:ascii="Arial" w:hAnsi="Arial" w:cs="Arial"/>
          <w:sz w:val="22"/>
          <w:szCs w:val="22"/>
        </w:rPr>
        <w:t xml:space="preserve">i </w:t>
      </w:r>
      <w:r w:rsidRPr="00666674">
        <w:rPr>
          <w:rFonts w:ascii="Arial" w:hAnsi="Arial" w:cs="Arial"/>
          <w:sz w:val="22"/>
          <w:szCs w:val="22"/>
        </w:rPr>
        <w:t xml:space="preserve">zawarcia umowy w sprawie zamówienia </w:t>
      </w:r>
      <w:r w:rsidRPr="00511B49">
        <w:rPr>
          <w:rFonts w:ascii="Arial" w:hAnsi="Arial" w:cs="Arial"/>
          <w:sz w:val="22"/>
          <w:szCs w:val="22"/>
        </w:rPr>
        <w:t>-</w:t>
      </w:r>
      <w:r w:rsidRPr="00511B49">
        <w:rPr>
          <w:rFonts w:ascii="Arial" w:hAnsi="Arial"/>
          <w:sz w:val="22"/>
          <w:szCs w:val="22"/>
        </w:rPr>
        <w:t xml:space="preserve"> oryginał pełnomocnictwa należy dołączyć do oferty.</w:t>
      </w:r>
    </w:p>
    <w:p w14:paraId="3D47ECD6" w14:textId="77777777" w:rsidR="006D7B8D" w:rsidRPr="004F38AA" w:rsidRDefault="006D7B8D" w:rsidP="006D7B8D">
      <w:pPr>
        <w:numPr>
          <w:ilvl w:val="2"/>
          <w:numId w:val="2"/>
        </w:numPr>
        <w:tabs>
          <w:tab w:val="clear" w:pos="1440"/>
          <w:tab w:val="num" w:pos="1260"/>
        </w:tabs>
        <w:ind w:left="1260" w:hanging="540"/>
        <w:jc w:val="both"/>
        <w:rPr>
          <w:rFonts w:ascii="Arial" w:hAnsi="Arial"/>
          <w:sz w:val="22"/>
        </w:rPr>
      </w:pPr>
      <w:r w:rsidRPr="004F38AA">
        <w:rPr>
          <w:rFonts w:ascii="Arial" w:hAnsi="Arial"/>
          <w:sz w:val="22"/>
        </w:rPr>
        <w:t xml:space="preserve">Wykonawcy występujący wspólnie spełnią: </w:t>
      </w:r>
    </w:p>
    <w:p w14:paraId="0B559022" w14:textId="77777777" w:rsidR="006D7B8D" w:rsidRPr="004F38AA" w:rsidRDefault="006D7B8D" w:rsidP="006D7B8D">
      <w:pPr>
        <w:numPr>
          <w:ilvl w:val="3"/>
          <w:numId w:val="2"/>
        </w:numPr>
        <w:tabs>
          <w:tab w:val="num" w:pos="1980"/>
        </w:tabs>
        <w:ind w:left="1980"/>
        <w:jc w:val="both"/>
        <w:rPr>
          <w:rFonts w:ascii="Arial" w:hAnsi="Arial"/>
          <w:sz w:val="22"/>
        </w:rPr>
      </w:pPr>
      <w:r w:rsidRPr="004F38AA">
        <w:rPr>
          <w:rFonts w:ascii="Arial" w:hAnsi="Arial"/>
          <w:sz w:val="22"/>
        </w:rPr>
        <w:t xml:space="preserve">warunki wymienione w pkt. </w:t>
      </w:r>
      <w:r w:rsidRPr="004F38AA">
        <w:rPr>
          <w:rFonts w:ascii="Arial" w:hAnsi="Arial" w:cs="Arial"/>
          <w:sz w:val="22"/>
          <w:szCs w:val="22"/>
        </w:rPr>
        <w:t>5.1</w:t>
      </w:r>
      <w:r w:rsidRPr="004F38AA">
        <w:rPr>
          <w:rFonts w:ascii="Arial" w:hAnsi="Arial"/>
          <w:sz w:val="22"/>
        </w:rPr>
        <w:t xml:space="preserve"> </w:t>
      </w:r>
      <w:r w:rsidRPr="004F38AA">
        <w:rPr>
          <w:rFonts w:ascii="Arial" w:eastAsia="EUAlbertina-Regular-Identity-H" w:hAnsi="Arial" w:cs="Arial"/>
          <w:sz w:val="22"/>
          <w:szCs w:val="22"/>
        </w:rPr>
        <w:t>SIWZ</w:t>
      </w:r>
      <w:r w:rsidRPr="004F38AA">
        <w:rPr>
          <w:rFonts w:ascii="Arial" w:hAnsi="Arial"/>
          <w:sz w:val="22"/>
        </w:rPr>
        <w:t xml:space="preserve"> w sumie, </w:t>
      </w:r>
    </w:p>
    <w:p w14:paraId="77A96491" w14:textId="21F2A24E" w:rsidR="00A14671" w:rsidRPr="008F75A4" w:rsidRDefault="006D7B8D" w:rsidP="008F75A4">
      <w:pPr>
        <w:numPr>
          <w:ilvl w:val="3"/>
          <w:numId w:val="2"/>
        </w:numPr>
        <w:tabs>
          <w:tab w:val="num" w:pos="1980"/>
        </w:tabs>
        <w:ind w:left="1980"/>
        <w:jc w:val="both"/>
        <w:rPr>
          <w:rFonts w:ascii="Arial" w:hAnsi="Arial"/>
          <w:sz w:val="22"/>
        </w:rPr>
      </w:pPr>
      <w:r w:rsidRPr="004F38AA">
        <w:rPr>
          <w:rFonts w:ascii="Arial" w:hAnsi="Arial"/>
          <w:sz w:val="22"/>
        </w:rPr>
        <w:t xml:space="preserve">warunki wymienione </w:t>
      </w:r>
      <w:r w:rsidRPr="004F38AA">
        <w:rPr>
          <w:rFonts w:ascii="Arial" w:hAnsi="Arial" w:cs="Arial"/>
          <w:sz w:val="22"/>
          <w:szCs w:val="22"/>
        </w:rPr>
        <w:t xml:space="preserve">w pkt. 5.2 </w:t>
      </w:r>
      <w:r w:rsidRPr="004F38AA">
        <w:rPr>
          <w:rFonts w:ascii="Arial" w:eastAsia="EUAlbertina-Regular-Identity-H" w:hAnsi="Arial" w:cs="Arial"/>
          <w:sz w:val="22"/>
          <w:szCs w:val="22"/>
        </w:rPr>
        <w:t>SIWZ</w:t>
      </w:r>
      <w:r w:rsidRPr="004F38AA">
        <w:rPr>
          <w:rFonts w:ascii="Arial" w:hAnsi="Arial"/>
          <w:sz w:val="22"/>
        </w:rPr>
        <w:t xml:space="preserve"> i je udokumentują dla każdego z Wykonawców występujących wspólnie.</w:t>
      </w:r>
    </w:p>
    <w:p w14:paraId="0D46DA0C" w14:textId="77777777" w:rsidR="006D7B8D" w:rsidRPr="00924F81" w:rsidRDefault="006D7B8D" w:rsidP="006D7B8D">
      <w:pPr>
        <w:pStyle w:val="Nagwek2"/>
        <w:numPr>
          <w:ilvl w:val="0"/>
          <w:numId w:val="49"/>
        </w:numPr>
        <w:ind w:left="284"/>
        <w:jc w:val="left"/>
        <w:rPr>
          <w:rStyle w:val="NagowekSIWZ"/>
          <w:b/>
          <w:bCs w:val="0"/>
          <w:u w:val="none"/>
        </w:rPr>
      </w:pPr>
      <w:r w:rsidRPr="00924F81">
        <w:rPr>
          <w:rStyle w:val="NagowekSIWZ"/>
          <w:b/>
          <w:bCs w:val="0"/>
          <w:u w:val="none"/>
        </w:rPr>
        <w:t xml:space="preserve">Wykaz oświadczeń lub dokumentów, jakie mają dostarczyć Wykonawcy w celu potwierdzenia spełniania warunków udziału w postępowaniu </w:t>
      </w:r>
    </w:p>
    <w:p w14:paraId="7227BFD8" w14:textId="77777777" w:rsidR="006D7B8D" w:rsidRPr="00F73694" w:rsidRDefault="006D7B8D" w:rsidP="006D7B8D">
      <w:pPr>
        <w:pStyle w:val="Tekstpodstawowy"/>
        <w:numPr>
          <w:ilvl w:val="1"/>
          <w:numId w:val="3"/>
        </w:numPr>
        <w:jc w:val="both"/>
        <w:rPr>
          <w:rFonts w:ascii="Arial" w:hAnsi="Arial" w:cs="Arial"/>
          <w:i/>
        </w:rPr>
      </w:pPr>
      <w:r w:rsidRPr="00F73694">
        <w:rPr>
          <w:rFonts w:ascii="Arial" w:hAnsi="Arial" w:cs="Arial"/>
        </w:rPr>
        <w:t xml:space="preserve">Wykonawca, na potwierdzenie spełnienia warunków, o których mowa w pkt. </w:t>
      </w:r>
      <w:r w:rsidRPr="00CD1899">
        <w:rPr>
          <w:rFonts w:ascii="Arial" w:hAnsi="Arial" w:cs="Arial"/>
          <w:szCs w:val="22"/>
        </w:rPr>
        <w:t>5</w:t>
      </w:r>
      <w:r w:rsidRPr="00F73694">
        <w:rPr>
          <w:rFonts w:ascii="Arial" w:hAnsi="Arial" w:cs="Arial"/>
        </w:rPr>
        <w:t xml:space="preserve"> </w:t>
      </w:r>
      <w:r w:rsidRPr="001D11A3">
        <w:rPr>
          <w:rFonts w:ascii="Arial" w:eastAsia="EUAlbertina-Regular-Identity-H" w:hAnsi="Arial" w:cs="Arial"/>
          <w:szCs w:val="22"/>
        </w:rPr>
        <w:t>SIWZ</w:t>
      </w:r>
      <w:r w:rsidRPr="00F73694">
        <w:rPr>
          <w:rFonts w:ascii="Arial" w:hAnsi="Arial" w:cs="Arial"/>
        </w:rPr>
        <w:t xml:space="preserve"> jest zobowiązany dostarczyć następujące </w:t>
      </w:r>
      <w:r>
        <w:rPr>
          <w:rFonts w:ascii="Arial" w:hAnsi="Arial" w:cs="Arial"/>
        </w:rPr>
        <w:t xml:space="preserve">oświadczenia lub </w:t>
      </w:r>
      <w:r w:rsidRPr="00F73694">
        <w:rPr>
          <w:rFonts w:ascii="Arial" w:hAnsi="Arial" w:cs="Arial"/>
        </w:rPr>
        <w:t>dokumenty:</w:t>
      </w:r>
    </w:p>
    <w:p w14:paraId="79F7B83A" w14:textId="77777777" w:rsidR="006D7B8D" w:rsidRPr="004F38AA" w:rsidRDefault="006D7B8D" w:rsidP="006D7B8D">
      <w:pPr>
        <w:pStyle w:val="Tekstpodstawowy"/>
        <w:numPr>
          <w:ilvl w:val="2"/>
          <w:numId w:val="3"/>
        </w:numPr>
        <w:tabs>
          <w:tab w:val="num" w:pos="1080"/>
        </w:tabs>
        <w:jc w:val="both"/>
        <w:rPr>
          <w:rFonts w:ascii="Arial" w:hAnsi="Arial" w:cs="Arial"/>
          <w:b w:val="0"/>
        </w:rPr>
      </w:pPr>
      <w:r w:rsidRPr="004F38AA">
        <w:rPr>
          <w:rFonts w:ascii="Arial" w:hAnsi="Arial" w:cs="Arial"/>
        </w:rPr>
        <w:t>Oświadczenie</w:t>
      </w:r>
      <w:r w:rsidRPr="004F38AA">
        <w:rPr>
          <w:rFonts w:ascii="Arial" w:hAnsi="Arial" w:cs="Arial"/>
          <w:b w:val="0"/>
        </w:rPr>
        <w:t xml:space="preserve"> Wykonawcy o spełnieniu warunków udziału w postępowaniu -  sporządzone według wzoru stanowiącego </w:t>
      </w:r>
      <w:r w:rsidRPr="004F38AA">
        <w:rPr>
          <w:rFonts w:ascii="Arial" w:hAnsi="Arial"/>
          <w:b w:val="0"/>
        </w:rPr>
        <w:t>Załącznik nr 3 do SIWZ</w:t>
      </w:r>
      <w:r w:rsidRPr="004F38AA">
        <w:rPr>
          <w:rFonts w:ascii="Arial" w:hAnsi="Arial" w:cs="Arial"/>
          <w:b w:val="0"/>
        </w:rPr>
        <w:t>;</w:t>
      </w:r>
    </w:p>
    <w:p w14:paraId="2F638587" w14:textId="77777777" w:rsidR="006D7B8D" w:rsidRPr="004F38AA" w:rsidRDefault="006D7B8D" w:rsidP="006D7B8D">
      <w:pPr>
        <w:pStyle w:val="Tekstpodstawowy"/>
        <w:numPr>
          <w:ilvl w:val="2"/>
          <w:numId w:val="3"/>
        </w:numPr>
        <w:jc w:val="both"/>
        <w:rPr>
          <w:rFonts w:ascii="Arial" w:hAnsi="Arial" w:cs="Arial"/>
          <w:b w:val="0"/>
        </w:rPr>
      </w:pPr>
      <w:r w:rsidRPr="004F38AA">
        <w:rPr>
          <w:rFonts w:ascii="Arial" w:hAnsi="Arial" w:cs="Arial"/>
        </w:rPr>
        <w:t xml:space="preserve">Oświadczenie o braku podstaw do wykluczenia </w:t>
      </w:r>
      <w:r w:rsidRPr="004F38AA">
        <w:rPr>
          <w:rFonts w:ascii="Arial" w:hAnsi="Arial" w:cs="Arial"/>
          <w:b w:val="0"/>
        </w:rPr>
        <w:t xml:space="preserve">– sporządzone według wzoru stanowiącego </w:t>
      </w:r>
      <w:r w:rsidRPr="004F38AA">
        <w:rPr>
          <w:rFonts w:ascii="Arial" w:hAnsi="Arial"/>
          <w:b w:val="0"/>
        </w:rPr>
        <w:t>Załącznik nr 4 do SIWZ</w:t>
      </w:r>
      <w:r w:rsidRPr="004F38AA">
        <w:rPr>
          <w:rFonts w:ascii="Arial" w:hAnsi="Arial" w:cs="Arial"/>
          <w:b w:val="0"/>
        </w:rPr>
        <w:t>;</w:t>
      </w:r>
    </w:p>
    <w:p w14:paraId="18065AA5" w14:textId="77777777" w:rsidR="006D7B8D" w:rsidRPr="001C50DC" w:rsidRDefault="006D7B8D" w:rsidP="006D7B8D">
      <w:pPr>
        <w:numPr>
          <w:ilvl w:val="2"/>
          <w:numId w:val="3"/>
        </w:numPr>
        <w:jc w:val="both"/>
        <w:rPr>
          <w:rFonts w:ascii="Arial" w:hAnsi="Arial" w:cs="Arial"/>
          <w:sz w:val="22"/>
          <w:szCs w:val="20"/>
        </w:rPr>
      </w:pPr>
      <w:bookmarkStart w:id="0" w:name="_Hlk144980739"/>
      <w:r>
        <w:rPr>
          <w:rFonts w:ascii="Arial" w:hAnsi="Arial" w:cs="Arial"/>
          <w:b/>
          <w:sz w:val="22"/>
          <w:szCs w:val="20"/>
        </w:rPr>
        <w:t>A</w:t>
      </w:r>
      <w:r w:rsidRPr="001C50DC">
        <w:rPr>
          <w:rFonts w:ascii="Arial" w:hAnsi="Arial" w:cs="Arial"/>
          <w:b/>
          <w:sz w:val="22"/>
          <w:szCs w:val="20"/>
        </w:rPr>
        <w:t>ktualny odpis z właściwego rejestru lub z centralnej ewidencji i informacji o działalności gospodarczej</w:t>
      </w:r>
      <w:bookmarkEnd w:id="0"/>
      <w:r w:rsidRPr="001C50DC">
        <w:rPr>
          <w:rFonts w:ascii="Arial" w:hAnsi="Arial" w:cs="Arial"/>
          <w:b/>
          <w:sz w:val="22"/>
          <w:szCs w:val="20"/>
        </w:rPr>
        <w:t xml:space="preserve">, </w:t>
      </w:r>
      <w:r w:rsidRPr="001C50DC">
        <w:rPr>
          <w:rFonts w:ascii="Arial" w:hAnsi="Arial" w:cs="Arial"/>
          <w:sz w:val="22"/>
          <w:szCs w:val="20"/>
        </w:rPr>
        <w:t>jeżeli odrębne przepisy wymagają wpisu do rejestru lub ewidencji, w celu wykazania braku podstaw do wykluczenia w oparciu o pkt 5</w:t>
      </w:r>
      <w:r>
        <w:rPr>
          <w:rFonts w:ascii="Arial" w:hAnsi="Arial" w:cs="Arial"/>
          <w:sz w:val="22"/>
          <w:szCs w:val="20"/>
        </w:rPr>
        <w:t>.2.1</w:t>
      </w:r>
      <w:r w:rsidRPr="001C50DC">
        <w:rPr>
          <w:rFonts w:ascii="Arial" w:hAnsi="Arial" w:cs="Arial"/>
          <w:sz w:val="22"/>
          <w:szCs w:val="20"/>
        </w:rPr>
        <w:t>, wystawiony nie wcześniej niż 6 miesięcy przed upływem terminu składania ofert;</w:t>
      </w:r>
    </w:p>
    <w:p w14:paraId="46D0342C" w14:textId="77777777" w:rsidR="006D7B8D" w:rsidRPr="004F38AA" w:rsidRDefault="006D7B8D" w:rsidP="006D7B8D">
      <w:pPr>
        <w:pStyle w:val="Tekstpodstawowy"/>
        <w:numPr>
          <w:ilvl w:val="2"/>
          <w:numId w:val="3"/>
        </w:numPr>
        <w:jc w:val="both"/>
        <w:rPr>
          <w:rFonts w:ascii="Arial" w:hAnsi="Arial" w:cs="Arial"/>
          <w:b w:val="0"/>
        </w:rPr>
      </w:pPr>
      <w:r w:rsidRPr="004F38AA">
        <w:rPr>
          <w:rFonts w:ascii="Arial" w:hAnsi="Arial" w:cs="Arial"/>
          <w:b w:val="0"/>
          <w:szCs w:val="22"/>
        </w:rPr>
        <w:t>Listę podmiotów należących do tej samej grupy kapitałowej, o której mowa w pkt. 13.2.7.6 SIWZ, albo informację o tym, że nie należy do grupy kapitałowej –</w:t>
      </w:r>
      <w:r w:rsidRPr="004F38AA">
        <w:rPr>
          <w:rFonts w:ascii="Arial" w:hAnsi="Arial" w:cs="Arial"/>
          <w:b w:val="0"/>
        </w:rPr>
        <w:t xml:space="preserve">– sporządzone według wzoru stanowiącego </w:t>
      </w:r>
      <w:r w:rsidRPr="004F38AA">
        <w:rPr>
          <w:rFonts w:ascii="Arial" w:hAnsi="Arial"/>
          <w:b w:val="0"/>
        </w:rPr>
        <w:t>Załącznik nr 5 do SIWZ</w:t>
      </w:r>
      <w:r w:rsidRPr="004F38AA">
        <w:rPr>
          <w:rFonts w:ascii="Arial" w:hAnsi="Arial" w:cs="Arial"/>
          <w:b w:val="0"/>
        </w:rPr>
        <w:t>;</w:t>
      </w:r>
    </w:p>
    <w:p w14:paraId="3C6E59B8" w14:textId="77777777" w:rsidR="006D7B8D" w:rsidRPr="006D7B8D" w:rsidRDefault="006D7B8D" w:rsidP="006D7B8D">
      <w:pPr>
        <w:pStyle w:val="Tekstpodstawowy"/>
        <w:numPr>
          <w:ilvl w:val="2"/>
          <w:numId w:val="3"/>
        </w:numPr>
        <w:jc w:val="both"/>
        <w:rPr>
          <w:rFonts w:ascii="Arial" w:hAnsi="Arial" w:cs="Arial"/>
          <w:b w:val="0"/>
        </w:rPr>
      </w:pPr>
      <w:r w:rsidRPr="00BC5B06">
        <w:rPr>
          <w:rFonts w:ascii="Arial" w:hAnsi="Arial" w:cs="Arial"/>
          <w:b w:val="0"/>
        </w:rPr>
        <w:t xml:space="preserve">Jeżeli Wykonawca ma siedzibę lub miejsce zamieszkania poza terytorium </w:t>
      </w:r>
      <w:r w:rsidRPr="00CE23BC">
        <w:rPr>
          <w:rFonts w:ascii="Arial" w:hAnsi="Arial" w:cs="Arial"/>
          <w:b w:val="0"/>
        </w:rPr>
        <w:t xml:space="preserve">Rzeczypospolitej Polskiej, składa: </w:t>
      </w:r>
      <w:r w:rsidRPr="00CE23BC">
        <w:rPr>
          <w:rFonts w:ascii="Arial" w:hAnsi="Arial" w:cs="Arial"/>
          <w:b w:val="0"/>
          <w:szCs w:val="22"/>
        </w:rPr>
        <w:t>dokument lub dokumenty wystawione w kraju, w którym ma siedzibę lub miejsce zamieszkania potwierdzające odpowiednio, że nie otwarto jego likwidacji ani nie ogłoszono upadłości - wystawiony nie wcześniej niż 6 miesięcy przed upływem terminu składania ofert.</w:t>
      </w:r>
    </w:p>
    <w:p w14:paraId="6A702ABA" w14:textId="7FB68AC5" w:rsidR="006D7B8D" w:rsidRPr="000B060A" w:rsidRDefault="006D7B8D" w:rsidP="006D7B8D">
      <w:pPr>
        <w:pStyle w:val="Tekstpodstawowy"/>
        <w:numPr>
          <w:ilvl w:val="2"/>
          <w:numId w:val="3"/>
        </w:numPr>
        <w:jc w:val="both"/>
        <w:rPr>
          <w:rFonts w:ascii="Arial" w:hAnsi="Arial" w:cs="Arial"/>
          <w:b w:val="0"/>
          <w:bCs/>
          <w:i/>
        </w:rPr>
      </w:pPr>
      <w:r w:rsidRPr="006D7B8D">
        <w:rPr>
          <w:rFonts w:ascii="Arial" w:hAnsi="Arial" w:cs="Arial"/>
          <w:b w:val="0"/>
          <w:szCs w:val="22"/>
        </w:rPr>
        <w:t>Je</w:t>
      </w:r>
      <w:r w:rsidRPr="006D7B8D">
        <w:rPr>
          <w:rFonts w:ascii="Arial" w:eastAsia="TimesNewRoman" w:hAnsi="Arial" w:cs="Arial"/>
          <w:b w:val="0"/>
          <w:szCs w:val="22"/>
        </w:rPr>
        <w:t>ż</w:t>
      </w:r>
      <w:r w:rsidRPr="006D7B8D">
        <w:rPr>
          <w:rFonts w:ascii="Arial" w:hAnsi="Arial" w:cs="Arial"/>
          <w:b w:val="0"/>
          <w:szCs w:val="22"/>
        </w:rPr>
        <w:t>eli w kraju miejscu zamieszkania osoby lub w kraju, w którym Wykonawca ma siedzib</w:t>
      </w:r>
      <w:r w:rsidRPr="006D7B8D">
        <w:rPr>
          <w:rFonts w:ascii="Arial" w:eastAsia="TimesNewRoman" w:hAnsi="Arial" w:cs="Arial"/>
          <w:b w:val="0"/>
          <w:szCs w:val="22"/>
        </w:rPr>
        <w:t xml:space="preserve">ę </w:t>
      </w:r>
      <w:r w:rsidRPr="006D7B8D">
        <w:rPr>
          <w:rFonts w:ascii="Arial" w:hAnsi="Arial" w:cs="Arial"/>
          <w:b w:val="0"/>
          <w:szCs w:val="22"/>
        </w:rPr>
        <w:t>lub miejsce zamieszkania, nie wydaje si</w:t>
      </w:r>
      <w:r w:rsidRPr="006D7B8D">
        <w:rPr>
          <w:rFonts w:ascii="Arial" w:eastAsia="TimesNewRoman" w:hAnsi="Arial" w:cs="Arial"/>
          <w:b w:val="0"/>
          <w:szCs w:val="22"/>
        </w:rPr>
        <w:t xml:space="preserve">ę </w:t>
      </w:r>
      <w:r w:rsidRPr="006D7B8D">
        <w:rPr>
          <w:rFonts w:ascii="Arial" w:hAnsi="Arial" w:cs="Arial"/>
          <w:b w:val="0"/>
          <w:szCs w:val="22"/>
        </w:rPr>
        <w:t>dokumentów wymienionych w pkt. 6.1.5 SIWZ, Wykonawca składa dokument zawierający o</w:t>
      </w:r>
      <w:r w:rsidRPr="006D7B8D">
        <w:rPr>
          <w:rFonts w:ascii="Arial" w:eastAsia="TimesNewRoman" w:hAnsi="Arial" w:cs="Arial"/>
          <w:b w:val="0"/>
          <w:szCs w:val="22"/>
        </w:rPr>
        <w:t>ś</w:t>
      </w:r>
      <w:r w:rsidRPr="006D7B8D">
        <w:rPr>
          <w:rFonts w:ascii="Arial" w:hAnsi="Arial" w:cs="Arial"/>
          <w:b w:val="0"/>
          <w:szCs w:val="22"/>
        </w:rPr>
        <w:t>wiadczenie, w którym określa się także osoby uprawnione do reprezentacji wykonawcy, zło</w:t>
      </w:r>
      <w:r w:rsidRPr="006D7B8D">
        <w:rPr>
          <w:rFonts w:ascii="Arial" w:eastAsia="TimesNewRoman" w:hAnsi="Arial" w:cs="Arial"/>
          <w:b w:val="0"/>
          <w:szCs w:val="22"/>
        </w:rPr>
        <w:t>ż</w:t>
      </w:r>
      <w:r w:rsidRPr="006D7B8D">
        <w:rPr>
          <w:rFonts w:ascii="Arial" w:hAnsi="Arial" w:cs="Arial"/>
          <w:b w:val="0"/>
          <w:szCs w:val="22"/>
        </w:rPr>
        <w:t>one przed wła</w:t>
      </w:r>
      <w:r w:rsidRPr="006D7B8D">
        <w:rPr>
          <w:rFonts w:ascii="Arial" w:eastAsia="TimesNewRoman" w:hAnsi="Arial" w:cs="Arial"/>
          <w:b w:val="0"/>
          <w:szCs w:val="22"/>
        </w:rPr>
        <w:t>ś</w:t>
      </w:r>
      <w:r w:rsidRPr="006D7B8D">
        <w:rPr>
          <w:rFonts w:ascii="Arial" w:hAnsi="Arial" w:cs="Arial"/>
          <w:b w:val="0"/>
          <w:szCs w:val="22"/>
        </w:rPr>
        <w:t>ciwym organem s</w:t>
      </w:r>
      <w:r w:rsidRPr="006D7B8D">
        <w:rPr>
          <w:rFonts w:ascii="Arial" w:eastAsia="TimesNewRoman" w:hAnsi="Arial" w:cs="Arial"/>
          <w:b w:val="0"/>
          <w:szCs w:val="22"/>
        </w:rPr>
        <w:t>ą</w:t>
      </w:r>
      <w:r w:rsidRPr="006D7B8D">
        <w:rPr>
          <w:rFonts w:ascii="Arial" w:hAnsi="Arial" w:cs="Arial"/>
          <w:b w:val="0"/>
          <w:szCs w:val="22"/>
        </w:rPr>
        <w:t>dowym, administracyjnym albo organem samorz</w:t>
      </w:r>
      <w:r w:rsidRPr="006D7B8D">
        <w:rPr>
          <w:rFonts w:ascii="Arial" w:eastAsia="TimesNewRoman" w:hAnsi="Arial" w:cs="Arial"/>
          <w:b w:val="0"/>
          <w:szCs w:val="22"/>
        </w:rPr>
        <w:t>ą</w:t>
      </w:r>
      <w:r w:rsidRPr="006D7B8D">
        <w:rPr>
          <w:rFonts w:ascii="Arial" w:hAnsi="Arial" w:cs="Arial"/>
          <w:b w:val="0"/>
          <w:szCs w:val="22"/>
        </w:rPr>
        <w:t>du zawodowego lub gospodarczego odpowiednio kraju</w:t>
      </w:r>
      <w:r w:rsidRPr="006D7B8D">
        <w:rPr>
          <w:rFonts w:ascii="Arial" w:hAnsi="Arial" w:cs="Arial"/>
          <w:b w:val="0"/>
          <w:bCs/>
          <w:szCs w:val="22"/>
        </w:rPr>
        <w:t xml:space="preserve"> </w:t>
      </w:r>
      <w:r w:rsidRPr="000B060A">
        <w:rPr>
          <w:rFonts w:ascii="Arial" w:hAnsi="Arial" w:cs="Arial"/>
          <w:b w:val="0"/>
          <w:bCs/>
          <w:szCs w:val="22"/>
        </w:rPr>
        <w:t>miejsca zamieszkania osoby lub kraju, w którym Wykonawca ma siedzib</w:t>
      </w:r>
      <w:r w:rsidRPr="000B060A">
        <w:rPr>
          <w:rFonts w:ascii="Arial" w:eastAsia="TimesNewRoman" w:hAnsi="Arial" w:cs="Arial"/>
          <w:b w:val="0"/>
          <w:bCs/>
          <w:szCs w:val="22"/>
        </w:rPr>
        <w:t xml:space="preserve">ę </w:t>
      </w:r>
      <w:r w:rsidRPr="000B060A">
        <w:rPr>
          <w:rFonts w:ascii="Arial" w:hAnsi="Arial" w:cs="Arial"/>
          <w:b w:val="0"/>
          <w:bCs/>
          <w:szCs w:val="22"/>
        </w:rPr>
        <w:t>lub miejsce zamieszkania, lub notariuszem -</w:t>
      </w:r>
      <w:r w:rsidRPr="000B060A">
        <w:rPr>
          <w:b w:val="0"/>
          <w:bCs/>
        </w:rPr>
        <w:t xml:space="preserve"> </w:t>
      </w:r>
      <w:r w:rsidRPr="000B060A">
        <w:rPr>
          <w:rFonts w:ascii="Arial" w:hAnsi="Arial" w:cs="Arial"/>
          <w:b w:val="0"/>
          <w:bCs/>
          <w:szCs w:val="22"/>
        </w:rPr>
        <w:t>wystawiony</w:t>
      </w:r>
      <w:r w:rsidRPr="000B060A">
        <w:rPr>
          <w:rFonts w:ascii="Arial" w:hAnsi="Arial" w:cs="Arial"/>
          <w:b w:val="0"/>
          <w:bCs/>
          <w:color w:val="FF0000"/>
          <w:szCs w:val="22"/>
        </w:rPr>
        <w:t xml:space="preserve"> </w:t>
      </w:r>
      <w:r w:rsidRPr="000B060A">
        <w:rPr>
          <w:rFonts w:ascii="Arial" w:hAnsi="Arial" w:cs="Arial"/>
          <w:b w:val="0"/>
          <w:bCs/>
          <w:szCs w:val="22"/>
        </w:rPr>
        <w:t>nie wcześniej</w:t>
      </w:r>
      <w:r w:rsidRPr="000B060A">
        <w:rPr>
          <w:rFonts w:ascii="Arial" w:hAnsi="Arial" w:cs="Arial"/>
          <w:b w:val="0"/>
          <w:bCs/>
          <w:color w:val="FF0000"/>
          <w:szCs w:val="22"/>
        </w:rPr>
        <w:t xml:space="preserve"> </w:t>
      </w:r>
      <w:r w:rsidRPr="000B060A">
        <w:rPr>
          <w:rFonts w:ascii="Arial" w:hAnsi="Arial" w:cs="Arial"/>
          <w:b w:val="0"/>
          <w:bCs/>
          <w:szCs w:val="22"/>
        </w:rPr>
        <w:t>niż</w:t>
      </w:r>
      <w:r w:rsidRPr="000B060A">
        <w:rPr>
          <w:rFonts w:ascii="Arial" w:hAnsi="Arial" w:cs="Arial"/>
          <w:b w:val="0"/>
          <w:bCs/>
          <w:color w:val="FF0000"/>
          <w:szCs w:val="22"/>
        </w:rPr>
        <w:t xml:space="preserve"> </w:t>
      </w:r>
      <w:r w:rsidRPr="000B060A">
        <w:rPr>
          <w:rFonts w:ascii="Arial" w:hAnsi="Arial" w:cs="Arial"/>
          <w:b w:val="0"/>
          <w:bCs/>
          <w:szCs w:val="22"/>
        </w:rPr>
        <w:t>6 miesięcy przed upływem terminu składania ofert</w:t>
      </w:r>
      <w:r>
        <w:rPr>
          <w:rFonts w:ascii="Arial" w:hAnsi="Arial" w:cs="Arial"/>
          <w:b w:val="0"/>
          <w:bCs/>
          <w:szCs w:val="22"/>
        </w:rPr>
        <w:t>.</w:t>
      </w:r>
    </w:p>
    <w:p w14:paraId="6C241183" w14:textId="77777777" w:rsidR="006D7B8D" w:rsidRPr="00CE23BC" w:rsidRDefault="006D7B8D" w:rsidP="006D7B8D">
      <w:pPr>
        <w:pStyle w:val="Tekstblokowy"/>
        <w:numPr>
          <w:ilvl w:val="1"/>
          <w:numId w:val="3"/>
        </w:numPr>
        <w:tabs>
          <w:tab w:val="left" w:pos="851"/>
        </w:tabs>
        <w:ind w:right="-1"/>
        <w:rPr>
          <w:rFonts w:ascii="Arial" w:hAnsi="Arial" w:cs="Arial"/>
          <w:b/>
          <w:sz w:val="22"/>
          <w:szCs w:val="22"/>
        </w:rPr>
      </w:pPr>
      <w:r w:rsidRPr="00CE23BC">
        <w:rPr>
          <w:rFonts w:ascii="Arial" w:hAnsi="Arial" w:cs="Arial"/>
          <w:b/>
          <w:sz w:val="22"/>
          <w:szCs w:val="22"/>
        </w:rPr>
        <w:lastRenderedPageBreak/>
        <w:t xml:space="preserve">W celu potwierdzenia, że oferowane dostawy odpowiadają wymaganiom określonym przez </w:t>
      </w:r>
      <w:r>
        <w:rPr>
          <w:rFonts w:ascii="Arial" w:hAnsi="Arial" w:cs="Arial"/>
          <w:b/>
          <w:sz w:val="22"/>
          <w:szCs w:val="22"/>
        </w:rPr>
        <w:t>Z</w:t>
      </w:r>
      <w:r w:rsidRPr="00CE23BC">
        <w:rPr>
          <w:rFonts w:ascii="Arial" w:hAnsi="Arial" w:cs="Arial"/>
          <w:b/>
          <w:sz w:val="22"/>
          <w:szCs w:val="22"/>
        </w:rPr>
        <w:t>amawiającego należy złożyć:</w:t>
      </w:r>
    </w:p>
    <w:p w14:paraId="3EC0B6AA" w14:textId="77777777" w:rsidR="006D7B8D" w:rsidRPr="005A2760" w:rsidRDefault="006D7B8D" w:rsidP="006D7B8D">
      <w:pPr>
        <w:pStyle w:val="Tekstblokowy"/>
        <w:numPr>
          <w:ilvl w:val="2"/>
          <w:numId w:val="30"/>
        </w:numPr>
        <w:tabs>
          <w:tab w:val="clear" w:pos="426"/>
          <w:tab w:val="clear" w:pos="6379"/>
        </w:tabs>
        <w:ind w:left="1418" w:right="-1" w:hanging="567"/>
        <w:rPr>
          <w:rFonts w:ascii="Arial" w:hAnsi="Arial" w:cs="Arial"/>
          <w:sz w:val="22"/>
          <w:szCs w:val="22"/>
          <w:u w:val="single"/>
        </w:rPr>
      </w:pPr>
      <w:r w:rsidRPr="005A2760">
        <w:rPr>
          <w:rFonts w:ascii="Arial" w:hAnsi="Arial" w:cs="Arial"/>
          <w:sz w:val="22"/>
          <w:szCs w:val="22"/>
          <w:u w:val="single"/>
        </w:rPr>
        <w:t>Dla Części 1:</w:t>
      </w:r>
    </w:p>
    <w:p w14:paraId="022C7D24" w14:textId="77777777" w:rsidR="006D7B8D" w:rsidRDefault="006D7B8D" w:rsidP="006D7B8D">
      <w:pPr>
        <w:pStyle w:val="Tekstblokowy"/>
        <w:numPr>
          <w:ilvl w:val="3"/>
          <w:numId w:val="30"/>
        </w:numPr>
        <w:tabs>
          <w:tab w:val="clear" w:pos="426"/>
          <w:tab w:val="clear" w:pos="6379"/>
        </w:tabs>
        <w:ind w:left="2268" w:right="-1" w:hanging="850"/>
        <w:rPr>
          <w:rFonts w:ascii="Arial" w:hAnsi="Arial" w:cs="Arial"/>
          <w:sz w:val="22"/>
          <w:szCs w:val="22"/>
        </w:rPr>
      </w:pPr>
      <w:r w:rsidRPr="008F146B">
        <w:rPr>
          <w:rFonts w:ascii="Arial" w:hAnsi="Arial" w:cs="Arial"/>
          <w:sz w:val="22"/>
          <w:szCs w:val="22"/>
        </w:rPr>
        <w:t>Karty katalogowe producenta i/lub opisy oferowanego asortymentu</w:t>
      </w:r>
      <w:r w:rsidRPr="005A2760">
        <w:t xml:space="preserve"> </w:t>
      </w:r>
      <w:r w:rsidRPr="005A2760">
        <w:rPr>
          <w:rFonts w:ascii="Arial" w:hAnsi="Arial" w:cs="Arial"/>
          <w:sz w:val="22"/>
          <w:szCs w:val="22"/>
        </w:rPr>
        <w:t>sporządzone w języku polskim,</w:t>
      </w:r>
      <w:r>
        <w:rPr>
          <w:rFonts w:ascii="Arial" w:hAnsi="Arial" w:cs="Arial"/>
          <w:sz w:val="22"/>
          <w:szCs w:val="22"/>
        </w:rPr>
        <w:t xml:space="preserve"> z których jednoznacznie musi wynikać:</w:t>
      </w:r>
    </w:p>
    <w:p w14:paraId="7FC97856" w14:textId="77777777" w:rsidR="006D7B8D" w:rsidRDefault="006D7B8D" w:rsidP="00A14671">
      <w:pPr>
        <w:pStyle w:val="Tekstblokowy"/>
        <w:numPr>
          <w:ilvl w:val="4"/>
          <w:numId w:val="30"/>
        </w:numPr>
        <w:tabs>
          <w:tab w:val="clear" w:pos="426"/>
          <w:tab w:val="clear" w:pos="6379"/>
        </w:tabs>
        <w:ind w:left="3196" w:right="-1" w:hanging="928"/>
        <w:rPr>
          <w:rFonts w:ascii="Arial" w:hAnsi="Arial" w:cs="Arial"/>
          <w:sz w:val="22"/>
          <w:szCs w:val="22"/>
        </w:rPr>
      </w:pPr>
      <w:r>
        <w:rPr>
          <w:rFonts w:ascii="Arial" w:hAnsi="Arial" w:cs="Arial"/>
          <w:sz w:val="22"/>
          <w:szCs w:val="22"/>
        </w:rPr>
        <w:t>Nazwa producenta</w:t>
      </w:r>
    </w:p>
    <w:p w14:paraId="6F1A662A" w14:textId="77777777" w:rsidR="006D7B8D" w:rsidRDefault="006D7B8D" w:rsidP="00A14671">
      <w:pPr>
        <w:pStyle w:val="Tekstblokowy"/>
        <w:numPr>
          <w:ilvl w:val="4"/>
          <w:numId w:val="30"/>
        </w:numPr>
        <w:tabs>
          <w:tab w:val="clear" w:pos="426"/>
          <w:tab w:val="clear" w:pos="6379"/>
        </w:tabs>
        <w:ind w:left="3196" w:right="-1" w:hanging="928"/>
        <w:rPr>
          <w:rFonts w:ascii="Arial" w:hAnsi="Arial" w:cs="Arial"/>
          <w:sz w:val="22"/>
          <w:szCs w:val="22"/>
        </w:rPr>
      </w:pPr>
      <w:r>
        <w:rPr>
          <w:rFonts w:ascii="Arial" w:hAnsi="Arial" w:cs="Arial"/>
          <w:sz w:val="22"/>
          <w:szCs w:val="22"/>
        </w:rPr>
        <w:t>Konstrukcja zaoferowanych łączników</w:t>
      </w:r>
    </w:p>
    <w:p w14:paraId="62CE51D1" w14:textId="77777777" w:rsidR="006D7B8D" w:rsidRDefault="006D7B8D" w:rsidP="00A14671">
      <w:pPr>
        <w:pStyle w:val="Tekstblokowy"/>
        <w:numPr>
          <w:ilvl w:val="4"/>
          <w:numId w:val="30"/>
        </w:numPr>
        <w:tabs>
          <w:tab w:val="clear" w:pos="426"/>
          <w:tab w:val="clear" w:pos="6379"/>
        </w:tabs>
        <w:ind w:left="3196" w:right="-1" w:hanging="928"/>
        <w:rPr>
          <w:rFonts w:ascii="Arial" w:hAnsi="Arial" w:cs="Arial"/>
          <w:sz w:val="22"/>
          <w:szCs w:val="22"/>
        </w:rPr>
      </w:pPr>
      <w:r>
        <w:rPr>
          <w:rFonts w:ascii="Arial" w:hAnsi="Arial" w:cs="Arial"/>
          <w:sz w:val="22"/>
          <w:szCs w:val="22"/>
        </w:rPr>
        <w:t>Rodzaj i jakość użytych do wykonania materiałów</w:t>
      </w:r>
    </w:p>
    <w:p w14:paraId="2025A2CF" w14:textId="77777777" w:rsidR="006D7B8D" w:rsidRDefault="006D7B8D" w:rsidP="006D7B8D">
      <w:pPr>
        <w:pStyle w:val="Tekstblokowy"/>
        <w:tabs>
          <w:tab w:val="clear" w:pos="426"/>
          <w:tab w:val="clear" w:pos="6379"/>
        </w:tabs>
        <w:ind w:left="2268" w:right="-1" w:firstLine="0"/>
        <w:rPr>
          <w:rFonts w:ascii="Arial" w:hAnsi="Arial" w:cs="Arial"/>
          <w:sz w:val="22"/>
          <w:szCs w:val="22"/>
        </w:rPr>
      </w:pPr>
      <w:r>
        <w:rPr>
          <w:rFonts w:ascii="Arial" w:hAnsi="Arial" w:cs="Arial"/>
          <w:sz w:val="22"/>
          <w:szCs w:val="22"/>
        </w:rPr>
        <w:t xml:space="preserve">potwierdzające, że </w:t>
      </w:r>
      <w:r w:rsidRPr="005A2760">
        <w:rPr>
          <w:rFonts w:ascii="Arial" w:hAnsi="Arial" w:cs="Arial"/>
          <w:sz w:val="22"/>
          <w:szCs w:val="22"/>
        </w:rPr>
        <w:t>oferowane produkty spełniają wymagania Zamawiającego</w:t>
      </w:r>
      <w:r w:rsidRPr="005A2760">
        <w:t xml:space="preserve"> </w:t>
      </w:r>
      <w:r w:rsidRPr="005A2760">
        <w:rPr>
          <w:rFonts w:ascii="Arial" w:hAnsi="Arial" w:cs="Arial"/>
          <w:sz w:val="22"/>
          <w:szCs w:val="22"/>
        </w:rPr>
        <w:t xml:space="preserve">określone w </w:t>
      </w:r>
      <w:r>
        <w:rPr>
          <w:rFonts w:ascii="Arial" w:hAnsi="Arial" w:cs="Arial"/>
          <w:sz w:val="22"/>
          <w:szCs w:val="22"/>
        </w:rPr>
        <w:t xml:space="preserve">OPZ </w:t>
      </w:r>
      <w:r w:rsidRPr="005A2760">
        <w:rPr>
          <w:rFonts w:ascii="Arial" w:hAnsi="Arial" w:cs="Arial"/>
          <w:sz w:val="22"/>
          <w:szCs w:val="22"/>
        </w:rPr>
        <w:t>stanowiącym Załącznik nr 7</w:t>
      </w:r>
      <w:r>
        <w:rPr>
          <w:rFonts w:ascii="Arial" w:hAnsi="Arial" w:cs="Arial"/>
          <w:sz w:val="22"/>
          <w:szCs w:val="22"/>
        </w:rPr>
        <w:t>A</w:t>
      </w:r>
      <w:r w:rsidRPr="005A2760">
        <w:rPr>
          <w:rFonts w:ascii="Arial" w:hAnsi="Arial" w:cs="Arial"/>
          <w:sz w:val="22"/>
          <w:szCs w:val="22"/>
        </w:rPr>
        <w:t xml:space="preserve"> do SIWZ.</w:t>
      </w:r>
    </w:p>
    <w:p w14:paraId="5EE3978B" w14:textId="77777777" w:rsidR="006D7B8D" w:rsidRDefault="006D7B8D" w:rsidP="006D7B8D">
      <w:pPr>
        <w:pStyle w:val="Tekstblokowy"/>
        <w:numPr>
          <w:ilvl w:val="3"/>
          <w:numId w:val="30"/>
        </w:numPr>
        <w:tabs>
          <w:tab w:val="clear" w:pos="426"/>
          <w:tab w:val="clear" w:pos="6379"/>
        </w:tabs>
        <w:ind w:left="2268" w:right="-1" w:hanging="850"/>
        <w:rPr>
          <w:rFonts w:ascii="Arial" w:hAnsi="Arial" w:cs="Arial"/>
          <w:sz w:val="22"/>
          <w:szCs w:val="22"/>
        </w:rPr>
      </w:pPr>
      <w:r w:rsidRPr="008F146B">
        <w:rPr>
          <w:rFonts w:ascii="Arial" w:hAnsi="Arial" w:cs="Arial"/>
          <w:sz w:val="22"/>
          <w:szCs w:val="22"/>
        </w:rPr>
        <w:t>Aktualny Atest Higieniczny wystawiony przez Państwowy Zakład Higieny (PZH)</w:t>
      </w:r>
      <w:r w:rsidRPr="005A2760">
        <w:t xml:space="preserve"> </w:t>
      </w:r>
      <w:r w:rsidRPr="005A2760">
        <w:rPr>
          <w:rFonts w:ascii="Arial" w:hAnsi="Arial" w:cs="Arial"/>
          <w:sz w:val="22"/>
          <w:szCs w:val="22"/>
        </w:rPr>
        <w:t>na oferowane</w:t>
      </w:r>
      <w:r>
        <w:rPr>
          <w:rFonts w:ascii="Arial" w:hAnsi="Arial" w:cs="Arial"/>
          <w:sz w:val="22"/>
          <w:szCs w:val="22"/>
        </w:rPr>
        <w:t xml:space="preserve"> łączniki</w:t>
      </w:r>
    </w:p>
    <w:p w14:paraId="5C39A01D" w14:textId="77777777" w:rsidR="006D7B8D" w:rsidRDefault="006D7B8D" w:rsidP="006D7B8D">
      <w:pPr>
        <w:pStyle w:val="Tekstblokowy"/>
        <w:numPr>
          <w:ilvl w:val="3"/>
          <w:numId w:val="30"/>
        </w:numPr>
        <w:tabs>
          <w:tab w:val="clear" w:pos="426"/>
          <w:tab w:val="clear" w:pos="6379"/>
        </w:tabs>
        <w:ind w:left="2268" w:right="-1" w:hanging="850"/>
        <w:rPr>
          <w:rFonts w:ascii="Arial" w:hAnsi="Arial" w:cs="Arial"/>
          <w:sz w:val="22"/>
          <w:szCs w:val="22"/>
        </w:rPr>
      </w:pPr>
      <w:r w:rsidRPr="008F146B">
        <w:rPr>
          <w:rFonts w:ascii="Arial" w:hAnsi="Arial" w:cs="Arial"/>
          <w:sz w:val="22"/>
          <w:szCs w:val="22"/>
        </w:rPr>
        <w:t>Dokumenty dopuszczające zaoferowan</w:t>
      </w:r>
      <w:r>
        <w:rPr>
          <w:rFonts w:ascii="Arial" w:hAnsi="Arial" w:cs="Arial"/>
          <w:sz w:val="22"/>
          <w:szCs w:val="22"/>
        </w:rPr>
        <w:t>e</w:t>
      </w:r>
      <w:r w:rsidRPr="008F146B">
        <w:rPr>
          <w:rFonts w:ascii="Arial" w:hAnsi="Arial" w:cs="Arial"/>
          <w:sz w:val="22"/>
          <w:szCs w:val="22"/>
        </w:rPr>
        <w:t xml:space="preserve"> </w:t>
      </w:r>
      <w:r>
        <w:rPr>
          <w:rFonts w:ascii="Arial" w:hAnsi="Arial" w:cs="Arial"/>
          <w:sz w:val="22"/>
          <w:szCs w:val="22"/>
        </w:rPr>
        <w:t>łączniki</w:t>
      </w:r>
      <w:r w:rsidRPr="008F146B">
        <w:rPr>
          <w:rFonts w:ascii="Arial" w:hAnsi="Arial" w:cs="Arial"/>
          <w:sz w:val="22"/>
          <w:szCs w:val="22"/>
        </w:rPr>
        <w:t xml:space="preserve"> do obrotu w</w:t>
      </w:r>
      <w:r w:rsidRPr="005A2760">
        <w:t xml:space="preserve"> </w:t>
      </w:r>
      <w:r w:rsidRPr="005A2760">
        <w:rPr>
          <w:rFonts w:ascii="Arial" w:hAnsi="Arial" w:cs="Arial"/>
          <w:sz w:val="22"/>
          <w:szCs w:val="22"/>
        </w:rPr>
        <w:t>krajach UE zgodnie z Ustawą z dnia 16 kwietnia 2004r. o wyrobach</w:t>
      </w:r>
      <w:r>
        <w:rPr>
          <w:rFonts w:ascii="Arial" w:hAnsi="Arial" w:cs="Arial"/>
          <w:sz w:val="22"/>
          <w:szCs w:val="22"/>
        </w:rPr>
        <w:t xml:space="preserve"> budowlanych.</w:t>
      </w:r>
    </w:p>
    <w:p w14:paraId="29C0529A" w14:textId="77777777" w:rsidR="006D7B8D" w:rsidRPr="005A2760" w:rsidRDefault="006D7B8D" w:rsidP="006D7B8D">
      <w:pPr>
        <w:pStyle w:val="Tekstblokowy"/>
        <w:numPr>
          <w:ilvl w:val="2"/>
          <w:numId w:val="30"/>
        </w:numPr>
        <w:tabs>
          <w:tab w:val="clear" w:pos="426"/>
          <w:tab w:val="clear" w:pos="6379"/>
        </w:tabs>
        <w:ind w:left="1418" w:right="-1" w:hanging="567"/>
        <w:rPr>
          <w:rFonts w:ascii="Arial" w:hAnsi="Arial" w:cs="Arial"/>
          <w:sz w:val="22"/>
          <w:szCs w:val="22"/>
        </w:rPr>
      </w:pPr>
      <w:r w:rsidRPr="005A2760">
        <w:rPr>
          <w:rFonts w:ascii="Arial" w:hAnsi="Arial" w:cs="Arial"/>
          <w:sz w:val="22"/>
          <w:szCs w:val="22"/>
          <w:u w:val="single"/>
        </w:rPr>
        <w:t>Dla Części 2:</w:t>
      </w:r>
    </w:p>
    <w:p w14:paraId="522D9E28" w14:textId="77777777" w:rsidR="006D7B8D" w:rsidRDefault="006D7B8D" w:rsidP="006D7B8D">
      <w:pPr>
        <w:pStyle w:val="Tekstblokowy"/>
        <w:numPr>
          <w:ilvl w:val="3"/>
          <w:numId w:val="30"/>
        </w:numPr>
        <w:tabs>
          <w:tab w:val="clear" w:pos="426"/>
          <w:tab w:val="clear" w:pos="6379"/>
        </w:tabs>
        <w:ind w:left="2268" w:right="-1" w:hanging="850"/>
        <w:rPr>
          <w:rFonts w:ascii="Arial" w:hAnsi="Arial" w:cs="Arial"/>
          <w:sz w:val="22"/>
          <w:szCs w:val="22"/>
        </w:rPr>
      </w:pPr>
      <w:r w:rsidRPr="005A2760">
        <w:rPr>
          <w:rFonts w:ascii="Arial" w:hAnsi="Arial" w:cs="Arial"/>
          <w:sz w:val="22"/>
          <w:szCs w:val="22"/>
        </w:rPr>
        <w:t>Karty katalogowe producenta i/lub opisy oferowanego asortymentu</w:t>
      </w:r>
      <w:r>
        <w:rPr>
          <w:rFonts w:ascii="Arial" w:hAnsi="Arial" w:cs="Arial"/>
          <w:sz w:val="22"/>
          <w:szCs w:val="22"/>
        </w:rPr>
        <w:t xml:space="preserve"> </w:t>
      </w:r>
      <w:r w:rsidRPr="005A2760">
        <w:rPr>
          <w:rFonts w:ascii="Arial" w:hAnsi="Arial" w:cs="Arial"/>
          <w:sz w:val="22"/>
          <w:szCs w:val="22"/>
        </w:rPr>
        <w:t>sporządzone w języku polskim, z których jednoznacznie musi wynikać</w:t>
      </w:r>
      <w:r>
        <w:rPr>
          <w:rFonts w:ascii="Arial" w:hAnsi="Arial" w:cs="Arial"/>
          <w:sz w:val="22"/>
          <w:szCs w:val="22"/>
        </w:rPr>
        <w:t>:</w:t>
      </w:r>
    </w:p>
    <w:p w14:paraId="3B1957EC" w14:textId="77777777" w:rsidR="006D7B8D" w:rsidRDefault="006D7B8D" w:rsidP="00A14671">
      <w:pPr>
        <w:pStyle w:val="Tekstblokowy"/>
        <w:numPr>
          <w:ilvl w:val="4"/>
          <w:numId w:val="30"/>
        </w:numPr>
        <w:tabs>
          <w:tab w:val="clear" w:pos="426"/>
          <w:tab w:val="clear" w:pos="6379"/>
        </w:tabs>
        <w:ind w:left="3196" w:right="-1" w:hanging="928"/>
        <w:rPr>
          <w:rFonts w:ascii="Arial" w:hAnsi="Arial" w:cs="Arial"/>
          <w:sz w:val="22"/>
          <w:szCs w:val="22"/>
        </w:rPr>
      </w:pPr>
      <w:r>
        <w:rPr>
          <w:rFonts w:ascii="Arial" w:hAnsi="Arial" w:cs="Arial"/>
          <w:sz w:val="22"/>
          <w:szCs w:val="22"/>
        </w:rPr>
        <w:t>Nazwa producenta</w:t>
      </w:r>
    </w:p>
    <w:p w14:paraId="564EC815" w14:textId="77777777" w:rsidR="006D7B8D" w:rsidRDefault="006D7B8D" w:rsidP="00A14671">
      <w:pPr>
        <w:pStyle w:val="Tekstblokowy"/>
        <w:numPr>
          <w:ilvl w:val="4"/>
          <w:numId w:val="30"/>
        </w:numPr>
        <w:tabs>
          <w:tab w:val="clear" w:pos="426"/>
          <w:tab w:val="clear" w:pos="6379"/>
        </w:tabs>
        <w:ind w:left="3196" w:right="-1" w:hanging="928"/>
        <w:rPr>
          <w:rFonts w:ascii="Arial" w:hAnsi="Arial" w:cs="Arial"/>
          <w:sz w:val="22"/>
          <w:szCs w:val="22"/>
        </w:rPr>
      </w:pPr>
      <w:r>
        <w:rPr>
          <w:rFonts w:ascii="Arial" w:hAnsi="Arial" w:cs="Arial"/>
          <w:sz w:val="22"/>
          <w:szCs w:val="22"/>
        </w:rPr>
        <w:t xml:space="preserve">Konstrukcja </w:t>
      </w:r>
      <w:r w:rsidRPr="005A2760">
        <w:rPr>
          <w:rFonts w:ascii="Arial" w:hAnsi="Arial" w:cs="Arial"/>
          <w:sz w:val="22"/>
          <w:szCs w:val="22"/>
        </w:rPr>
        <w:t>zaoferowanych łączników</w:t>
      </w:r>
    </w:p>
    <w:p w14:paraId="275EB52E" w14:textId="77777777" w:rsidR="006D7B8D" w:rsidRDefault="006D7B8D" w:rsidP="00A14671">
      <w:pPr>
        <w:pStyle w:val="Tekstblokowy"/>
        <w:numPr>
          <w:ilvl w:val="4"/>
          <w:numId w:val="30"/>
        </w:numPr>
        <w:tabs>
          <w:tab w:val="clear" w:pos="426"/>
          <w:tab w:val="clear" w:pos="6379"/>
        </w:tabs>
        <w:ind w:left="3196" w:right="-1" w:hanging="928"/>
        <w:rPr>
          <w:rFonts w:ascii="Arial" w:hAnsi="Arial" w:cs="Arial"/>
          <w:sz w:val="22"/>
          <w:szCs w:val="22"/>
        </w:rPr>
      </w:pPr>
      <w:r>
        <w:rPr>
          <w:rFonts w:ascii="Arial" w:hAnsi="Arial" w:cs="Arial"/>
          <w:sz w:val="22"/>
          <w:szCs w:val="22"/>
        </w:rPr>
        <w:t xml:space="preserve">Rodzaj i jakość </w:t>
      </w:r>
      <w:r w:rsidRPr="005A2760">
        <w:rPr>
          <w:rFonts w:ascii="Arial" w:hAnsi="Arial" w:cs="Arial"/>
          <w:sz w:val="22"/>
          <w:szCs w:val="22"/>
        </w:rPr>
        <w:t>użytych do wykonania materiałów</w:t>
      </w:r>
    </w:p>
    <w:p w14:paraId="77598099" w14:textId="77777777" w:rsidR="006D7B8D" w:rsidRDefault="006D7B8D" w:rsidP="006D7B8D">
      <w:pPr>
        <w:pStyle w:val="Tekstblokowy"/>
        <w:tabs>
          <w:tab w:val="clear" w:pos="426"/>
          <w:tab w:val="clear" w:pos="6379"/>
        </w:tabs>
        <w:ind w:left="2268" w:right="-1" w:firstLine="0"/>
        <w:rPr>
          <w:rFonts w:ascii="Arial" w:hAnsi="Arial" w:cs="Arial"/>
          <w:sz w:val="22"/>
          <w:szCs w:val="22"/>
        </w:rPr>
      </w:pPr>
      <w:r>
        <w:rPr>
          <w:rFonts w:ascii="Arial" w:hAnsi="Arial" w:cs="Arial"/>
          <w:sz w:val="22"/>
          <w:szCs w:val="22"/>
        </w:rPr>
        <w:t xml:space="preserve">potwierdzające, że  </w:t>
      </w:r>
      <w:r w:rsidRPr="005A2760">
        <w:rPr>
          <w:rFonts w:ascii="Arial" w:hAnsi="Arial" w:cs="Arial"/>
          <w:sz w:val="22"/>
          <w:szCs w:val="22"/>
        </w:rPr>
        <w:t>oferowane produkty spełniają wymagania</w:t>
      </w:r>
      <w:r w:rsidRPr="005A2760">
        <w:t xml:space="preserve"> </w:t>
      </w:r>
      <w:r w:rsidRPr="005A2760">
        <w:rPr>
          <w:rFonts w:ascii="Arial" w:hAnsi="Arial" w:cs="Arial"/>
          <w:sz w:val="22"/>
          <w:szCs w:val="22"/>
        </w:rPr>
        <w:t>Zamawiającego określone w OPZ stanowiącym Załącznik nr 7</w:t>
      </w:r>
      <w:r>
        <w:rPr>
          <w:rFonts w:ascii="Arial" w:hAnsi="Arial" w:cs="Arial"/>
          <w:sz w:val="22"/>
          <w:szCs w:val="22"/>
        </w:rPr>
        <w:t>B</w:t>
      </w:r>
      <w:r w:rsidRPr="005A2760">
        <w:rPr>
          <w:rFonts w:ascii="Arial" w:hAnsi="Arial" w:cs="Arial"/>
          <w:sz w:val="22"/>
          <w:szCs w:val="22"/>
        </w:rPr>
        <w:t xml:space="preserve"> do</w:t>
      </w:r>
      <w:r>
        <w:rPr>
          <w:rFonts w:ascii="Arial" w:hAnsi="Arial" w:cs="Arial"/>
          <w:sz w:val="22"/>
          <w:szCs w:val="22"/>
        </w:rPr>
        <w:t xml:space="preserve"> SIWZ.</w:t>
      </w:r>
    </w:p>
    <w:p w14:paraId="3FA75416" w14:textId="77777777" w:rsidR="006D7B8D" w:rsidRDefault="006D7B8D" w:rsidP="006D7B8D">
      <w:pPr>
        <w:pStyle w:val="Tekstblokowy"/>
        <w:numPr>
          <w:ilvl w:val="3"/>
          <w:numId w:val="30"/>
        </w:numPr>
        <w:tabs>
          <w:tab w:val="clear" w:pos="426"/>
          <w:tab w:val="clear" w:pos="6379"/>
        </w:tabs>
        <w:ind w:left="2268" w:right="-1" w:hanging="850"/>
        <w:rPr>
          <w:rFonts w:ascii="Arial" w:hAnsi="Arial" w:cs="Arial"/>
          <w:sz w:val="22"/>
          <w:szCs w:val="22"/>
        </w:rPr>
      </w:pPr>
      <w:r w:rsidRPr="005A2760">
        <w:rPr>
          <w:rFonts w:ascii="Arial" w:hAnsi="Arial" w:cs="Arial"/>
          <w:sz w:val="22"/>
          <w:szCs w:val="22"/>
        </w:rPr>
        <w:t xml:space="preserve">Aktualny Atest Higieniczny wystawiony przez Państwowy Zakład Higieny (PZH) na oferowane </w:t>
      </w:r>
      <w:r>
        <w:rPr>
          <w:rFonts w:ascii="Arial" w:hAnsi="Arial" w:cs="Arial"/>
          <w:sz w:val="22"/>
          <w:szCs w:val="22"/>
        </w:rPr>
        <w:t>przepustnice.</w:t>
      </w:r>
    </w:p>
    <w:p w14:paraId="1151960E" w14:textId="77777777" w:rsidR="006D7B8D" w:rsidRDefault="006D7B8D" w:rsidP="006D7B8D">
      <w:pPr>
        <w:pStyle w:val="Tekstblokowy"/>
        <w:numPr>
          <w:ilvl w:val="3"/>
          <w:numId w:val="30"/>
        </w:numPr>
        <w:tabs>
          <w:tab w:val="clear" w:pos="426"/>
          <w:tab w:val="clear" w:pos="6379"/>
        </w:tabs>
        <w:ind w:left="2268" w:right="-1" w:hanging="850"/>
        <w:rPr>
          <w:rFonts w:ascii="Arial" w:hAnsi="Arial" w:cs="Arial"/>
          <w:sz w:val="22"/>
          <w:szCs w:val="22"/>
        </w:rPr>
      </w:pPr>
      <w:r>
        <w:rPr>
          <w:rFonts w:ascii="Arial" w:hAnsi="Arial" w:cs="Arial"/>
          <w:sz w:val="22"/>
          <w:szCs w:val="22"/>
        </w:rPr>
        <w:t xml:space="preserve">Aktualny </w:t>
      </w:r>
      <w:r w:rsidRPr="009D75E9">
        <w:rPr>
          <w:rFonts w:ascii="Arial" w:hAnsi="Arial" w:cs="Arial"/>
          <w:sz w:val="22"/>
          <w:szCs w:val="22"/>
        </w:rPr>
        <w:t>Certyfikat GSK dla oferowanych</w:t>
      </w:r>
      <w:r>
        <w:rPr>
          <w:rFonts w:ascii="Arial" w:hAnsi="Arial" w:cs="Arial"/>
          <w:sz w:val="22"/>
          <w:szCs w:val="22"/>
        </w:rPr>
        <w:t xml:space="preserve"> przepustnic.</w:t>
      </w:r>
    </w:p>
    <w:p w14:paraId="01F64432" w14:textId="77777777" w:rsidR="006D7B8D" w:rsidRPr="008F146B" w:rsidRDefault="006D7B8D" w:rsidP="006D7B8D">
      <w:pPr>
        <w:pStyle w:val="Tekstblokowy"/>
        <w:numPr>
          <w:ilvl w:val="3"/>
          <w:numId w:val="30"/>
        </w:numPr>
        <w:tabs>
          <w:tab w:val="clear" w:pos="426"/>
          <w:tab w:val="clear" w:pos="6379"/>
        </w:tabs>
        <w:ind w:left="2268" w:right="-1" w:hanging="850"/>
        <w:rPr>
          <w:rFonts w:ascii="Arial" w:hAnsi="Arial" w:cs="Arial"/>
          <w:sz w:val="22"/>
          <w:szCs w:val="22"/>
        </w:rPr>
      </w:pPr>
      <w:r w:rsidRPr="008F146B">
        <w:rPr>
          <w:rFonts w:ascii="Arial" w:hAnsi="Arial" w:cs="Arial"/>
          <w:sz w:val="22"/>
          <w:szCs w:val="22"/>
        </w:rPr>
        <w:t>Dokumenty dopuszczające zaoferowan</w:t>
      </w:r>
      <w:r>
        <w:rPr>
          <w:rFonts w:ascii="Arial" w:hAnsi="Arial" w:cs="Arial"/>
          <w:sz w:val="22"/>
          <w:szCs w:val="22"/>
        </w:rPr>
        <w:t>e</w:t>
      </w:r>
      <w:r w:rsidRPr="008F146B">
        <w:rPr>
          <w:rFonts w:ascii="Arial" w:hAnsi="Arial" w:cs="Arial"/>
          <w:sz w:val="22"/>
          <w:szCs w:val="22"/>
        </w:rPr>
        <w:t xml:space="preserve"> </w:t>
      </w:r>
      <w:r>
        <w:rPr>
          <w:rFonts w:ascii="Arial" w:hAnsi="Arial" w:cs="Arial"/>
          <w:sz w:val="22"/>
          <w:szCs w:val="22"/>
        </w:rPr>
        <w:t>przepustnice wraz z obudowami</w:t>
      </w:r>
      <w:r w:rsidRPr="008F146B">
        <w:rPr>
          <w:rFonts w:ascii="Arial" w:hAnsi="Arial" w:cs="Arial"/>
          <w:sz w:val="22"/>
          <w:szCs w:val="22"/>
        </w:rPr>
        <w:t xml:space="preserve"> do obrotu w krajach UE</w:t>
      </w:r>
      <w:r w:rsidRPr="008F146B">
        <w:t xml:space="preserve"> </w:t>
      </w:r>
      <w:r w:rsidRPr="008F146B">
        <w:rPr>
          <w:rFonts w:ascii="Arial" w:hAnsi="Arial" w:cs="Arial"/>
          <w:sz w:val="22"/>
          <w:szCs w:val="22"/>
        </w:rPr>
        <w:t>zgodnie z Ustawą z dnia 16 kwietnia 2004r. o wyrobach budowlanych.</w:t>
      </w:r>
    </w:p>
    <w:p w14:paraId="5FA2F2FA" w14:textId="77777777" w:rsidR="006D7B8D" w:rsidRPr="006719A9" w:rsidRDefault="006D7B8D" w:rsidP="006D7B8D">
      <w:pPr>
        <w:pStyle w:val="Tekstblokowy"/>
        <w:numPr>
          <w:ilvl w:val="1"/>
          <w:numId w:val="3"/>
        </w:numPr>
        <w:tabs>
          <w:tab w:val="clear" w:pos="6379"/>
          <w:tab w:val="left" w:pos="851"/>
        </w:tabs>
        <w:ind w:right="-1"/>
        <w:rPr>
          <w:rFonts w:ascii="Arial" w:hAnsi="Arial" w:cs="Arial"/>
          <w:b/>
          <w:sz w:val="22"/>
          <w:szCs w:val="22"/>
        </w:rPr>
      </w:pPr>
      <w:r w:rsidRPr="006719A9">
        <w:rPr>
          <w:rFonts w:ascii="Arial" w:hAnsi="Arial" w:cs="Arial"/>
          <w:b/>
          <w:sz w:val="22"/>
          <w:szCs w:val="22"/>
        </w:rPr>
        <w:t>Dokumenty wymienione w pkt. 6.1 i 6.2 SIWZ powinny zostać złożone w formie:</w:t>
      </w:r>
    </w:p>
    <w:p w14:paraId="09503F3C" w14:textId="77777777" w:rsidR="006D7B8D" w:rsidRPr="006719A9" w:rsidRDefault="006D7B8D" w:rsidP="006D7B8D">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6719A9">
        <w:rPr>
          <w:rFonts w:ascii="Arial" w:hAnsi="Arial" w:cs="Arial"/>
          <w:b/>
          <w:bCs/>
          <w:sz w:val="22"/>
          <w:szCs w:val="22"/>
        </w:rPr>
        <w:t>oryginału</w:t>
      </w:r>
      <w:r w:rsidRPr="006719A9">
        <w:rPr>
          <w:rFonts w:ascii="Arial" w:hAnsi="Arial" w:cs="Arial"/>
          <w:sz w:val="22"/>
          <w:szCs w:val="22"/>
        </w:rPr>
        <w:t xml:space="preserve"> - wypełnione formularze stanowiące Załączniki nr 3-5 do SIWZ </w:t>
      </w:r>
    </w:p>
    <w:p w14:paraId="6696A62E" w14:textId="77777777" w:rsidR="006D7B8D" w:rsidRPr="006719A9" w:rsidRDefault="006D7B8D" w:rsidP="006D7B8D">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6719A9">
        <w:rPr>
          <w:rFonts w:ascii="Arial" w:hAnsi="Arial" w:cs="Arial"/>
          <w:b/>
          <w:bCs/>
          <w:sz w:val="22"/>
          <w:szCs w:val="22"/>
        </w:rPr>
        <w:t>poświadczonych przez Wykonawcę za zgodność z oryginałem kopii</w:t>
      </w:r>
      <w:r w:rsidRPr="006719A9">
        <w:rPr>
          <w:rFonts w:ascii="Arial" w:hAnsi="Arial" w:cs="Arial"/>
          <w:sz w:val="22"/>
          <w:szCs w:val="22"/>
        </w:rPr>
        <w:t xml:space="preserve"> – dokumenty wymienione w pkt 6.1.3, 6.2.1</w:t>
      </w:r>
      <w:r>
        <w:rPr>
          <w:rFonts w:ascii="Arial" w:hAnsi="Arial" w:cs="Arial"/>
          <w:sz w:val="22"/>
          <w:szCs w:val="22"/>
        </w:rPr>
        <w:t>.1</w:t>
      </w:r>
      <w:r w:rsidRPr="006719A9">
        <w:rPr>
          <w:rFonts w:ascii="Arial" w:hAnsi="Arial" w:cs="Arial"/>
          <w:sz w:val="22"/>
          <w:szCs w:val="22"/>
        </w:rPr>
        <w:t>,</w:t>
      </w:r>
      <w:r>
        <w:rPr>
          <w:rFonts w:ascii="Arial" w:hAnsi="Arial" w:cs="Arial"/>
          <w:sz w:val="22"/>
          <w:szCs w:val="22"/>
        </w:rPr>
        <w:t xml:space="preserve"> 6.2.1.2, 6.2.1.3,</w:t>
      </w:r>
      <w:r w:rsidRPr="006719A9">
        <w:rPr>
          <w:rFonts w:ascii="Arial" w:hAnsi="Arial" w:cs="Arial"/>
          <w:sz w:val="22"/>
          <w:szCs w:val="22"/>
        </w:rPr>
        <w:t xml:space="preserve"> 6.2.2</w:t>
      </w:r>
      <w:r>
        <w:rPr>
          <w:rFonts w:ascii="Arial" w:hAnsi="Arial" w:cs="Arial"/>
          <w:sz w:val="22"/>
          <w:szCs w:val="22"/>
        </w:rPr>
        <w:t>.1</w:t>
      </w:r>
      <w:r w:rsidRPr="006719A9">
        <w:rPr>
          <w:rFonts w:ascii="Arial" w:hAnsi="Arial" w:cs="Arial"/>
          <w:sz w:val="22"/>
          <w:szCs w:val="22"/>
        </w:rPr>
        <w:t xml:space="preserve">, </w:t>
      </w:r>
      <w:r>
        <w:rPr>
          <w:rFonts w:ascii="Arial" w:hAnsi="Arial" w:cs="Arial"/>
          <w:sz w:val="22"/>
          <w:szCs w:val="22"/>
        </w:rPr>
        <w:t xml:space="preserve">6.2.2.2, </w:t>
      </w:r>
      <w:r w:rsidRPr="006719A9">
        <w:rPr>
          <w:rFonts w:ascii="Arial" w:hAnsi="Arial" w:cs="Arial"/>
          <w:sz w:val="22"/>
          <w:szCs w:val="22"/>
        </w:rPr>
        <w:t>6.2.</w:t>
      </w:r>
      <w:r>
        <w:rPr>
          <w:rFonts w:ascii="Arial" w:hAnsi="Arial" w:cs="Arial"/>
          <w:sz w:val="22"/>
          <w:szCs w:val="22"/>
        </w:rPr>
        <w:t>2.</w:t>
      </w:r>
      <w:r w:rsidRPr="006719A9">
        <w:rPr>
          <w:rFonts w:ascii="Arial" w:hAnsi="Arial" w:cs="Arial"/>
          <w:sz w:val="22"/>
          <w:szCs w:val="22"/>
        </w:rPr>
        <w:t>3</w:t>
      </w:r>
      <w:r>
        <w:rPr>
          <w:rFonts w:ascii="Arial" w:hAnsi="Arial" w:cs="Arial"/>
          <w:sz w:val="22"/>
          <w:szCs w:val="22"/>
        </w:rPr>
        <w:t>, 6.2.2.4</w:t>
      </w:r>
      <w:r w:rsidRPr="006719A9">
        <w:rPr>
          <w:rFonts w:ascii="Arial" w:hAnsi="Arial" w:cs="Arial"/>
          <w:sz w:val="22"/>
          <w:szCs w:val="22"/>
        </w:rPr>
        <w:t xml:space="preserve"> SIWZ z zastrzeżeniem, że w</w:t>
      </w:r>
      <w:r w:rsidRPr="006719A9">
        <w:rPr>
          <w:rFonts w:ascii="Arial" w:hAnsi="Arial" w:cs="Arial"/>
        </w:rPr>
        <w:t xml:space="preserve"> </w:t>
      </w:r>
      <w:r w:rsidRPr="006719A9">
        <w:rPr>
          <w:rFonts w:ascii="Arial" w:hAnsi="Arial" w:cs="Arial"/>
          <w:sz w:val="22"/>
          <w:szCs w:val="22"/>
        </w:rPr>
        <w:t>przypadku Wykonawców wspólnie ubiegających się o udzielenie zamówienia kopie dokumentów dotyczących każdego wykonawcy są poświadczane za zgodność z oryginałem przez tego wykonawcę.</w:t>
      </w:r>
    </w:p>
    <w:p w14:paraId="3C721431" w14:textId="77777777" w:rsidR="006D7B8D" w:rsidRPr="006719A9" w:rsidRDefault="006D7B8D" w:rsidP="006D7B8D">
      <w:pPr>
        <w:pStyle w:val="NormalnyWeb"/>
        <w:spacing w:before="0" w:beforeAutospacing="0" w:after="0" w:afterAutospacing="0"/>
        <w:ind w:left="1418"/>
        <w:jc w:val="both"/>
        <w:rPr>
          <w:rStyle w:val="Pogrubienie"/>
          <w:rFonts w:ascii="Arial" w:hAnsi="Arial" w:cs="Arial"/>
          <w:b w:val="0"/>
          <w:i/>
          <w:sz w:val="20"/>
          <w:szCs w:val="20"/>
        </w:rPr>
      </w:pPr>
      <w:r w:rsidRPr="006719A9">
        <w:rPr>
          <w:rStyle w:val="Pogrubienie"/>
          <w:rFonts w:ascii="Arial" w:hAnsi="Arial" w:cs="Arial"/>
          <w:b w:val="0"/>
          <w:i/>
          <w:sz w:val="20"/>
          <w:szCs w:val="20"/>
        </w:rPr>
        <w:t xml:space="preserve">Jeżeli </w:t>
      </w:r>
      <w:r w:rsidRPr="006719A9">
        <w:rPr>
          <w:rFonts w:ascii="Arial" w:hAnsi="Arial" w:cs="Arial"/>
          <w:b/>
          <w:i/>
          <w:sz w:val="20"/>
          <w:szCs w:val="20"/>
        </w:rPr>
        <w:t xml:space="preserve">aktualny odpis z właściwego rejestru lub z centralnej ewidencji i informacji o działalności gospodarczej </w:t>
      </w:r>
      <w:r w:rsidRPr="006719A9">
        <w:rPr>
          <w:rFonts w:ascii="Arial" w:hAnsi="Arial" w:cs="Arial"/>
          <w:i/>
          <w:sz w:val="20"/>
          <w:szCs w:val="20"/>
        </w:rPr>
        <w:t>jest s</w:t>
      </w:r>
      <w:r w:rsidRPr="006719A9">
        <w:rPr>
          <w:rStyle w:val="Pogrubienie"/>
          <w:rFonts w:ascii="Arial" w:hAnsi="Arial" w:cs="Arial"/>
          <w:b w:val="0"/>
          <w:i/>
          <w:sz w:val="20"/>
          <w:szCs w:val="20"/>
        </w:rPr>
        <w:t>amodzielnie pobranym przez Wykonawcę wydrukiem komputerowym – to nie musi być poświadczony przez Wykonawcę za zgodność z oryginałem.</w:t>
      </w:r>
    </w:p>
    <w:p w14:paraId="7F7D81B3" w14:textId="77777777" w:rsidR="006D7B8D" w:rsidRDefault="006D7B8D" w:rsidP="006D7B8D">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AA083D">
        <w:rPr>
          <w:rFonts w:ascii="Arial" w:hAnsi="Arial" w:cs="Arial"/>
          <w:sz w:val="22"/>
          <w:szCs w:val="22"/>
        </w:rPr>
        <w:t xml:space="preserve">Dokumenty sporządzone w języku obcym są składane wraz z tłumaczeniem na język polski, poświadczonym przez </w:t>
      </w:r>
      <w:r>
        <w:rPr>
          <w:rFonts w:ascii="Arial" w:hAnsi="Arial" w:cs="Arial"/>
          <w:sz w:val="22"/>
          <w:szCs w:val="22"/>
        </w:rPr>
        <w:t>W</w:t>
      </w:r>
      <w:r w:rsidRPr="00AA083D">
        <w:rPr>
          <w:rFonts w:ascii="Arial" w:hAnsi="Arial" w:cs="Arial"/>
          <w:sz w:val="22"/>
          <w:szCs w:val="22"/>
        </w:rPr>
        <w:t>ykonawcę</w:t>
      </w:r>
      <w:r>
        <w:rPr>
          <w:rFonts w:ascii="Arial" w:hAnsi="Arial" w:cs="Arial"/>
          <w:sz w:val="22"/>
          <w:szCs w:val="22"/>
        </w:rPr>
        <w:t>.</w:t>
      </w:r>
    </w:p>
    <w:p w14:paraId="0CE5B16F" w14:textId="77777777" w:rsidR="006D7B8D" w:rsidRDefault="006D7B8D" w:rsidP="006D7B8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b/>
          <w:sz w:val="22"/>
          <w:szCs w:val="22"/>
        </w:rPr>
        <w:t xml:space="preserve">Zamawiający zażąda przedstawienia </w:t>
      </w:r>
      <w:r w:rsidRPr="002049ED">
        <w:rPr>
          <w:rFonts w:ascii="Arial" w:hAnsi="Arial" w:cs="Arial"/>
          <w:sz w:val="22"/>
          <w:szCs w:val="22"/>
        </w:rPr>
        <w:t>oryginału lub notarialnie poświadczonej kopii</w:t>
      </w:r>
      <w:r w:rsidRPr="002049ED">
        <w:rPr>
          <w:rFonts w:ascii="Arial" w:hAnsi="Arial" w:cs="Arial"/>
          <w:b/>
          <w:sz w:val="22"/>
          <w:szCs w:val="22"/>
        </w:rPr>
        <w:t xml:space="preserve"> </w:t>
      </w:r>
      <w:r w:rsidRPr="002049ED">
        <w:rPr>
          <w:rFonts w:ascii="Arial" w:hAnsi="Arial" w:cs="Arial"/>
          <w:sz w:val="22"/>
          <w:szCs w:val="22"/>
        </w:rPr>
        <w:t>dokumentu w sytuacji, gdy złożona przez Wykonawcę kopia dokumentu jest nieczytelna lub budzi wątpliwości co do jej prawdziwości.</w:t>
      </w:r>
    </w:p>
    <w:p w14:paraId="21383345" w14:textId="7CEEAD35" w:rsidR="006D7B8D" w:rsidRPr="006D7B8D" w:rsidRDefault="006D7B8D" w:rsidP="006D7B8D">
      <w:pPr>
        <w:pStyle w:val="Tekstblokowy"/>
        <w:numPr>
          <w:ilvl w:val="1"/>
          <w:numId w:val="3"/>
        </w:numPr>
        <w:tabs>
          <w:tab w:val="clear" w:pos="6379"/>
          <w:tab w:val="left" w:pos="851"/>
          <w:tab w:val="left" w:pos="1418"/>
        </w:tabs>
        <w:ind w:left="709" w:right="-1" w:hanging="425"/>
        <w:rPr>
          <w:rFonts w:ascii="Arial" w:hAnsi="Arial" w:cs="Arial"/>
          <w:sz w:val="22"/>
          <w:szCs w:val="22"/>
        </w:rPr>
      </w:pPr>
      <w:r w:rsidRPr="006D7B8D">
        <w:rPr>
          <w:rFonts w:ascii="Arial" w:hAnsi="Arial" w:cs="Arial"/>
          <w:b/>
          <w:sz w:val="22"/>
          <w:szCs w:val="22"/>
        </w:rPr>
        <w:t>Zamawiający może wezwać Wykonawców</w:t>
      </w:r>
      <w:r w:rsidRPr="006D7B8D">
        <w:rPr>
          <w:rFonts w:ascii="Arial" w:hAnsi="Arial" w:cs="Arial"/>
          <w:sz w:val="22"/>
          <w:szCs w:val="22"/>
        </w:rPr>
        <w:t>, którzy w określonym terminie nie złożyli wymaganych przez Zamawiającego oświadczeń lub dokumentów, wymienionych w pkt. 6</w:t>
      </w:r>
      <w:r w:rsidRPr="006D7B8D">
        <w:rPr>
          <w:rFonts w:ascii="Arial" w:eastAsia="EUAlbertina-Regular-Identity-H" w:hAnsi="Arial" w:cs="Arial"/>
          <w:sz w:val="22"/>
          <w:szCs w:val="22"/>
        </w:rPr>
        <w:t xml:space="preserve"> </w:t>
      </w:r>
      <w:r w:rsidRPr="006D7B8D">
        <w:rPr>
          <w:rFonts w:ascii="Arial" w:hAnsi="Arial" w:cs="Arial"/>
          <w:sz w:val="22"/>
          <w:szCs w:val="22"/>
        </w:rPr>
        <w:t>SIWZ, lub którzy nie złożyli pełnomocnictw, albo którzy złożyli wymagane przez Zamawiającego oświadczenia i dokumenty, wymienione w pkt. 6</w:t>
      </w:r>
      <w:r w:rsidRPr="006D7B8D">
        <w:rPr>
          <w:rFonts w:ascii="Arial" w:eastAsia="EUAlbertina-Regular-Identity-H" w:hAnsi="Arial" w:cs="Arial"/>
          <w:sz w:val="22"/>
          <w:szCs w:val="22"/>
        </w:rPr>
        <w:t xml:space="preserve"> SIWZ</w:t>
      </w:r>
      <w:r w:rsidRPr="006D7B8D">
        <w:rPr>
          <w:rFonts w:ascii="Arial" w:hAnsi="Arial" w:cs="Arial"/>
          <w:sz w:val="22"/>
          <w:szCs w:val="22"/>
        </w:rPr>
        <w:t xml:space="preserve">, zawierające błędy lub którzy złożyli wadliwe pełnomocnictwa, do ich złożenia w wyznaczonym terminie, chyba że mimo ich złożenia oferta Wykonawcy podlega odrzuceniu albo konieczne byłoby unieważnienie postępowania. Złożone na wezwanie Zamawiającego oświadczenia i dokumenty powinny potwierdzać spełnianie przez Wykonawcę warunków udziału w postępowaniu, nie później niż w dniu, w którym upłynął termin składania ofert. </w:t>
      </w:r>
    </w:p>
    <w:p w14:paraId="3B67147E" w14:textId="4E0BCE2D" w:rsidR="00A14671" w:rsidRPr="008F75A4" w:rsidRDefault="006D7B8D" w:rsidP="008F75A4">
      <w:pPr>
        <w:numPr>
          <w:ilvl w:val="1"/>
          <w:numId w:val="3"/>
        </w:numPr>
        <w:tabs>
          <w:tab w:val="left" w:pos="426"/>
          <w:tab w:val="left" w:pos="851"/>
          <w:tab w:val="left" w:pos="1418"/>
        </w:tabs>
        <w:ind w:left="709" w:right="-1" w:hanging="425"/>
        <w:jc w:val="both"/>
        <w:rPr>
          <w:rFonts w:ascii="Arial" w:hAnsi="Arial" w:cs="Arial"/>
          <w:sz w:val="22"/>
          <w:szCs w:val="22"/>
        </w:rPr>
      </w:pPr>
      <w:r w:rsidRPr="006D7B8D">
        <w:rPr>
          <w:rFonts w:ascii="Arial" w:hAnsi="Arial" w:cs="Arial"/>
          <w:sz w:val="22"/>
          <w:szCs w:val="22"/>
        </w:rPr>
        <w:lastRenderedPageBreak/>
        <w:t>Zamawiający może wezwać także, w wyznaczonym przez siebie terminie, do złożenia wyjaśnień dotyczących oświadczeń lub dokumentów, wymienionych w pkt. 6</w:t>
      </w:r>
      <w:r w:rsidRPr="006D7B8D">
        <w:rPr>
          <w:rFonts w:ascii="Arial" w:eastAsia="EUAlbertina-Regular-Identity-H" w:hAnsi="Arial" w:cs="Arial"/>
          <w:sz w:val="22"/>
          <w:szCs w:val="22"/>
        </w:rPr>
        <w:t xml:space="preserve"> SIWZ</w:t>
      </w:r>
      <w:r w:rsidRPr="006D7B8D">
        <w:rPr>
          <w:rFonts w:ascii="Arial" w:hAnsi="Arial" w:cs="Arial"/>
          <w:color w:val="C00000"/>
          <w:sz w:val="22"/>
          <w:szCs w:val="22"/>
        </w:rPr>
        <w:t>.</w:t>
      </w:r>
    </w:p>
    <w:p w14:paraId="72C084A2" w14:textId="77777777" w:rsidR="006D7B8D" w:rsidRPr="006D7B8D" w:rsidRDefault="006D7B8D" w:rsidP="006D7B8D">
      <w:pPr>
        <w:keepNext/>
        <w:numPr>
          <w:ilvl w:val="0"/>
          <w:numId w:val="49"/>
        </w:numPr>
        <w:ind w:left="284"/>
        <w:outlineLvl w:val="1"/>
        <w:rPr>
          <w:rFonts w:ascii="Arial" w:hAnsi="Arial"/>
          <w:b/>
          <w:szCs w:val="20"/>
        </w:rPr>
      </w:pPr>
      <w:r w:rsidRPr="006D7B8D">
        <w:rPr>
          <w:rFonts w:ascii="Arial" w:hAnsi="Arial"/>
          <w:b/>
          <w:szCs w:val="20"/>
        </w:rPr>
        <w:t>Informacje o sposobie porozumiewania się Zamawiającego z Wykonawcami oraz przekazywania oświadczeń lub dokumentów, a także wskazanie osób uprawnionych do porozumiewania się z Wykonawcami</w:t>
      </w:r>
    </w:p>
    <w:p w14:paraId="5EAD2686" w14:textId="77777777" w:rsidR="006D7B8D" w:rsidRPr="006D7B8D" w:rsidRDefault="006D7B8D" w:rsidP="006D7B8D">
      <w:pPr>
        <w:numPr>
          <w:ilvl w:val="1"/>
          <w:numId w:val="4"/>
        </w:numPr>
        <w:jc w:val="both"/>
        <w:rPr>
          <w:rFonts w:ascii="Arial" w:hAnsi="Arial" w:cs="Arial"/>
          <w:b/>
          <w:sz w:val="22"/>
          <w:szCs w:val="22"/>
        </w:rPr>
      </w:pPr>
      <w:r w:rsidRPr="006D7B8D">
        <w:rPr>
          <w:rFonts w:ascii="Arial" w:hAnsi="Arial" w:cs="Arial"/>
          <w:b/>
          <w:sz w:val="22"/>
          <w:szCs w:val="22"/>
        </w:rPr>
        <w:t>Sposób porozumiewania się Zamawiającego z Wykonawcami:</w:t>
      </w:r>
    </w:p>
    <w:p w14:paraId="33ABBD45" w14:textId="77777777" w:rsidR="006D7B8D" w:rsidRPr="006D7B8D" w:rsidRDefault="006D7B8D" w:rsidP="006D7B8D">
      <w:pPr>
        <w:numPr>
          <w:ilvl w:val="2"/>
          <w:numId w:val="4"/>
        </w:numPr>
        <w:jc w:val="both"/>
        <w:rPr>
          <w:rFonts w:ascii="Arial" w:hAnsi="Arial" w:cs="Arial"/>
          <w:sz w:val="22"/>
          <w:szCs w:val="22"/>
        </w:rPr>
      </w:pPr>
      <w:r w:rsidRPr="006D7B8D">
        <w:rPr>
          <w:rFonts w:ascii="Arial" w:hAnsi="Arial" w:cs="Arial"/>
          <w:sz w:val="22"/>
          <w:szCs w:val="22"/>
        </w:rPr>
        <w:t xml:space="preserve">W niniejszym postępowaniu wnioski, zawiadomienia, wezwania, informacje Zamawiający i Wykonawcy przekazują drogą elektroniczną (adres e-mail Zamawiającego </w:t>
      </w:r>
      <w:hyperlink r:id="rId9" w:history="1">
        <w:r w:rsidRPr="006D7B8D">
          <w:rPr>
            <w:rFonts w:ascii="Arial" w:hAnsi="Arial" w:cs="Arial"/>
            <w:sz w:val="22"/>
            <w:szCs w:val="22"/>
            <w:u w:val="single"/>
          </w:rPr>
          <w:t>tz6@mwik.bydgoszcz.pl</w:t>
        </w:r>
      </w:hyperlink>
      <w:r w:rsidRPr="006D7B8D">
        <w:rPr>
          <w:rFonts w:ascii="Arial" w:hAnsi="Arial" w:cs="Arial"/>
          <w:sz w:val="22"/>
          <w:szCs w:val="22"/>
        </w:rPr>
        <w:t>, z zastrzeżeniem pkt. 7.1.2</w:t>
      </w:r>
      <w:r w:rsidRPr="006D7B8D">
        <w:rPr>
          <w:rFonts w:ascii="Arial" w:eastAsia="EUAlbertina-Regular-Identity-H" w:hAnsi="Arial" w:cs="Arial"/>
          <w:sz w:val="22"/>
          <w:szCs w:val="22"/>
        </w:rPr>
        <w:t xml:space="preserve"> </w:t>
      </w:r>
      <w:r w:rsidRPr="006D7B8D">
        <w:rPr>
          <w:rFonts w:ascii="Arial" w:hAnsi="Arial" w:cs="Arial"/>
          <w:sz w:val="22"/>
          <w:szCs w:val="22"/>
        </w:rPr>
        <w:t xml:space="preserve">SIWZ. </w:t>
      </w:r>
    </w:p>
    <w:p w14:paraId="5E88CAB2" w14:textId="77777777" w:rsidR="006D7B8D" w:rsidRPr="006D7B8D" w:rsidRDefault="006D7B8D" w:rsidP="006D7B8D">
      <w:pPr>
        <w:numPr>
          <w:ilvl w:val="2"/>
          <w:numId w:val="4"/>
        </w:numPr>
        <w:jc w:val="both"/>
        <w:rPr>
          <w:rFonts w:ascii="Arial" w:hAnsi="Arial" w:cs="Arial"/>
          <w:sz w:val="22"/>
          <w:szCs w:val="22"/>
        </w:rPr>
      </w:pPr>
      <w:r w:rsidRPr="006D7B8D">
        <w:rPr>
          <w:rFonts w:ascii="Arial" w:hAnsi="Arial" w:cs="Arial"/>
          <w:sz w:val="22"/>
          <w:szCs w:val="22"/>
        </w:rPr>
        <w:t xml:space="preserve">Forma pisemna zastrzeżona jest dla złożenia oferty, dokumentów wymienionych w pkt. 6 </w:t>
      </w:r>
      <w:r w:rsidRPr="006D7B8D">
        <w:rPr>
          <w:rFonts w:ascii="Arial" w:eastAsia="EUAlbertina-Regular-Identity-H" w:hAnsi="Arial" w:cs="Arial"/>
          <w:sz w:val="22"/>
          <w:szCs w:val="22"/>
        </w:rPr>
        <w:t>SIWZ</w:t>
      </w:r>
      <w:r w:rsidRPr="006D7B8D">
        <w:rPr>
          <w:rFonts w:ascii="Arial" w:hAnsi="Arial" w:cs="Arial"/>
          <w:sz w:val="22"/>
          <w:szCs w:val="22"/>
        </w:rPr>
        <w:t>, pełnomocnictw oraz oświadczeń i dokumentów Wykonawcy w odpowiedzi na wezwania, o których mowa w pkt. 6.4, 6.5, 6.6, 13.2.1 i 13.2.3 SIWZ;</w:t>
      </w:r>
    </w:p>
    <w:p w14:paraId="40D4E535" w14:textId="77777777" w:rsidR="006D7B8D" w:rsidRPr="006D7B8D" w:rsidRDefault="006D7B8D" w:rsidP="006D7B8D">
      <w:pPr>
        <w:numPr>
          <w:ilvl w:val="2"/>
          <w:numId w:val="4"/>
        </w:numPr>
        <w:jc w:val="both"/>
        <w:rPr>
          <w:rFonts w:ascii="Arial" w:hAnsi="Arial" w:cs="Arial"/>
          <w:sz w:val="22"/>
          <w:szCs w:val="22"/>
        </w:rPr>
      </w:pPr>
      <w:r w:rsidRPr="006D7B8D">
        <w:rPr>
          <w:rFonts w:ascii="Arial" w:hAnsi="Arial" w:cs="Arial"/>
          <w:sz w:val="22"/>
          <w:szCs w:val="22"/>
        </w:rPr>
        <w:t xml:space="preserve">Jeżeli Zamawiający lub Wykonawca przekazują wnioski, zawiadomienia, wezwania, informacje e-mailem, każda ze stron na żądanie drugiej niezwłocznie potwierdza fakt ich otrzymania. </w:t>
      </w:r>
    </w:p>
    <w:p w14:paraId="4269F43A" w14:textId="77777777" w:rsidR="006D7B8D" w:rsidRPr="006D7B8D" w:rsidRDefault="006D7B8D" w:rsidP="006D7B8D">
      <w:pPr>
        <w:numPr>
          <w:ilvl w:val="2"/>
          <w:numId w:val="4"/>
        </w:numPr>
        <w:jc w:val="both"/>
        <w:rPr>
          <w:rFonts w:ascii="Arial" w:hAnsi="Arial" w:cs="Arial"/>
          <w:sz w:val="22"/>
          <w:szCs w:val="22"/>
        </w:rPr>
      </w:pPr>
      <w:r w:rsidRPr="006D7B8D">
        <w:rPr>
          <w:rFonts w:ascii="Arial" w:hAnsi="Arial" w:cs="Arial"/>
          <w:sz w:val="22"/>
          <w:szCs w:val="22"/>
        </w:rPr>
        <w:t>Domniemywa się, iż pismo wysłane przez Zamawiającego na adres e-maila podany przez Wykonawcę w Formularzu oferty w pkt. 3 w tabeli, zostało mu doręczone w sposób umożliwiający zapoznanie się Wykonawcy z treścią pisma, chyba że Wykonawca wezwany przez Zamawiającego do potwierdzenia otrzymania pisma w sposób określony wyżej oświadczy, iż wiadomości nie otrzymał.</w:t>
      </w:r>
    </w:p>
    <w:p w14:paraId="75CB23F8" w14:textId="77777777" w:rsidR="006D7B8D" w:rsidRPr="006D7B8D" w:rsidRDefault="006D7B8D" w:rsidP="006D7B8D">
      <w:pPr>
        <w:numPr>
          <w:ilvl w:val="2"/>
          <w:numId w:val="4"/>
        </w:numPr>
        <w:jc w:val="both"/>
        <w:rPr>
          <w:rFonts w:ascii="Arial" w:hAnsi="Arial" w:cs="Arial"/>
          <w:sz w:val="22"/>
          <w:szCs w:val="22"/>
        </w:rPr>
      </w:pPr>
      <w:r w:rsidRPr="006D7B8D">
        <w:rPr>
          <w:rFonts w:ascii="Arial" w:hAnsi="Arial" w:cs="Arial"/>
          <w:sz w:val="22"/>
          <w:szCs w:val="22"/>
        </w:rPr>
        <w:t>Wykonawca może zwrócić się do Zamawiającego o wyjaśnienie treści SIWZ. Zamawiający udzieli wyjaśnień niezwłocznie, jednak nie później niż na 2 dni przed upływem terminu składania ofert – pod warunkiem, że wniosek o wyjaśnienie treści SIWZ wpłynie do Zamawiającego nie później niż do końca dnia, w którym upływa połowa wyznaczonego terminu składania ofert. Jeżeli wniosek o wyjaśnienie treści SIWZ wpłynie po upływie terminu składania wniosku, o którym mowa wyżej lub dotyczy udzielonych wyjaśnień, Zamawiający może udzielić wyjaśnień albo pozostawić wniosek bez rozpoznania. Przedłużenie terminu składania ofert nie wpływa na bieg terminu składania wniosku. Zamawiający jednocześnie przekaże treść wyjaśnień wszystkim Wykonawcom, którym doręczono SIWZ, bez ujawniania źródła zapytania oraz zamieści ją na tej stronie internetowej, na której zamieszczona została SIWZ.</w:t>
      </w:r>
    </w:p>
    <w:p w14:paraId="0D2FC534" w14:textId="77777777" w:rsidR="006D7B8D" w:rsidRPr="006D7B8D" w:rsidRDefault="006D7B8D" w:rsidP="006D7B8D">
      <w:pPr>
        <w:numPr>
          <w:ilvl w:val="2"/>
          <w:numId w:val="4"/>
        </w:numPr>
        <w:autoSpaceDE w:val="0"/>
        <w:autoSpaceDN w:val="0"/>
        <w:adjustRightInd w:val="0"/>
        <w:ind w:hanging="540"/>
        <w:jc w:val="both"/>
        <w:rPr>
          <w:rFonts w:ascii="Arial" w:hAnsi="Arial" w:cs="Arial"/>
          <w:sz w:val="22"/>
          <w:szCs w:val="22"/>
        </w:rPr>
      </w:pPr>
      <w:r w:rsidRPr="006D7B8D">
        <w:rPr>
          <w:rFonts w:ascii="Arial" w:hAnsi="Arial" w:cs="Arial"/>
          <w:sz w:val="22"/>
          <w:szCs w:val="22"/>
        </w:rPr>
        <w:t>Zamawiający nie przewiduje zebrania Wykonawców.</w:t>
      </w:r>
    </w:p>
    <w:p w14:paraId="7CAD02C6" w14:textId="77777777" w:rsidR="006D7B8D" w:rsidRPr="006D7B8D" w:rsidRDefault="006D7B8D" w:rsidP="006D7B8D">
      <w:pPr>
        <w:numPr>
          <w:ilvl w:val="2"/>
          <w:numId w:val="4"/>
        </w:numPr>
        <w:autoSpaceDE w:val="0"/>
        <w:autoSpaceDN w:val="0"/>
        <w:adjustRightInd w:val="0"/>
        <w:ind w:hanging="540"/>
        <w:jc w:val="both"/>
        <w:rPr>
          <w:rFonts w:ascii="Arial" w:hAnsi="Arial" w:cs="Arial"/>
          <w:b/>
          <w:bCs/>
          <w:sz w:val="22"/>
          <w:szCs w:val="22"/>
        </w:rPr>
      </w:pPr>
      <w:r w:rsidRPr="006D7B8D">
        <w:rPr>
          <w:rFonts w:ascii="Arial" w:hAnsi="Arial" w:cs="Arial"/>
          <w:sz w:val="22"/>
          <w:szCs w:val="22"/>
        </w:rPr>
        <w:t>W uzasadnionych przypadkach Zamawiający może przed upływem terminu składania ofert zmienić treść SIWZ. Dokonaną zmianę SIWZ Zamawiający przekaże niezwłocznie wszystkim Wykonawcom, którym przekazano SIWZ oraz zamieści ją na tej stronie internetowej, na której zamieszczona została SIWZ.</w:t>
      </w:r>
    </w:p>
    <w:p w14:paraId="1450708D" w14:textId="77777777" w:rsidR="006D7B8D" w:rsidRPr="006D7B8D" w:rsidRDefault="006D7B8D" w:rsidP="006D7B8D">
      <w:pPr>
        <w:numPr>
          <w:ilvl w:val="1"/>
          <w:numId w:val="4"/>
        </w:numPr>
        <w:jc w:val="both"/>
        <w:rPr>
          <w:rFonts w:ascii="Arial" w:hAnsi="Arial" w:cs="Arial"/>
          <w:b/>
          <w:sz w:val="22"/>
          <w:szCs w:val="22"/>
        </w:rPr>
      </w:pPr>
      <w:r w:rsidRPr="006D7B8D">
        <w:rPr>
          <w:rFonts w:ascii="Arial" w:hAnsi="Arial" w:cs="Arial"/>
          <w:b/>
          <w:sz w:val="22"/>
          <w:szCs w:val="22"/>
        </w:rPr>
        <w:t>Osoby uprawnione do porozumiewania się z Wykonawcami</w:t>
      </w:r>
    </w:p>
    <w:p w14:paraId="6CFA8632" w14:textId="77777777" w:rsidR="006D7B8D" w:rsidRPr="006D7B8D" w:rsidRDefault="006D7B8D" w:rsidP="006D7B8D">
      <w:pPr>
        <w:numPr>
          <w:ilvl w:val="2"/>
          <w:numId w:val="4"/>
        </w:numPr>
        <w:tabs>
          <w:tab w:val="left" w:pos="1080"/>
          <w:tab w:val="left" w:pos="1440"/>
          <w:tab w:val="left" w:pos="7230"/>
        </w:tabs>
        <w:ind w:left="1800" w:hanging="900"/>
        <w:rPr>
          <w:rFonts w:ascii="Arial" w:hAnsi="Arial" w:cs="Arial"/>
          <w:sz w:val="22"/>
          <w:szCs w:val="22"/>
        </w:rPr>
      </w:pPr>
      <w:r w:rsidRPr="006D7B8D">
        <w:rPr>
          <w:rFonts w:ascii="Arial" w:hAnsi="Arial" w:cs="Arial"/>
          <w:sz w:val="22"/>
          <w:szCs w:val="22"/>
        </w:rPr>
        <w:t xml:space="preserve">W sprawach merytorycznych – Krzysztof Marciniak      </w:t>
      </w:r>
    </w:p>
    <w:p w14:paraId="61FB161C" w14:textId="77777777" w:rsidR="006D7B8D" w:rsidRPr="006D7B8D" w:rsidRDefault="006D7B8D" w:rsidP="006D7B8D">
      <w:pPr>
        <w:tabs>
          <w:tab w:val="left" w:pos="1080"/>
          <w:tab w:val="left" w:pos="1440"/>
          <w:tab w:val="left" w:pos="7230"/>
        </w:tabs>
        <w:ind w:left="1800" w:hanging="382"/>
        <w:rPr>
          <w:rFonts w:ascii="Arial" w:hAnsi="Arial" w:cs="Arial"/>
          <w:sz w:val="22"/>
          <w:szCs w:val="22"/>
          <w:lang w:val="en-US"/>
        </w:rPr>
      </w:pPr>
      <w:r w:rsidRPr="006D7B8D">
        <w:rPr>
          <w:rFonts w:ascii="Arial" w:hAnsi="Arial" w:cs="Arial"/>
          <w:sz w:val="22"/>
          <w:szCs w:val="22"/>
          <w:lang w:val="en-US"/>
        </w:rPr>
        <w:t>adres e-mail: Krzysztof.marciniak@mwik.bydgoszcz.pl</w:t>
      </w:r>
    </w:p>
    <w:p w14:paraId="788C2A60" w14:textId="77777777" w:rsidR="006D7B8D" w:rsidRPr="006D7B8D" w:rsidRDefault="006D7B8D" w:rsidP="006D7B8D">
      <w:pPr>
        <w:numPr>
          <w:ilvl w:val="2"/>
          <w:numId w:val="4"/>
        </w:numPr>
        <w:tabs>
          <w:tab w:val="left" w:pos="1080"/>
          <w:tab w:val="left" w:pos="1440"/>
          <w:tab w:val="left" w:pos="7230"/>
        </w:tabs>
        <w:spacing w:after="120"/>
        <w:ind w:left="1800" w:hanging="900"/>
        <w:rPr>
          <w:rFonts w:ascii="Arial" w:hAnsi="Arial" w:cs="Arial"/>
          <w:sz w:val="22"/>
          <w:szCs w:val="22"/>
        </w:rPr>
      </w:pPr>
      <w:r w:rsidRPr="006D7B8D">
        <w:rPr>
          <w:rFonts w:ascii="Arial" w:hAnsi="Arial" w:cs="Arial"/>
          <w:sz w:val="22"/>
          <w:szCs w:val="22"/>
        </w:rPr>
        <w:t xml:space="preserve">W sprawach formalnych – Małgorzata Budysz      tel. 52 58 60 982, </w:t>
      </w:r>
    </w:p>
    <w:p w14:paraId="523D3CF1" w14:textId="5CE34A11" w:rsidR="00A14671" w:rsidRPr="008F75A4" w:rsidRDefault="006D7B8D" w:rsidP="008F75A4">
      <w:pPr>
        <w:keepNext/>
        <w:numPr>
          <w:ilvl w:val="0"/>
          <w:numId w:val="49"/>
        </w:numPr>
        <w:ind w:left="284"/>
        <w:outlineLvl w:val="1"/>
        <w:rPr>
          <w:rFonts w:ascii="Arial" w:hAnsi="Arial"/>
          <w:bCs/>
          <w:sz w:val="22"/>
          <w:szCs w:val="22"/>
        </w:rPr>
      </w:pPr>
      <w:r w:rsidRPr="006930B7">
        <w:rPr>
          <w:rFonts w:ascii="Arial" w:hAnsi="Arial"/>
          <w:b/>
          <w:szCs w:val="20"/>
        </w:rPr>
        <w:t>Wymagania dotyczące wadium -</w:t>
      </w:r>
      <w:r w:rsidRPr="006930B7">
        <w:rPr>
          <w:rFonts w:ascii="Arial" w:hAnsi="Arial"/>
          <w:bCs/>
          <w:szCs w:val="20"/>
        </w:rPr>
        <w:t xml:space="preserve"> </w:t>
      </w:r>
      <w:r w:rsidRPr="006930B7">
        <w:rPr>
          <w:rFonts w:ascii="Arial" w:hAnsi="Arial"/>
          <w:bCs/>
          <w:sz w:val="22"/>
          <w:szCs w:val="22"/>
        </w:rPr>
        <w:t>Zamawiający nie wymaga wniesienia wadium.</w:t>
      </w:r>
    </w:p>
    <w:p w14:paraId="0E01DD00" w14:textId="77777777" w:rsidR="006D7B8D" w:rsidRPr="006930B7" w:rsidRDefault="006D7B8D" w:rsidP="006D7B8D">
      <w:pPr>
        <w:keepNext/>
        <w:numPr>
          <w:ilvl w:val="0"/>
          <w:numId w:val="49"/>
        </w:numPr>
        <w:ind w:left="284"/>
        <w:outlineLvl w:val="1"/>
        <w:rPr>
          <w:rFonts w:ascii="Arial" w:hAnsi="Arial"/>
          <w:b/>
          <w:szCs w:val="20"/>
        </w:rPr>
      </w:pPr>
      <w:r w:rsidRPr="006930B7">
        <w:rPr>
          <w:rFonts w:ascii="Arial" w:hAnsi="Arial"/>
          <w:b/>
          <w:szCs w:val="20"/>
        </w:rPr>
        <w:t>Termin związania ofertą</w:t>
      </w:r>
    </w:p>
    <w:p w14:paraId="7887F37B" w14:textId="77777777" w:rsidR="006D7B8D" w:rsidRPr="006930B7" w:rsidRDefault="006D7B8D" w:rsidP="006D7B8D">
      <w:pPr>
        <w:numPr>
          <w:ilvl w:val="1"/>
          <w:numId w:val="6"/>
        </w:numPr>
        <w:tabs>
          <w:tab w:val="left" w:pos="900"/>
        </w:tabs>
        <w:ind w:left="900" w:right="-143" w:hanging="540"/>
        <w:jc w:val="both"/>
        <w:rPr>
          <w:rFonts w:ascii="Arial" w:hAnsi="Arial" w:cs="Arial"/>
          <w:sz w:val="22"/>
          <w:szCs w:val="22"/>
        </w:rPr>
      </w:pPr>
      <w:r w:rsidRPr="006930B7">
        <w:rPr>
          <w:rFonts w:ascii="Arial" w:hAnsi="Arial" w:cs="Arial"/>
          <w:sz w:val="22"/>
          <w:szCs w:val="22"/>
        </w:rPr>
        <w:t xml:space="preserve">Wykonawca będzie związany ofertą przez okres </w:t>
      </w:r>
      <w:r w:rsidRPr="006930B7">
        <w:rPr>
          <w:rFonts w:ascii="Arial" w:hAnsi="Arial" w:cs="Arial"/>
          <w:b/>
          <w:sz w:val="22"/>
          <w:szCs w:val="22"/>
        </w:rPr>
        <w:t>60</w:t>
      </w:r>
      <w:r w:rsidRPr="006930B7">
        <w:rPr>
          <w:rFonts w:ascii="Arial" w:hAnsi="Arial" w:cs="Arial"/>
          <w:sz w:val="22"/>
          <w:szCs w:val="22"/>
        </w:rPr>
        <w:t xml:space="preserve"> dni.</w:t>
      </w:r>
    </w:p>
    <w:p w14:paraId="1294B584" w14:textId="77777777" w:rsidR="006D7B8D" w:rsidRPr="006930B7" w:rsidRDefault="006D7B8D" w:rsidP="006D7B8D">
      <w:pPr>
        <w:numPr>
          <w:ilvl w:val="1"/>
          <w:numId w:val="6"/>
        </w:numPr>
        <w:tabs>
          <w:tab w:val="num" w:pos="900"/>
        </w:tabs>
        <w:ind w:left="900" w:right="-143" w:hanging="540"/>
        <w:jc w:val="both"/>
        <w:rPr>
          <w:rFonts w:ascii="Arial" w:hAnsi="Arial" w:cs="Arial"/>
          <w:sz w:val="22"/>
          <w:szCs w:val="22"/>
        </w:rPr>
      </w:pPr>
      <w:r w:rsidRPr="006930B7">
        <w:rPr>
          <w:rFonts w:ascii="Arial" w:hAnsi="Arial" w:cs="Arial"/>
          <w:sz w:val="22"/>
          <w:szCs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14:paraId="6E0437EE" w14:textId="77777777" w:rsidR="006D7B8D" w:rsidRPr="006930B7" w:rsidRDefault="006D7B8D" w:rsidP="006D7B8D">
      <w:pPr>
        <w:numPr>
          <w:ilvl w:val="1"/>
          <w:numId w:val="6"/>
        </w:numPr>
        <w:tabs>
          <w:tab w:val="num" w:pos="900"/>
        </w:tabs>
        <w:spacing w:after="120"/>
        <w:ind w:left="900" w:right="-143" w:hanging="540"/>
        <w:jc w:val="both"/>
        <w:rPr>
          <w:rFonts w:ascii="Arial" w:hAnsi="Arial" w:cs="Arial"/>
          <w:sz w:val="22"/>
          <w:szCs w:val="22"/>
        </w:rPr>
      </w:pPr>
      <w:r w:rsidRPr="006930B7">
        <w:rPr>
          <w:rFonts w:ascii="Arial" w:hAnsi="Arial" w:cs="Arial"/>
          <w:sz w:val="22"/>
          <w:szCs w:val="22"/>
        </w:rPr>
        <w:t>Bieg terminu związania ofertą rozpoczyna się wraz z upływem terminu składania ofert.</w:t>
      </w:r>
      <w:r w:rsidRPr="006930B7">
        <w:rPr>
          <w:rFonts w:ascii="Arial" w:hAnsi="Arial"/>
          <w:sz w:val="22"/>
          <w:szCs w:val="22"/>
        </w:rPr>
        <w:t xml:space="preserve"> </w:t>
      </w:r>
    </w:p>
    <w:p w14:paraId="1F4BF9B0" w14:textId="77777777" w:rsidR="006D7B8D" w:rsidRPr="006930B7" w:rsidRDefault="006D7B8D" w:rsidP="006D7B8D">
      <w:pPr>
        <w:pStyle w:val="Nagwek2"/>
        <w:numPr>
          <w:ilvl w:val="0"/>
          <w:numId w:val="49"/>
        </w:numPr>
        <w:ind w:left="284"/>
        <w:jc w:val="left"/>
        <w:rPr>
          <w:rStyle w:val="NagowekSIWZ"/>
          <w:b/>
          <w:bCs w:val="0"/>
          <w:u w:val="none"/>
        </w:rPr>
      </w:pPr>
      <w:r w:rsidRPr="006930B7">
        <w:rPr>
          <w:rStyle w:val="NagowekSIWZ"/>
          <w:b/>
          <w:bCs w:val="0"/>
          <w:u w:val="none"/>
        </w:rPr>
        <w:t>Opis sposobu przygotowywania ofert</w:t>
      </w:r>
    </w:p>
    <w:p w14:paraId="40B69CDE" w14:textId="77777777" w:rsidR="006D7B8D" w:rsidRDefault="006D7B8D" w:rsidP="006D7B8D">
      <w:pPr>
        <w:pStyle w:val="pkt1"/>
        <w:numPr>
          <w:ilvl w:val="1"/>
          <w:numId w:val="7"/>
        </w:numPr>
        <w:tabs>
          <w:tab w:val="clear" w:pos="780"/>
          <w:tab w:val="num" w:pos="900"/>
          <w:tab w:val="num" w:pos="1620"/>
        </w:tabs>
        <w:spacing w:before="0" w:after="0"/>
        <w:rPr>
          <w:rFonts w:ascii="Arial" w:hAnsi="Arial" w:cs="Arial"/>
          <w:sz w:val="22"/>
          <w:szCs w:val="22"/>
        </w:rPr>
      </w:pPr>
      <w:r>
        <w:rPr>
          <w:rFonts w:ascii="Arial" w:hAnsi="Arial" w:cs="Arial"/>
          <w:sz w:val="22"/>
          <w:szCs w:val="22"/>
        </w:rPr>
        <w:t>Wykonawca może złożyć jedną ofertę.</w:t>
      </w:r>
    </w:p>
    <w:p w14:paraId="38ACD8E0" w14:textId="77777777" w:rsidR="006D7B8D" w:rsidRDefault="006D7B8D" w:rsidP="006D7B8D">
      <w:pPr>
        <w:pStyle w:val="pkt1"/>
        <w:numPr>
          <w:ilvl w:val="1"/>
          <w:numId w:val="7"/>
        </w:numPr>
        <w:tabs>
          <w:tab w:val="clear" w:pos="780"/>
          <w:tab w:val="num" w:pos="900"/>
          <w:tab w:val="num" w:pos="1620"/>
        </w:tabs>
        <w:spacing w:before="0" w:after="0"/>
        <w:rPr>
          <w:rFonts w:ascii="Arial" w:hAnsi="Arial" w:cs="Arial"/>
          <w:sz w:val="22"/>
          <w:szCs w:val="22"/>
        </w:rPr>
      </w:pPr>
      <w:r>
        <w:rPr>
          <w:rFonts w:ascii="Arial" w:hAnsi="Arial" w:cs="Arial"/>
          <w:sz w:val="22"/>
          <w:szCs w:val="22"/>
        </w:rPr>
        <w:t xml:space="preserve">Ofertę należy złożyć w formie pisemnej, </w:t>
      </w:r>
      <w:r w:rsidRPr="008210A6">
        <w:rPr>
          <w:rFonts w:ascii="Arial" w:hAnsi="Arial" w:cs="Arial"/>
          <w:sz w:val="22"/>
          <w:szCs w:val="22"/>
        </w:rPr>
        <w:t>w postaci papierowej, w języku polskim.</w:t>
      </w:r>
    </w:p>
    <w:p w14:paraId="5A08D640" w14:textId="77777777" w:rsidR="006D7B8D" w:rsidRDefault="006D7B8D" w:rsidP="006D7B8D">
      <w:pPr>
        <w:pStyle w:val="pkt1"/>
        <w:numPr>
          <w:ilvl w:val="1"/>
          <w:numId w:val="7"/>
        </w:numPr>
        <w:tabs>
          <w:tab w:val="clear" w:pos="780"/>
          <w:tab w:val="num" w:pos="900"/>
          <w:tab w:val="num" w:pos="1620"/>
        </w:tabs>
        <w:spacing w:before="0" w:after="0"/>
        <w:rPr>
          <w:rFonts w:ascii="Arial" w:hAnsi="Arial" w:cs="Arial"/>
          <w:sz w:val="22"/>
          <w:szCs w:val="22"/>
        </w:rPr>
      </w:pPr>
      <w:r>
        <w:rPr>
          <w:rFonts w:ascii="Arial" w:hAnsi="Arial" w:cs="Arial"/>
          <w:sz w:val="22"/>
          <w:szCs w:val="22"/>
        </w:rPr>
        <w:t>Kompletna oferta musi zawierać:</w:t>
      </w:r>
    </w:p>
    <w:p w14:paraId="20103D07" w14:textId="77777777" w:rsidR="006D7B8D" w:rsidRPr="008210A6" w:rsidRDefault="006D7B8D" w:rsidP="006D7B8D">
      <w:pPr>
        <w:pStyle w:val="pkt1"/>
        <w:numPr>
          <w:ilvl w:val="2"/>
          <w:numId w:val="7"/>
        </w:numPr>
        <w:tabs>
          <w:tab w:val="clear" w:pos="1440"/>
          <w:tab w:val="num" w:pos="1620"/>
          <w:tab w:val="num" w:pos="2520"/>
        </w:tabs>
        <w:spacing w:before="0" w:after="0"/>
        <w:ind w:left="1620"/>
        <w:rPr>
          <w:rFonts w:ascii="Arial" w:hAnsi="Arial" w:cs="Arial"/>
          <w:sz w:val="22"/>
          <w:szCs w:val="22"/>
        </w:rPr>
      </w:pPr>
      <w:r w:rsidRPr="008210A6">
        <w:rPr>
          <w:rFonts w:ascii="Arial" w:hAnsi="Arial" w:cs="Arial"/>
          <w:sz w:val="22"/>
          <w:szCs w:val="22"/>
        </w:rPr>
        <w:lastRenderedPageBreak/>
        <w:t xml:space="preserve">Formularz oferty sporządzony wg wzoru </w:t>
      </w:r>
      <w:r w:rsidRPr="008210A6">
        <w:rPr>
          <w:rFonts w:ascii="Arial" w:hAnsi="Arial"/>
          <w:sz w:val="22"/>
          <w:szCs w:val="22"/>
        </w:rPr>
        <w:t>stanowiącego Załącznik nr 1 do SIWZ</w:t>
      </w:r>
      <w:r w:rsidRPr="008210A6">
        <w:rPr>
          <w:rFonts w:ascii="Arial" w:hAnsi="Arial" w:cs="Arial"/>
          <w:sz w:val="22"/>
          <w:szCs w:val="22"/>
        </w:rPr>
        <w:t>,</w:t>
      </w:r>
    </w:p>
    <w:p w14:paraId="2A01FEF9" w14:textId="06EBCECF" w:rsidR="006D7B8D" w:rsidRPr="008210A6" w:rsidRDefault="006D7B8D" w:rsidP="006D7B8D">
      <w:pPr>
        <w:pStyle w:val="pkt1"/>
        <w:numPr>
          <w:ilvl w:val="2"/>
          <w:numId w:val="7"/>
        </w:numPr>
        <w:tabs>
          <w:tab w:val="clear" w:pos="1440"/>
          <w:tab w:val="num" w:pos="1620"/>
          <w:tab w:val="num" w:pos="2520"/>
        </w:tabs>
        <w:spacing w:before="0" w:after="0"/>
        <w:ind w:hanging="540"/>
        <w:rPr>
          <w:rFonts w:ascii="Arial" w:hAnsi="Arial" w:cs="Arial"/>
          <w:sz w:val="22"/>
          <w:szCs w:val="22"/>
        </w:rPr>
      </w:pPr>
      <w:r w:rsidRPr="008210A6">
        <w:rPr>
          <w:rFonts w:ascii="Arial" w:hAnsi="Arial"/>
          <w:sz w:val="22"/>
          <w:szCs w:val="22"/>
        </w:rPr>
        <w:t xml:space="preserve">Wykaz cen </w:t>
      </w:r>
      <w:r w:rsidRPr="008210A6">
        <w:rPr>
          <w:rFonts w:ascii="Arial" w:hAnsi="Arial" w:cs="Arial"/>
          <w:sz w:val="22"/>
          <w:szCs w:val="22"/>
        </w:rPr>
        <w:t xml:space="preserve">sporządzony wg wzoru </w:t>
      </w:r>
      <w:r w:rsidRPr="008210A6">
        <w:rPr>
          <w:rFonts w:ascii="Arial" w:hAnsi="Arial"/>
          <w:sz w:val="22"/>
          <w:szCs w:val="22"/>
        </w:rPr>
        <w:t>stanowiącego Załącznik</w:t>
      </w:r>
      <w:r>
        <w:rPr>
          <w:rFonts w:ascii="Arial" w:hAnsi="Arial"/>
          <w:sz w:val="22"/>
          <w:szCs w:val="22"/>
        </w:rPr>
        <w:t>i</w:t>
      </w:r>
      <w:r w:rsidRPr="008210A6">
        <w:rPr>
          <w:rFonts w:ascii="Arial" w:hAnsi="Arial"/>
          <w:sz w:val="22"/>
          <w:szCs w:val="22"/>
        </w:rPr>
        <w:t xml:space="preserve"> nr 2</w:t>
      </w:r>
      <w:r>
        <w:rPr>
          <w:rFonts w:ascii="Arial" w:hAnsi="Arial"/>
          <w:sz w:val="22"/>
          <w:szCs w:val="22"/>
        </w:rPr>
        <w:t>A - 2B</w:t>
      </w:r>
      <w:r w:rsidRPr="008210A6">
        <w:rPr>
          <w:rFonts w:ascii="Arial" w:hAnsi="Arial"/>
          <w:sz w:val="22"/>
          <w:szCs w:val="22"/>
        </w:rPr>
        <w:t xml:space="preserve"> do SIWZ</w:t>
      </w:r>
      <w:r>
        <w:rPr>
          <w:rFonts w:ascii="Arial" w:hAnsi="Arial"/>
          <w:sz w:val="22"/>
          <w:szCs w:val="22"/>
        </w:rPr>
        <w:t xml:space="preserve"> (odpowiednio dla Części 1 i 2)</w:t>
      </w:r>
      <w:r w:rsidRPr="008210A6">
        <w:rPr>
          <w:rFonts w:ascii="Arial" w:hAnsi="Arial" w:cs="Arial"/>
          <w:sz w:val="22"/>
          <w:szCs w:val="22"/>
        </w:rPr>
        <w:t>,</w:t>
      </w:r>
    </w:p>
    <w:p w14:paraId="299F7099" w14:textId="77777777" w:rsidR="006D7B8D" w:rsidRPr="00A405F0" w:rsidRDefault="006D7B8D" w:rsidP="006D7B8D">
      <w:pPr>
        <w:pStyle w:val="tekst"/>
        <w:numPr>
          <w:ilvl w:val="1"/>
          <w:numId w:val="7"/>
        </w:numPr>
        <w:tabs>
          <w:tab w:val="clear" w:pos="780"/>
          <w:tab w:val="num" w:pos="910"/>
        </w:tabs>
        <w:spacing w:before="0" w:after="0"/>
        <w:ind w:left="910" w:hanging="550"/>
        <w:rPr>
          <w:rFonts w:ascii="Arial" w:hAnsi="Arial" w:cs="Arial"/>
          <w:sz w:val="22"/>
          <w:szCs w:val="22"/>
        </w:rPr>
      </w:pPr>
      <w:r>
        <w:rPr>
          <w:rFonts w:ascii="Arial" w:hAnsi="Arial" w:cs="Arial"/>
          <w:sz w:val="22"/>
          <w:szCs w:val="22"/>
        </w:rPr>
        <w:t xml:space="preserve">Oferta musi być podpisana </w:t>
      </w:r>
      <w:r>
        <w:rPr>
          <w:rFonts w:ascii="Arial" w:hAnsi="Arial" w:cs="Arial"/>
          <w:sz w:val="22"/>
        </w:rPr>
        <w:t xml:space="preserve">przez Wykonawcę (osobę/osoby uprawnioną do </w:t>
      </w:r>
      <w:r>
        <w:rPr>
          <w:rFonts w:ascii="Arial" w:hAnsi="Arial" w:cs="Arial"/>
          <w:sz w:val="22"/>
          <w:szCs w:val="22"/>
        </w:rPr>
        <w:t xml:space="preserve">reprezentacji Wykonawcy). </w:t>
      </w:r>
      <w:r w:rsidRPr="00BB7114">
        <w:rPr>
          <w:rFonts w:ascii="Arial" w:hAnsi="Arial"/>
          <w:color w:val="000000"/>
          <w:sz w:val="22"/>
          <w:szCs w:val="22"/>
        </w:rPr>
        <w:t>Upoważnienie osób podpisujących ofertę do jej podpisania musi bezpośrednio wynikać z dokumentów dołączonych do oferty. Oznacza to, że jeżeli upoważnienie takie nie wynika wprost z dokumentu stwierdzającego status prawny Wykonawcy (odpisu z właściwego rejestru) to do oferty należy dołączyć oryginał pełnomocnictwa wystawionego przez osoby do tego upoważnione</w:t>
      </w:r>
      <w:r>
        <w:rPr>
          <w:rFonts w:ascii="Arial" w:hAnsi="Arial"/>
          <w:color w:val="000000"/>
          <w:sz w:val="22"/>
          <w:szCs w:val="22"/>
        </w:rPr>
        <w:t xml:space="preserve"> lub kopię pełnomocnictwa poświadczoną przez notariusza za zgodność z oryginałem.</w:t>
      </w:r>
    </w:p>
    <w:p w14:paraId="64AF64C3" w14:textId="77777777" w:rsidR="006D7B8D" w:rsidRPr="008210A6" w:rsidRDefault="006D7B8D" w:rsidP="006D7B8D">
      <w:pPr>
        <w:pStyle w:val="tekst"/>
        <w:numPr>
          <w:ilvl w:val="1"/>
          <w:numId w:val="7"/>
        </w:numPr>
        <w:tabs>
          <w:tab w:val="clear" w:pos="780"/>
          <w:tab w:val="num" w:pos="896"/>
        </w:tabs>
        <w:spacing w:before="0" w:after="0"/>
        <w:ind w:left="896" w:hanging="518"/>
        <w:rPr>
          <w:rFonts w:ascii="Arial" w:hAnsi="Arial" w:cs="Arial"/>
          <w:sz w:val="22"/>
          <w:szCs w:val="22"/>
        </w:rPr>
      </w:pPr>
      <w:r w:rsidRPr="008210A6">
        <w:rPr>
          <w:rFonts w:ascii="Arial" w:hAnsi="Arial" w:cs="Arial"/>
          <w:sz w:val="22"/>
          <w:szCs w:val="22"/>
        </w:rPr>
        <w:t>Wykonawca może zastrzec w ofercie, iż Zamawiający nie będzie mógł ujawnić informacji stanowiących tajemnicę przedsiębiorstwa w rozumieniu przepisów o zwalczaniu nieuczciwej konkurencji oraz wykaże, iż zastrzeżone informacje stanowią tajemnicę przedsiębiorstwa. Wykonawca nie może zastrzec informacji zawartych w Formularzu oferty, Wykazie cen.</w:t>
      </w:r>
    </w:p>
    <w:p w14:paraId="37B97C1C" w14:textId="77777777" w:rsidR="006D7B8D" w:rsidRPr="008210A6" w:rsidRDefault="006D7B8D" w:rsidP="006D7B8D">
      <w:pPr>
        <w:pStyle w:val="tekst"/>
        <w:numPr>
          <w:ilvl w:val="1"/>
          <w:numId w:val="7"/>
        </w:numPr>
        <w:tabs>
          <w:tab w:val="num" w:pos="900"/>
        </w:tabs>
        <w:spacing w:before="0" w:after="0"/>
        <w:ind w:left="900" w:hanging="540"/>
        <w:rPr>
          <w:rFonts w:ascii="Arial" w:hAnsi="Arial" w:cs="Arial"/>
          <w:sz w:val="22"/>
          <w:szCs w:val="22"/>
        </w:rPr>
      </w:pPr>
      <w:r w:rsidRPr="008210A6">
        <w:rPr>
          <w:rFonts w:ascii="Arial" w:hAnsi="Arial" w:cs="Arial"/>
          <w:sz w:val="22"/>
          <w:szCs w:val="22"/>
        </w:rPr>
        <w:t>Wykonawca składa wraz z ofertą dokumenty wymienione w pkt. 6</w:t>
      </w:r>
      <w:r w:rsidRPr="008210A6">
        <w:rPr>
          <w:rFonts w:ascii="Arial" w:eastAsia="EUAlbertina-Regular-Identity-H" w:hAnsi="Arial" w:cs="Arial"/>
          <w:sz w:val="22"/>
          <w:szCs w:val="22"/>
        </w:rPr>
        <w:t xml:space="preserve"> SIWZ.</w:t>
      </w:r>
    </w:p>
    <w:p w14:paraId="61DB0DE5" w14:textId="77777777" w:rsidR="006D7B8D" w:rsidRPr="008210A6" w:rsidRDefault="006D7B8D" w:rsidP="006D7B8D">
      <w:pPr>
        <w:pStyle w:val="tekst"/>
        <w:numPr>
          <w:ilvl w:val="1"/>
          <w:numId w:val="7"/>
        </w:numPr>
        <w:tabs>
          <w:tab w:val="num" w:pos="900"/>
        </w:tabs>
        <w:spacing w:before="0" w:after="0"/>
        <w:ind w:left="900" w:hanging="540"/>
        <w:rPr>
          <w:rFonts w:ascii="Arial" w:hAnsi="Arial" w:cs="Arial"/>
          <w:sz w:val="22"/>
          <w:szCs w:val="22"/>
        </w:rPr>
      </w:pPr>
      <w:r w:rsidRPr="008210A6">
        <w:rPr>
          <w:rFonts w:ascii="Arial" w:hAnsi="Arial" w:cs="Arial"/>
          <w:sz w:val="22"/>
          <w:szCs w:val="22"/>
        </w:rPr>
        <w:t>Zamawiający zaleca, aby:</w:t>
      </w:r>
    </w:p>
    <w:p w14:paraId="2BB0EE39" w14:textId="77777777" w:rsidR="006D7B8D" w:rsidRPr="008210A6" w:rsidRDefault="006D7B8D" w:rsidP="006D7B8D">
      <w:pPr>
        <w:pStyle w:val="tekst"/>
        <w:numPr>
          <w:ilvl w:val="2"/>
          <w:numId w:val="7"/>
        </w:numPr>
        <w:tabs>
          <w:tab w:val="clear" w:pos="1440"/>
          <w:tab w:val="num" w:pos="1620"/>
        </w:tabs>
        <w:spacing w:before="0" w:after="0"/>
        <w:ind w:left="1620"/>
        <w:rPr>
          <w:rFonts w:ascii="Arial" w:hAnsi="Arial" w:cs="Arial"/>
          <w:sz w:val="22"/>
          <w:szCs w:val="22"/>
        </w:rPr>
      </w:pPr>
      <w:r w:rsidRPr="008210A6">
        <w:rPr>
          <w:rFonts w:ascii="Arial" w:hAnsi="Arial" w:cs="Arial"/>
          <w:sz w:val="22"/>
          <w:szCs w:val="22"/>
        </w:rPr>
        <w:t xml:space="preserve">Wszystkie wypełnione strony oferty oraz wypełnione strony dokumentów, o których mowa w pkt. 10.6 </w:t>
      </w:r>
      <w:r w:rsidRPr="008210A6">
        <w:rPr>
          <w:rFonts w:ascii="Arial" w:eastAsia="EUAlbertina-Regular-Identity-H" w:hAnsi="Arial" w:cs="Arial"/>
          <w:sz w:val="22"/>
          <w:szCs w:val="22"/>
        </w:rPr>
        <w:t>SIWZ</w:t>
      </w:r>
      <w:r w:rsidRPr="008210A6">
        <w:rPr>
          <w:rFonts w:ascii="Arial" w:hAnsi="Arial" w:cs="Arial"/>
          <w:sz w:val="22"/>
          <w:szCs w:val="22"/>
        </w:rPr>
        <w:t xml:space="preserve"> zostały ponumerowane.</w:t>
      </w:r>
    </w:p>
    <w:p w14:paraId="3DAFC6FE" w14:textId="77777777" w:rsidR="006D7B8D" w:rsidRPr="008210A6" w:rsidRDefault="006D7B8D" w:rsidP="006D7B8D">
      <w:pPr>
        <w:pStyle w:val="tekst"/>
        <w:numPr>
          <w:ilvl w:val="2"/>
          <w:numId w:val="7"/>
        </w:numPr>
        <w:tabs>
          <w:tab w:val="clear" w:pos="1440"/>
          <w:tab w:val="num" w:pos="1620"/>
        </w:tabs>
        <w:spacing w:before="0" w:after="0"/>
        <w:ind w:left="1620"/>
        <w:rPr>
          <w:rFonts w:ascii="Arial" w:hAnsi="Arial" w:cs="Arial"/>
          <w:sz w:val="22"/>
          <w:szCs w:val="22"/>
        </w:rPr>
      </w:pPr>
      <w:r w:rsidRPr="008210A6">
        <w:rPr>
          <w:rFonts w:ascii="Arial" w:hAnsi="Arial" w:cs="Arial"/>
          <w:sz w:val="22"/>
          <w:szCs w:val="22"/>
        </w:rPr>
        <w:t>Oferta i dołączone do niej dokumenty zostały trwale połączone.</w:t>
      </w:r>
    </w:p>
    <w:p w14:paraId="1B71C04A" w14:textId="77777777" w:rsidR="006D7B8D" w:rsidRPr="008210A6" w:rsidRDefault="006D7B8D" w:rsidP="006D7B8D">
      <w:pPr>
        <w:pStyle w:val="tekst"/>
        <w:numPr>
          <w:ilvl w:val="1"/>
          <w:numId w:val="7"/>
        </w:numPr>
        <w:tabs>
          <w:tab w:val="num" w:pos="900"/>
        </w:tabs>
        <w:spacing w:before="0" w:after="0"/>
        <w:rPr>
          <w:rFonts w:ascii="Arial" w:hAnsi="Arial" w:cs="Arial"/>
          <w:sz w:val="22"/>
          <w:szCs w:val="22"/>
        </w:rPr>
      </w:pPr>
      <w:r w:rsidRPr="008210A6">
        <w:rPr>
          <w:rFonts w:ascii="Arial" w:hAnsi="Arial" w:cs="Arial"/>
          <w:sz w:val="22"/>
          <w:szCs w:val="22"/>
        </w:rPr>
        <w:t xml:space="preserve">Ofertę należy złożyć w </w:t>
      </w:r>
      <w:r w:rsidRPr="008210A6">
        <w:rPr>
          <w:rFonts w:ascii="Arial" w:hAnsi="Arial" w:cs="Arial"/>
          <w:sz w:val="22"/>
        </w:rPr>
        <w:t>kopercie:</w:t>
      </w:r>
    </w:p>
    <w:p w14:paraId="75EA8B54" w14:textId="77777777" w:rsidR="006D7B8D" w:rsidRPr="008210A6" w:rsidRDefault="006D7B8D" w:rsidP="006D7B8D">
      <w:pPr>
        <w:pStyle w:val="tekst"/>
        <w:numPr>
          <w:ilvl w:val="2"/>
          <w:numId w:val="7"/>
        </w:numPr>
        <w:tabs>
          <w:tab w:val="clear" w:pos="1440"/>
          <w:tab w:val="num" w:pos="1620"/>
        </w:tabs>
        <w:spacing w:before="0" w:after="0"/>
        <w:ind w:left="1620"/>
        <w:rPr>
          <w:rFonts w:ascii="Arial" w:hAnsi="Arial" w:cs="Arial"/>
          <w:sz w:val="22"/>
          <w:szCs w:val="22"/>
        </w:rPr>
      </w:pPr>
      <w:r w:rsidRPr="008210A6">
        <w:rPr>
          <w:rFonts w:ascii="Arial" w:hAnsi="Arial" w:cs="Arial"/>
          <w:sz w:val="22"/>
          <w:szCs w:val="22"/>
        </w:rPr>
        <w:t xml:space="preserve">Zaadresowanej na: Miejskie Wodociągi i Kanalizacja w Bydgoszczy - sp. z o.o., </w:t>
      </w:r>
    </w:p>
    <w:p w14:paraId="41F01B6A" w14:textId="77777777" w:rsidR="006D7B8D" w:rsidRPr="008210A6" w:rsidRDefault="006D7B8D" w:rsidP="006D7B8D">
      <w:pPr>
        <w:pStyle w:val="tekst"/>
        <w:numPr>
          <w:ilvl w:val="2"/>
          <w:numId w:val="7"/>
        </w:numPr>
        <w:tabs>
          <w:tab w:val="clear" w:pos="1440"/>
          <w:tab w:val="num" w:pos="1620"/>
        </w:tabs>
        <w:spacing w:before="0" w:after="0"/>
        <w:ind w:left="1620"/>
        <w:rPr>
          <w:rFonts w:ascii="Arial" w:hAnsi="Arial" w:cs="Arial"/>
          <w:sz w:val="22"/>
          <w:szCs w:val="22"/>
        </w:rPr>
      </w:pPr>
      <w:r w:rsidRPr="008210A6">
        <w:rPr>
          <w:rFonts w:ascii="Arial" w:hAnsi="Arial" w:cs="Arial"/>
          <w:sz w:val="22"/>
          <w:szCs w:val="22"/>
        </w:rPr>
        <w:t xml:space="preserve">Oznaczonej: </w:t>
      </w:r>
      <w:r w:rsidRPr="008210A6">
        <w:rPr>
          <w:rFonts w:ascii="Arial" w:hAnsi="Arial" w:cs="Arial"/>
          <w:b/>
          <w:sz w:val="22"/>
          <w:szCs w:val="22"/>
        </w:rPr>
        <w:t>„OFERTA”,</w:t>
      </w:r>
      <w:r w:rsidRPr="008210A6">
        <w:rPr>
          <w:rFonts w:ascii="Arial" w:hAnsi="Arial" w:cs="Arial"/>
          <w:sz w:val="22"/>
          <w:szCs w:val="22"/>
        </w:rPr>
        <w:t xml:space="preserve"> </w:t>
      </w:r>
      <w:r w:rsidRPr="008210A6">
        <w:rPr>
          <w:rFonts w:ascii="Arial" w:hAnsi="Arial" w:cs="Arial"/>
          <w:i/>
          <w:sz w:val="22"/>
          <w:szCs w:val="22"/>
        </w:rPr>
        <w:t>numerem sprawy</w:t>
      </w:r>
      <w:r w:rsidRPr="008210A6">
        <w:rPr>
          <w:rFonts w:ascii="Arial" w:hAnsi="Arial" w:cs="Arial"/>
          <w:sz w:val="22"/>
          <w:szCs w:val="22"/>
        </w:rPr>
        <w:t xml:space="preserve">: </w:t>
      </w:r>
      <w:r w:rsidRPr="008210A6">
        <w:rPr>
          <w:rFonts w:ascii="Arial" w:hAnsi="Arial" w:cs="Arial"/>
          <w:b/>
          <w:sz w:val="22"/>
          <w:szCs w:val="22"/>
        </w:rPr>
        <w:t>„ZR-026/D/RZ/2026”</w:t>
      </w:r>
      <w:r w:rsidRPr="008210A6">
        <w:rPr>
          <w:rFonts w:ascii="Arial" w:hAnsi="Arial" w:cs="Arial"/>
          <w:sz w:val="22"/>
          <w:szCs w:val="22"/>
        </w:rPr>
        <w:t xml:space="preserve"> </w:t>
      </w:r>
      <w:r w:rsidRPr="008210A6">
        <w:rPr>
          <w:rFonts w:ascii="Arial" w:hAnsi="Arial" w:cs="Arial"/>
          <w:i/>
          <w:sz w:val="22"/>
          <w:szCs w:val="22"/>
        </w:rPr>
        <w:t>i nazwą zamówienia</w:t>
      </w:r>
      <w:r w:rsidRPr="008210A6">
        <w:rPr>
          <w:rFonts w:ascii="Arial" w:hAnsi="Arial" w:cs="Arial"/>
          <w:sz w:val="22"/>
          <w:szCs w:val="22"/>
        </w:rPr>
        <w:t xml:space="preserve">: </w:t>
      </w:r>
      <w:r w:rsidRPr="008210A6">
        <w:rPr>
          <w:rFonts w:ascii="Arial" w:hAnsi="Arial" w:cs="Arial"/>
          <w:b/>
          <w:sz w:val="22"/>
          <w:szCs w:val="22"/>
        </w:rPr>
        <w:t>„Armatura wodociągowa”</w:t>
      </w:r>
      <w:r>
        <w:rPr>
          <w:rFonts w:ascii="Arial" w:hAnsi="Arial" w:cs="Arial"/>
          <w:b/>
          <w:sz w:val="22"/>
          <w:szCs w:val="22"/>
        </w:rPr>
        <w:t>- Część …</w:t>
      </w:r>
    </w:p>
    <w:p w14:paraId="33587BC3" w14:textId="77777777" w:rsidR="006D7B8D" w:rsidRPr="00B1153D" w:rsidRDefault="006D7B8D" w:rsidP="006D7B8D">
      <w:pPr>
        <w:pStyle w:val="tekst"/>
        <w:numPr>
          <w:ilvl w:val="2"/>
          <w:numId w:val="7"/>
        </w:numPr>
        <w:tabs>
          <w:tab w:val="clear" w:pos="1440"/>
          <w:tab w:val="num" w:pos="1620"/>
        </w:tabs>
        <w:spacing w:before="0" w:after="0"/>
        <w:ind w:left="1620"/>
        <w:rPr>
          <w:rFonts w:ascii="Arial" w:hAnsi="Arial" w:cs="Arial"/>
          <w:sz w:val="22"/>
          <w:szCs w:val="22"/>
        </w:rPr>
      </w:pPr>
      <w:r>
        <w:rPr>
          <w:rFonts w:ascii="Arial" w:hAnsi="Arial" w:cs="Arial"/>
          <w:sz w:val="22"/>
          <w:szCs w:val="22"/>
        </w:rPr>
        <w:t>Z</w:t>
      </w:r>
      <w:r w:rsidRPr="00634599">
        <w:rPr>
          <w:rFonts w:ascii="Arial" w:hAnsi="Arial" w:cs="Arial"/>
          <w:sz w:val="22"/>
          <w:szCs w:val="22"/>
        </w:rPr>
        <w:t xml:space="preserve"> </w:t>
      </w:r>
      <w:r w:rsidRPr="00B1153D">
        <w:rPr>
          <w:rFonts w:ascii="Arial" w:hAnsi="Arial" w:cs="Arial"/>
          <w:sz w:val="22"/>
          <w:szCs w:val="22"/>
        </w:rPr>
        <w:t xml:space="preserve">nazwą (firmą) i adresem </w:t>
      </w:r>
      <w:r>
        <w:rPr>
          <w:rFonts w:ascii="Arial" w:hAnsi="Arial" w:cs="Arial"/>
          <w:sz w:val="22"/>
          <w:szCs w:val="22"/>
        </w:rPr>
        <w:t>W</w:t>
      </w:r>
      <w:r w:rsidRPr="00B1153D">
        <w:rPr>
          <w:rFonts w:ascii="Arial" w:hAnsi="Arial" w:cs="Arial"/>
          <w:sz w:val="22"/>
          <w:szCs w:val="22"/>
        </w:rPr>
        <w:t>ykonawcy</w:t>
      </w:r>
      <w:r>
        <w:rPr>
          <w:rFonts w:ascii="Arial" w:hAnsi="Arial" w:cs="Arial"/>
          <w:sz w:val="22"/>
          <w:szCs w:val="22"/>
        </w:rPr>
        <w:t>.</w:t>
      </w:r>
    </w:p>
    <w:p w14:paraId="6490C1E7" w14:textId="77777777" w:rsidR="006D7B8D" w:rsidRDefault="006D7B8D" w:rsidP="006D7B8D">
      <w:pPr>
        <w:numPr>
          <w:ilvl w:val="1"/>
          <w:numId w:val="7"/>
        </w:numPr>
        <w:tabs>
          <w:tab w:val="clear" w:pos="780"/>
          <w:tab w:val="left" w:pos="993"/>
        </w:tabs>
        <w:ind w:left="993" w:hanging="633"/>
        <w:jc w:val="both"/>
        <w:rPr>
          <w:rFonts w:ascii="Arial" w:hAnsi="Arial" w:cs="Arial"/>
          <w:sz w:val="22"/>
        </w:rPr>
      </w:pPr>
      <w:r>
        <w:rPr>
          <w:rFonts w:ascii="Arial" w:hAnsi="Arial" w:cs="Arial"/>
          <w:sz w:val="22"/>
        </w:rPr>
        <w:t xml:space="preserve">Wykonawca może, przed upływem terminu składania ofert, zmienić lub wycofać ofertę. </w:t>
      </w:r>
    </w:p>
    <w:p w14:paraId="206BA17F" w14:textId="77777777" w:rsidR="006D7B8D" w:rsidRPr="0059431F" w:rsidRDefault="006D7B8D" w:rsidP="006D7B8D">
      <w:pPr>
        <w:numPr>
          <w:ilvl w:val="1"/>
          <w:numId w:val="7"/>
        </w:numPr>
        <w:tabs>
          <w:tab w:val="clear" w:pos="780"/>
          <w:tab w:val="left" w:pos="993"/>
        </w:tabs>
        <w:ind w:left="993" w:hanging="709"/>
        <w:jc w:val="both"/>
        <w:rPr>
          <w:rFonts w:ascii="Arial" w:hAnsi="Arial" w:cs="Arial"/>
          <w:sz w:val="22"/>
        </w:rPr>
      </w:pPr>
      <w:r w:rsidRPr="0059431F">
        <w:rPr>
          <w:rFonts w:ascii="Arial" w:hAnsi="Arial" w:cs="Arial"/>
          <w:color w:val="000000"/>
          <w:sz w:val="22"/>
        </w:rPr>
        <w:t xml:space="preserve">W przypadku zmiany lub wycofania oferty – oświadczenie wykonawcy </w:t>
      </w:r>
      <w:r w:rsidRPr="0059431F">
        <w:rPr>
          <w:rFonts w:ascii="Arial" w:hAnsi="Arial" w:cs="Arial"/>
          <w:color w:val="000000"/>
          <w:sz w:val="22"/>
        </w:rPr>
        <w:br/>
        <w:t>o wprowadzonych zmianach lub wycofaniu oferty należy złożyć w kopercie:</w:t>
      </w:r>
    </w:p>
    <w:p w14:paraId="5C1F5229" w14:textId="77777777" w:rsidR="006D7B8D" w:rsidRPr="0059431F" w:rsidRDefault="006D7B8D" w:rsidP="006D7B8D">
      <w:pPr>
        <w:numPr>
          <w:ilvl w:val="2"/>
          <w:numId w:val="7"/>
        </w:numPr>
        <w:tabs>
          <w:tab w:val="clear" w:pos="1440"/>
          <w:tab w:val="num" w:pos="1560"/>
          <w:tab w:val="left" w:pos="1843"/>
        </w:tabs>
        <w:ind w:left="1560" w:hanging="567"/>
        <w:jc w:val="both"/>
        <w:rPr>
          <w:rFonts w:ascii="Arial" w:hAnsi="Arial" w:cs="Arial"/>
          <w:color w:val="000000"/>
          <w:sz w:val="22"/>
        </w:rPr>
      </w:pPr>
      <w:r w:rsidRPr="0059431F">
        <w:rPr>
          <w:rFonts w:ascii="Arial" w:hAnsi="Arial" w:cs="Arial"/>
          <w:color w:val="000000"/>
          <w:sz w:val="22"/>
        </w:rPr>
        <w:t>Opisanej jak w pkt 10.8 SIWZ;</w:t>
      </w:r>
    </w:p>
    <w:p w14:paraId="389FE49C" w14:textId="77777777" w:rsidR="006D7B8D" w:rsidRPr="0059431F" w:rsidRDefault="006D7B8D" w:rsidP="006D7B8D">
      <w:pPr>
        <w:numPr>
          <w:ilvl w:val="2"/>
          <w:numId w:val="7"/>
        </w:numPr>
        <w:tabs>
          <w:tab w:val="clear" w:pos="1440"/>
          <w:tab w:val="num" w:pos="1560"/>
          <w:tab w:val="left" w:pos="1843"/>
        </w:tabs>
        <w:ind w:left="1560" w:hanging="567"/>
        <w:jc w:val="both"/>
        <w:rPr>
          <w:rFonts w:ascii="Arial" w:hAnsi="Arial" w:cs="Arial"/>
          <w:sz w:val="22"/>
        </w:rPr>
      </w:pPr>
      <w:r w:rsidRPr="0059431F">
        <w:rPr>
          <w:rFonts w:ascii="Arial" w:hAnsi="Arial" w:cs="Arial"/>
          <w:color w:val="000000"/>
          <w:sz w:val="22"/>
        </w:rPr>
        <w:t xml:space="preserve">Dodatkowo oznaczonej </w:t>
      </w:r>
      <w:r w:rsidRPr="0059431F">
        <w:rPr>
          <w:rFonts w:ascii="Arial" w:hAnsi="Arial" w:cs="Arial"/>
          <w:sz w:val="22"/>
        </w:rPr>
        <w:t xml:space="preserve">wyrazem „ZMIANA” lub „WYCOFANIE”; </w:t>
      </w:r>
    </w:p>
    <w:p w14:paraId="6911F5DB" w14:textId="77777777" w:rsidR="006D7B8D" w:rsidRPr="0059431F" w:rsidRDefault="006D7B8D" w:rsidP="006D7B8D">
      <w:pPr>
        <w:numPr>
          <w:ilvl w:val="2"/>
          <w:numId w:val="7"/>
        </w:numPr>
        <w:tabs>
          <w:tab w:val="clear" w:pos="1440"/>
          <w:tab w:val="num" w:pos="1560"/>
          <w:tab w:val="left" w:pos="1843"/>
        </w:tabs>
        <w:ind w:left="1560" w:hanging="567"/>
        <w:jc w:val="both"/>
        <w:rPr>
          <w:rFonts w:ascii="Arial" w:hAnsi="Arial" w:cs="Arial"/>
          <w:sz w:val="22"/>
        </w:rPr>
      </w:pPr>
      <w:r w:rsidRPr="0059431F">
        <w:rPr>
          <w:rFonts w:ascii="Arial" w:hAnsi="Arial" w:cs="Arial"/>
          <w:sz w:val="22"/>
        </w:rPr>
        <w:t>W miejscu i terminie, o którym mowa w 11.1 SIWZ</w:t>
      </w:r>
    </w:p>
    <w:p w14:paraId="7111D3CF" w14:textId="77777777" w:rsidR="006D7B8D" w:rsidRDefault="006D7B8D" w:rsidP="006D7B8D">
      <w:pPr>
        <w:numPr>
          <w:ilvl w:val="1"/>
          <w:numId w:val="7"/>
        </w:numPr>
        <w:tabs>
          <w:tab w:val="clear" w:pos="780"/>
          <w:tab w:val="left" w:pos="993"/>
          <w:tab w:val="num" w:pos="1134"/>
        </w:tabs>
        <w:ind w:left="993" w:hanging="709"/>
        <w:jc w:val="both"/>
        <w:rPr>
          <w:rFonts w:ascii="Arial" w:hAnsi="Arial" w:cs="Arial"/>
          <w:sz w:val="22"/>
        </w:rPr>
      </w:pPr>
      <w:r w:rsidRPr="003F7C8C">
        <w:rPr>
          <w:rFonts w:ascii="Arial" w:hAnsi="Arial" w:cs="Arial"/>
          <w:sz w:val="22"/>
        </w:rPr>
        <w:t>Zamawiający niezwłocznie zawiadomi Wykonawcę o złożeniu oferty po upływie terminu składania ofert.</w:t>
      </w:r>
    </w:p>
    <w:p w14:paraId="53F792B3" w14:textId="77777777" w:rsidR="006D7B8D" w:rsidRPr="00643584" w:rsidRDefault="006D7B8D" w:rsidP="006D7B8D">
      <w:pPr>
        <w:numPr>
          <w:ilvl w:val="1"/>
          <w:numId w:val="7"/>
        </w:numPr>
        <w:tabs>
          <w:tab w:val="clear" w:pos="780"/>
          <w:tab w:val="left" w:pos="993"/>
        </w:tabs>
        <w:spacing w:after="120"/>
        <w:ind w:left="993" w:hanging="709"/>
        <w:jc w:val="both"/>
        <w:rPr>
          <w:rFonts w:ascii="Arial" w:hAnsi="Arial" w:cs="Arial"/>
          <w:sz w:val="22"/>
        </w:rPr>
      </w:pPr>
      <w:r w:rsidRPr="003F7C8C">
        <w:rPr>
          <w:rFonts w:ascii="Arial" w:hAnsi="Arial" w:cs="Arial"/>
          <w:sz w:val="22"/>
        </w:rPr>
        <w:t>Ofertę złożoną po terminie Zamawiający zwróci bez otwierania po upływie terminu przewidzianego na wniesienie protestu.</w:t>
      </w:r>
    </w:p>
    <w:p w14:paraId="5BC3C972" w14:textId="77777777" w:rsidR="006D7B8D" w:rsidRPr="00924F81" w:rsidRDefault="006D7B8D" w:rsidP="006D7B8D">
      <w:pPr>
        <w:pStyle w:val="Nagwek2"/>
        <w:numPr>
          <w:ilvl w:val="0"/>
          <w:numId w:val="49"/>
        </w:numPr>
        <w:ind w:left="284"/>
        <w:jc w:val="left"/>
        <w:rPr>
          <w:rStyle w:val="NagowekSIWZ"/>
          <w:b/>
          <w:bCs w:val="0"/>
          <w:u w:val="none"/>
        </w:rPr>
      </w:pPr>
      <w:r w:rsidRPr="00924F81">
        <w:rPr>
          <w:rStyle w:val="NagowekSIWZ"/>
          <w:b/>
          <w:bCs w:val="0"/>
          <w:u w:val="none"/>
        </w:rPr>
        <w:t>Miejsce oraz termin składania i otwarcia ofert</w:t>
      </w:r>
    </w:p>
    <w:p w14:paraId="01141440" w14:textId="4DC903B0" w:rsidR="006D7B8D" w:rsidRPr="004F2D75" w:rsidRDefault="006D7B8D" w:rsidP="006D7B8D">
      <w:pPr>
        <w:numPr>
          <w:ilvl w:val="1"/>
          <w:numId w:val="8"/>
        </w:numPr>
        <w:tabs>
          <w:tab w:val="left" w:pos="9214"/>
        </w:tabs>
        <w:jc w:val="both"/>
        <w:rPr>
          <w:rFonts w:ascii="Arial" w:hAnsi="Arial" w:cs="Arial"/>
          <w:sz w:val="22"/>
          <w:szCs w:val="22"/>
        </w:rPr>
      </w:pPr>
      <w:r w:rsidRPr="004F2D75">
        <w:rPr>
          <w:rFonts w:ascii="Arial" w:hAnsi="Arial" w:cs="Arial"/>
          <w:sz w:val="22"/>
          <w:szCs w:val="22"/>
        </w:rPr>
        <w:t xml:space="preserve">Ofertę należy złożyć w terminie do: </w:t>
      </w:r>
      <w:r w:rsidR="00C67005">
        <w:rPr>
          <w:rFonts w:ascii="Arial" w:hAnsi="Arial" w:cs="Arial"/>
          <w:b/>
          <w:sz w:val="22"/>
          <w:szCs w:val="22"/>
        </w:rPr>
        <w:t>29</w:t>
      </w:r>
      <w:r w:rsidRPr="004F2D75">
        <w:rPr>
          <w:rFonts w:ascii="Arial" w:hAnsi="Arial" w:cs="Arial"/>
          <w:b/>
          <w:sz w:val="22"/>
          <w:szCs w:val="22"/>
        </w:rPr>
        <w:t>.</w:t>
      </w:r>
      <w:r w:rsidR="00C67005">
        <w:rPr>
          <w:rFonts w:ascii="Arial" w:hAnsi="Arial" w:cs="Arial"/>
          <w:b/>
          <w:sz w:val="22"/>
          <w:szCs w:val="22"/>
        </w:rPr>
        <w:t>05</w:t>
      </w:r>
      <w:r w:rsidRPr="004F2D75">
        <w:rPr>
          <w:rFonts w:ascii="Arial" w:hAnsi="Arial" w:cs="Arial"/>
          <w:b/>
          <w:sz w:val="22"/>
          <w:szCs w:val="22"/>
        </w:rPr>
        <w:t>.2026 godz. 11</w:t>
      </w:r>
      <w:r w:rsidRPr="004F2D75">
        <w:rPr>
          <w:rFonts w:ascii="Arial" w:hAnsi="Arial" w:cs="Arial"/>
          <w:b/>
          <w:sz w:val="22"/>
          <w:szCs w:val="22"/>
          <w:u w:val="single"/>
          <w:vertAlign w:val="superscript"/>
        </w:rPr>
        <w:t>00</w:t>
      </w:r>
      <w:r w:rsidRPr="004F2D75">
        <w:rPr>
          <w:rFonts w:ascii="Arial" w:hAnsi="Arial" w:cs="Arial"/>
          <w:sz w:val="22"/>
          <w:szCs w:val="22"/>
        </w:rPr>
        <w:t xml:space="preserve">, w siedzibie Zamawiającego, </w:t>
      </w:r>
      <w:r w:rsidRPr="004F2D75">
        <w:rPr>
          <w:rFonts w:ascii="Arial" w:hAnsi="Arial" w:cs="Arial"/>
          <w:b/>
          <w:sz w:val="22"/>
          <w:szCs w:val="22"/>
        </w:rPr>
        <w:t>w Bydgoszczy przy ul. Toruńskiej 103, w Biurze Obsługi Klienta.</w:t>
      </w:r>
    </w:p>
    <w:p w14:paraId="7A599C0F" w14:textId="74972189" w:rsidR="006D7B8D" w:rsidRPr="004F2D75" w:rsidRDefault="006D7B8D" w:rsidP="006D7B8D">
      <w:pPr>
        <w:numPr>
          <w:ilvl w:val="1"/>
          <w:numId w:val="8"/>
        </w:numPr>
        <w:tabs>
          <w:tab w:val="left" w:pos="9214"/>
        </w:tabs>
        <w:jc w:val="both"/>
        <w:rPr>
          <w:rFonts w:ascii="Arial" w:hAnsi="Arial" w:cs="Arial"/>
          <w:sz w:val="22"/>
          <w:szCs w:val="22"/>
        </w:rPr>
      </w:pPr>
      <w:r w:rsidRPr="004F2D75">
        <w:rPr>
          <w:rFonts w:ascii="Arial" w:hAnsi="Arial" w:cs="Arial"/>
          <w:sz w:val="22"/>
          <w:szCs w:val="22"/>
        </w:rPr>
        <w:t xml:space="preserve">Otwarcie ofert nastąpi </w:t>
      </w:r>
      <w:r w:rsidR="00C67005">
        <w:rPr>
          <w:rFonts w:ascii="Arial" w:hAnsi="Arial" w:cs="Arial"/>
          <w:b/>
          <w:sz w:val="22"/>
          <w:szCs w:val="22"/>
        </w:rPr>
        <w:t>29.05</w:t>
      </w:r>
      <w:r w:rsidRPr="004F2D75">
        <w:rPr>
          <w:rFonts w:ascii="Arial" w:hAnsi="Arial" w:cs="Arial"/>
          <w:b/>
          <w:sz w:val="22"/>
          <w:szCs w:val="22"/>
        </w:rPr>
        <w:t>.2026 o godz. 11</w:t>
      </w:r>
      <w:r w:rsidRPr="004F2D75">
        <w:rPr>
          <w:rFonts w:ascii="Arial" w:hAnsi="Arial" w:cs="Arial"/>
          <w:b/>
          <w:sz w:val="22"/>
          <w:szCs w:val="22"/>
          <w:u w:val="single"/>
          <w:vertAlign w:val="superscript"/>
        </w:rPr>
        <w:t>30</w:t>
      </w:r>
      <w:r w:rsidRPr="004F2D75">
        <w:rPr>
          <w:rFonts w:ascii="Arial" w:hAnsi="Arial" w:cs="Arial"/>
          <w:sz w:val="22"/>
          <w:szCs w:val="22"/>
        </w:rPr>
        <w:t xml:space="preserve">, w siedzibie Zamawiającego w </w:t>
      </w:r>
      <w:r w:rsidRPr="004F2D75">
        <w:rPr>
          <w:rFonts w:ascii="Arial" w:hAnsi="Arial" w:cs="Arial"/>
          <w:b/>
          <w:sz w:val="22"/>
          <w:szCs w:val="22"/>
        </w:rPr>
        <w:t>Bydgoszczy przy ul. Toruńskiej 103, w Biurze Obsługi Klienta.</w:t>
      </w:r>
    </w:p>
    <w:p w14:paraId="5AC4F039" w14:textId="77777777" w:rsidR="006D7B8D" w:rsidRDefault="006D7B8D" w:rsidP="006D7B8D">
      <w:pPr>
        <w:numPr>
          <w:ilvl w:val="1"/>
          <w:numId w:val="8"/>
        </w:numPr>
        <w:tabs>
          <w:tab w:val="left" w:pos="9214"/>
        </w:tabs>
        <w:jc w:val="both"/>
        <w:rPr>
          <w:rFonts w:ascii="Arial" w:hAnsi="Arial"/>
          <w:sz w:val="22"/>
        </w:rPr>
      </w:pPr>
      <w:r>
        <w:rPr>
          <w:rFonts w:ascii="Arial" w:hAnsi="Arial"/>
          <w:sz w:val="22"/>
        </w:rPr>
        <w:t>Koperty oznakowane dopiskiem „ZMIANA” zostaną otwarte przed otwarciem kopert zawierających oferty, których te zmiany dotyczą.</w:t>
      </w:r>
    </w:p>
    <w:p w14:paraId="50409AFD" w14:textId="77777777" w:rsidR="006D7B8D" w:rsidRPr="00334662" w:rsidRDefault="006D7B8D" w:rsidP="006D7B8D">
      <w:pPr>
        <w:numPr>
          <w:ilvl w:val="1"/>
          <w:numId w:val="8"/>
        </w:numPr>
        <w:tabs>
          <w:tab w:val="num" w:pos="900"/>
          <w:tab w:val="left" w:pos="9214"/>
        </w:tabs>
        <w:jc w:val="both"/>
        <w:rPr>
          <w:rFonts w:ascii="Arial" w:hAnsi="Arial"/>
          <w:color w:val="000000"/>
          <w:sz w:val="22"/>
          <w:szCs w:val="22"/>
        </w:rPr>
      </w:pPr>
      <w:r w:rsidRPr="00334662">
        <w:rPr>
          <w:rFonts w:ascii="Arial" w:hAnsi="Arial"/>
          <w:sz w:val="22"/>
          <w:szCs w:val="22"/>
        </w:rPr>
        <w:t xml:space="preserve">W </w:t>
      </w:r>
      <w:r w:rsidRPr="00334662">
        <w:rPr>
          <w:rFonts w:ascii="Arial" w:hAnsi="Arial"/>
          <w:color w:val="000000"/>
          <w:sz w:val="22"/>
          <w:szCs w:val="22"/>
        </w:rPr>
        <w:t xml:space="preserve">trakcie </w:t>
      </w:r>
      <w:r w:rsidRPr="00334662">
        <w:rPr>
          <w:rFonts w:ascii="Arial" w:hAnsi="Arial"/>
          <w:sz w:val="22"/>
          <w:szCs w:val="22"/>
        </w:rPr>
        <w:t>otwarcia ofert</w:t>
      </w:r>
      <w:r w:rsidRPr="00334662">
        <w:rPr>
          <w:rFonts w:ascii="Arial" w:hAnsi="Arial"/>
          <w:color w:val="000000"/>
          <w:sz w:val="22"/>
          <w:szCs w:val="22"/>
        </w:rPr>
        <w:t xml:space="preserve"> Zamawiający każdorazowo poda:</w:t>
      </w:r>
    </w:p>
    <w:p w14:paraId="5986C568" w14:textId="77777777" w:rsidR="006D7B8D" w:rsidRPr="00334662" w:rsidRDefault="006D7B8D" w:rsidP="006D7B8D">
      <w:pPr>
        <w:numPr>
          <w:ilvl w:val="2"/>
          <w:numId w:val="8"/>
        </w:numPr>
        <w:tabs>
          <w:tab w:val="left" w:pos="1620"/>
        </w:tabs>
        <w:ind w:hanging="420"/>
        <w:jc w:val="both"/>
        <w:rPr>
          <w:rFonts w:ascii="Arial" w:hAnsi="Arial"/>
          <w:color w:val="000000"/>
          <w:sz w:val="22"/>
          <w:szCs w:val="22"/>
        </w:rPr>
      </w:pPr>
      <w:r w:rsidRPr="00334662">
        <w:rPr>
          <w:rFonts w:ascii="Arial" w:hAnsi="Arial"/>
          <w:color w:val="000000"/>
          <w:sz w:val="22"/>
          <w:szCs w:val="22"/>
        </w:rPr>
        <w:t>stan i ilość kopert (paczek) zawierających otwieraną ofertę,</w:t>
      </w:r>
    </w:p>
    <w:p w14:paraId="22501D65" w14:textId="77777777" w:rsidR="006D7B8D" w:rsidRPr="00334662" w:rsidRDefault="006D7B8D" w:rsidP="006D7B8D">
      <w:pPr>
        <w:numPr>
          <w:ilvl w:val="2"/>
          <w:numId w:val="8"/>
        </w:numPr>
        <w:tabs>
          <w:tab w:val="left" w:pos="1620"/>
        </w:tabs>
        <w:ind w:hanging="420"/>
        <w:jc w:val="both"/>
        <w:rPr>
          <w:rFonts w:ascii="Arial" w:hAnsi="Arial"/>
          <w:color w:val="000000"/>
          <w:sz w:val="22"/>
          <w:szCs w:val="22"/>
        </w:rPr>
      </w:pPr>
      <w:r w:rsidRPr="00334662">
        <w:rPr>
          <w:rFonts w:ascii="Arial" w:hAnsi="Arial"/>
          <w:color w:val="000000"/>
          <w:sz w:val="22"/>
          <w:szCs w:val="22"/>
        </w:rPr>
        <w:t>nazwę i adres Wykonawcy, którego oferta jest otwierana,</w:t>
      </w:r>
    </w:p>
    <w:p w14:paraId="768473C5" w14:textId="77777777" w:rsidR="006D7B8D" w:rsidRPr="004F2D75" w:rsidRDefault="006D7B8D" w:rsidP="006D7B8D">
      <w:pPr>
        <w:numPr>
          <w:ilvl w:val="2"/>
          <w:numId w:val="8"/>
        </w:numPr>
        <w:tabs>
          <w:tab w:val="left" w:pos="1620"/>
        </w:tabs>
        <w:ind w:hanging="420"/>
        <w:jc w:val="both"/>
        <w:rPr>
          <w:rFonts w:ascii="Arial" w:hAnsi="Arial"/>
          <w:color w:val="000000"/>
          <w:sz w:val="22"/>
          <w:szCs w:val="22"/>
        </w:rPr>
      </w:pPr>
      <w:r w:rsidRPr="00334662">
        <w:rPr>
          <w:rFonts w:ascii="Arial" w:hAnsi="Arial"/>
          <w:color w:val="000000"/>
          <w:sz w:val="22"/>
          <w:szCs w:val="22"/>
        </w:rPr>
        <w:t>informacje dotyczące ceny,</w:t>
      </w:r>
    </w:p>
    <w:p w14:paraId="525A42BA" w14:textId="77777777" w:rsidR="006D7B8D" w:rsidRPr="004F2D75" w:rsidRDefault="006D7B8D" w:rsidP="006D7B8D">
      <w:pPr>
        <w:numPr>
          <w:ilvl w:val="1"/>
          <w:numId w:val="8"/>
        </w:numPr>
        <w:tabs>
          <w:tab w:val="left" w:pos="9214"/>
        </w:tabs>
        <w:jc w:val="both"/>
        <w:rPr>
          <w:rFonts w:ascii="Arial" w:hAnsi="Arial"/>
          <w:sz w:val="22"/>
          <w:szCs w:val="22"/>
        </w:rPr>
      </w:pPr>
      <w:r w:rsidRPr="004F2D75">
        <w:rPr>
          <w:rFonts w:ascii="Arial" w:hAnsi="Arial"/>
          <w:sz w:val="22"/>
          <w:szCs w:val="22"/>
        </w:rPr>
        <w:t>Informacje, o których mowa w pkt. 11.4.2-11.4.3</w:t>
      </w:r>
      <w:r w:rsidRPr="004F2D75">
        <w:rPr>
          <w:rFonts w:ascii="Arial" w:eastAsia="EUAlbertina-Regular-Identity-H" w:hAnsi="Arial" w:cs="Arial"/>
          <w:sz w:val="22"/>
          <w:szCs w:val="22"/>
        </w:rPr>
        <w:t xml:space="preserve"> SIWZ</w:t>
      </w:r>
      <w:r w:rsidRPr="004F2D75">
        <w:rPr>
          <w:rFonts w:ascii="Arial" w:hAnsi="Arial"/>
          <w:sz w:val="22"/>
          <w:szCs w:val="22"/>
        </w:rPr>
        <w:t xml:space="preserve"> Zamawiający zamieści po otwarciu ofert na stronie internetowej, na której została zamieszczona SIWZ.</w:t>
      </w:r>
    </w:p>
    <w:p w14:paraId="530201B6" w14:textId="77777777" w:rsidR="006D7B8D" w:rsidRPr="00A14671" w:rsidRDefault="006D7B8D" w:rsidP="006D7B8D">
      <w:pPr>
        <w:pStyle w:val="Nagwek2"/>
        <w:numPr>
          <w:ilvl w:val="0"/>
          <w:numId w:val="49"/>
        </w:numPr>
        <w:spacing w:before="120"/>
        <w:ind w:left="284"/>
        <w:jc w:val="left"/>
        <w:rPr>
          <w:rStyle w:val="NagowekSIWZ"/>
          <w:b/>
          <w:bCs w:val="0"/>
          <w:szCs w:val="24"/>
          <w:u w:val="none"/>
        </w:rPr>
      </w:pPr>
      <w:r w:rsidRPr="00A14671">
        <w:rPr>
          <w:rStyle w:val="NagowekSIWZ"/>
          <w:b/>
          <w:bCs w:val="0"/>
          <w:szCs w:val="24"/>
          <w:u w:val="none"/>
        </w:rPr>
        <w:t>Opis sposobu obliczenia ceny</w:t>
      </w:r>
    </w:p>
    <w:p w14:paraId="0F0894F0" w14:textId="77777777" w:rsidR="006D7B8D" w:rsidRPr="006D7B8D" w:rsidRDefault="006D7B8D" w:rsidP="006D7B8D">
      <w:pPr>
        <w:numPr>
          <w:ilvl w:val="1"/>
          <w:numId w:val="9"/>
        </w:numPr>
        <w:tabs>
          <w:tab w:val="clear" w:pos="607"/>
          <w:tab w:val="left" w:pos="900"/>
          <w:tab w:val="num" w:pos="993"/>
        </w:tabs>
        <w:ind w:hanging="243"/>
        <w:jc w:val="both"/>
        <w:rPr>
          <w:rFonts w:ascii="Arial" w:hAnsi="Arial" w:cs="Arial"/>
          <w:color w:val="000000"/>
          <w:sz w:val="22"/>
          <w:szCs w:val="22"/>
        </w:rPr>
      </w:pPr>
      <w:r w:rsidRPr="006D7B8D">
        <w:rPr>
          <w:rFonts w:ascii="Arial" w:hAnsi="Arial" w:cs="Arial"/>
          <w:color w:val="000000"/>
          <w:sz w:val="22"/>
          <w:szCs w:val="22"/>
        </w:rPr>
        <w:t xml:space="preserve">Podana w ofercie cena musi być wyrażona w </w:t>
      </w:r>
      <w:r w:rsidRPr="006D7B8D">
        <w:rPr>
          <w:rFonts w:ascii="Arial" w:hAnsi="Arial" w:cs="Arial"/>
          <w:b/>
          <w:color w:val="000000"/>
          <w:sz w:val="22"/>
          <w:szCs w:val="22"/>
        </w:rPr>
        <w:t>zł.</w:t>
      </w:r>
    </w:p>
    <w:p w14:paraId="57466B4A" w14:textId="77777777" w:rsidR="006D7B8D" w:rsidRPr="006D7B8D" w:rsidRDefault="006D7B8D" w:rsidP="006D7B8D">
      <w:pPr>
        <w:numPr>
          <w:ilvl w:val="1"/>
          <w:numId w:val="9"/>
        </w:numPr>
        <w:tabs>
          <w:tab w:val="num" w:pos="900"/>
        </w:tabs>
        <w:ind w:left="900" w:hanging="540"/>
        <w:jc w:val="both"/>
        <w:rPr>
          <w:rFonts w:ascii="Arial" w:hAnsi="Arial" w:cs="Arial"/>
          <w:sz w:val="22"/>
          <w:szCs w:val="22"/>
        </w:rPr>
      </w:pPr>
      <w:r w:rsidRPr="006D7B8D">
        <w:rPr>
          <w:rFonts w:ascii="Arial" w:hAnsi="Arial" w:cs="Arial"/>
          <w:sz w:val="22"/>
          <w:szCs w:val="22"/>
        </w:rPr>
        <w:t>Cena musi uwzględniać wszystkie wymagania niniejszej SIWZ oraz obejmować wszelkie koszty, jakie poniesie Wykonawca z tytułu należytego wykonania przedmiotu zamówienia.</w:t>
      </w:r>
    </w:p>
    <w:p w14:paraId="438EE740" w14:textId="77777777" w:rsidR="006D7B8D" w:rsidRPr="006D7B8D" w:rsidRDefault="006D7B8D" w:rsidP="006D7B8D">
      <w:pPr>
        <w:numPr>
          <w:ilvl w:val="1"/>
          <w:numId w:val="9"/>
        </w:numPr>
        <w:tabs>
          <w:tab w:val="num" w:pos="900"/>
        </w:tabs>
        <w:ind w:left="900" w:hanging="540"/>
        <w:jc w:val="both"/>
        <w:rPr>
          <w:rFonts w:ascii="Arial" w:hAnsi="Arial" w:cs="Arial"/>
          <w:color w:val="000000"/>
          <w:sz w:val="22"/>
          <w:szCs w:val="22"/>
        </w:rPr>
      </w:pPr>
      <w:r w:rsidRPr="006D7B8D">
        <w:rPr>
          <w:rFonts w:ascii="Arial" w:hAnsi="Arial" w:cs="Arial"/>
          <w:color w:val="000000"/>
          <w:sz w:val="22"/>
          <w:szCs w:val="22"/>
        </w:rPr>
        <w:lastRenderedPageBreak/>
        <w:t>Ceną oferty jest kwota wymieniona w Formularzu Oferty i obliczona w sposób uwzględniający:</w:t>
      </w:r>
    </w:p>
    <w:p w14:paraId="5C4A5545" w14:textId="77777777" w:rsidR="006D7B8D" w:rsidRPr="006D7B8D" w:rsidRDefault="006D7B8D" w:rsidP="006D7B8D">
      <w:pPr>
        <w:numPr>
          <w:ilvl w:val="2"/>
          <w:numId w:val="9"/>
        </w:numPr>
        <w:tabs>
          <w:tab w:val="clear" w:pos="2880"/>
        </w:tabs>
        <w:ind w:left="1620"/>
        <w:jc w:val="both"/>
        <w:rPr>
          <w:rFonts w:ascii="Arial" w:hAnsi="Arial" w:cs="Arial"/>
          <w:sz w:val="22"/>
          <w:szCs w:val="22"/>
        </w:rPr>
      </w:pPr>
      <w:r w:rsidRPr="006D7B8D">
        <w:rPr>
          <w:rFonts w:ascii="Arial" w:hAnsi="Arial" w:cs="Arial"/>
          <w:sz w:val="22"/>
          <w:szCs w:val="22"/>
        </w:rPr>
        <w:t xml:space="preserve">Układ podany w Wykazie cen z uwzględnieniem, że suma cen </w:t>
      </w:r>
      <w:r w:rsidRPr="006D7B8D">
        <w:rPr>
          <w:rFonts w:ascii="Arial" w:hAnsi="Arial" w:cs="Arial"/>
          <w:bCs/>
          <w:sz w:val="22"/>
          <w:szCs w:val="22"/>
        </w:rPr>
        <w:t>z</w:t>
      </w:r>
      <w:r w:rsidRPr="006D7B8D">
        <w:rPr>
          <w:rFonts w:ascii="Arial" w:hAnsi="Arial" w:cs="Arial"/>
          <w:sz w:val="22"/>
          <w:szCs w:val="22"/>
        </w:rPr>
        <w:t xml:space="preserve"> Wykazu cen powinna odpowiadać cenie przedstawionej w Formularzu Oferty</w:t>
      </w:r>
      <w:r w:rsidRPr="006D7B8D">
        <w:rPr>
          <w:rFonts w:ascii="Arial" w:hAnsi="Arial" w:cs="Arial"/>
          <w:bCs/>
          <w:sz w:val="22"/>
          <w:szCs w:val="22"/>
        </w:rPr>
        <w:t>.</w:t>
      </w:r>
    </w:p>
    <w:p w14:paraId="2AB61BCC" w14:textId="77777777" w:rsidR="006D7B8D" w:rsidRPr="006D7B8D" w:rsidRDefault="006D7B8D" w:rsidP="006D7B8D">
      <w:pPr>
        <w:numPr>
          <w:ilvl w:val="2"/>
          <w:numId w:val="9"/>
        </w:numPr>
        <w:tabs>
          <w:tab w:val="clear" w:pos="2880"/>
        </w:tabs>
        <w:ind w:left="1620"/>
        <w:jc w:val="both"/>
        <w:rPr>
          <w:rFonts w:ascii="Arial" w:hAnsi="Arial" w:cs="Arial"/>
          <w:sz w:val="22"/>
          <w:szCs w:val="22"/>
        </w:rPr>
      </w:pPr>
      <w:r w:rsidRPr="006D7B8D">
        <w:rPr>
          <w:rFonts w:ascii="Arial" w:hAnsi="Arial" w:cs="Arial"/>
          <w:sz w:val="22"/>
          <w:szCs w:val="22"/>
        </w:rPr>
        <w:t>Obliczenie wartości poszczególnych pozycji Wykazu cen</w:t>
      </w:r>
      <w:r w:rsidRPr="006D7B8D">
        <w:rPr>
          <w:rFonts w:ascii="Arial" w:hAnsi="Arial" w:cs="Arial"/>
          <w:b/>
          <w:sz w:val="22"/>
          <w:szCs w:val="22"/>
        </w:rPr>
        <w:t xml:space="preserve"> </w:t>
      </w:r>
      <w:r w:rsidRPr="006D7B8D">
        <w:rPr>
          <w:rFonts w:ascii="Arial" w:hAnsi="Arial" w:cs="Arial"/>
          <w:sz w:val="22"/>
          <w:szCs w:val="22"/>
        </w:rPr>
        <w:t>i ceny przedstawionej w Formularzu Oferty, dokonane z dokładnością do dwóch miejsc po przecinku.</w:t>
      </w:r>
    </w:p>
    <w:p w14:paraId="275531E2" w14:textId="77777777" w:rsidR="006D7B8D" w:rsidRPr="006D7B8D" w:rsidRDefault="006D7B8D" w:rsidP="006D7B8D">
      <w:pPr>
        <w:pStyle w:val="Tekstpodstawowy2"/>
        <w:numPr>
          <w:ilvl w:val="2"/>
          <w:numId w:val="9"/>
        </w:numPr>
        <w:tabs>
          <w:tab w:val="clear" w:pos="2880"/>
        </w:tabs>
        <w:spacing w:after="0" w:line="240" w:lineRule="auto"/>
        <w:ind w:left="1620"/>
        <w:jc w:val="both"/>
        <w:rPr>
          <w:rFonts w:ascii="Arial" w:hAnsi="Arial" w:cs="Arial"/>
          <w:sz w:val="22"/>
          <w:szCs w:val="22"/>
        </w:rPr>
      </w:pPr>
      <w:r w:rsidRPr="006D7B8D">
        <w:rPr>
          <w:rFonts w:ascii="Arial" w:hAnsi="Arial" w:cs="Arial"/>
          <w:sz w:val="22"/>
          <w:szCs w:val="22"/>
        </w:rPr>
        <w:t>Cykl realizacji przedsięwzięcia w tym skutki wzrostu cen towarów i usług do końca realizacji przedmiotu zamówienia.</w:t>
      </w:r>
    </w:p>
    <w:p w14:paraId="0A677D9A" w14:textId="67AF49B8" w:rsidR="006D7B8D" w:rsidRPr="006D7B8D" w:rsidRDefault="006D7B8D" w:rsidP="006D7B8D">
      <w:pPr>
        <w:numPr>
          <w:ilvl w:val="2"/>
          <w:numId w:val="9"/>
        </w:numPr>
        <w:tabs>
          <w:tab w:val="clear" w:pos="2880"/>
        </w:tabs>
        <w:ind w:left="1620"/>
        <w:jc w:val="both"/>
        <w:rPr>
          <w:rFonts w:ascii="Arial" w:hAnsi="Arial" w:cs="Arial"/>
          <w:sz w:val="22"/>
          <w:szCs w:val="22"/>
        </w:rPr>
      </w:pPr>
      <w:r w:rsidRPr="006D7B8D">
        <w:rPr>
          <w:rFonts w:ascii="Arial" w:hAnsi="Arial" w:cs="Arial"/>
          <w:sz w:val="22"/>
          <w:szCs w:val="22"/>
        </w:rPr>
        <w:t xml:space="preserve">Wykonawca wypełniając Wykaz cen dla Części </w:t>
      </w:r>
      <w:r w:rsidR="00221CFE">
        <w:rPr>
          <w:rFonts w:ascii="Arial" w:hAnsi="Arial" w:cs="Arial"/>
          <w:sz w:val="22"/>
          <w:szCs w:val="22"/>
        </w:rPr>
        <w:t>1 i/lub 2</w:t>
      </w:r>
      <w:r w:rsidRPr="006D7B8D">
        <w:rPr>
          <w:rFonts w:ascii="Arial" w:hAnsi="Arial" w:cs="Arial"/>
          <w:sz w:val="22"/>
          <w:szCs w:val="22"/>
        </w:rPr>
        <w:t xml:space="preserve"> w  poszczególnych pozycjach wstawia:</w:t>
      </w:r>
    </w:p>
    <w:p w14:paraId="3F4A2FE6" w14:textId="77777777" w:rsidR="006D7B8D" w:rsidRPr="006D7B8D" w:rsidRDefault="006D7B8D" w:rsidP="006D7B8D">
      <w:pPr>
        <w:numPr>
          <w:ilvl w:val="3"/>
          <w:numId w:val="47"/>
        </w:numPr>
        <w:ind w:left="2127"/>
        <w:jc w:val="both"/>
        <w:rPr>
          <w:rFonts w:ascii="Arial" w:hAnsi="Arial" w:cs="Arial"/>
          <w:sz w:val="22"/>
          <w:szCs w:val="22"/>
        </w:rPr>
      </w:pPr>
      <w:r w:rsidRPr="006D7B8D">
        <w:rPr>
          <w:rFonts w:ascii="Arial" w:hAnsi="Arial" w:cs="Arial"/>
          <w:sz w:val="22"/>
          <w:szCs w:val="22"/>
        </w:rPr>
        <w:t>w kolumnie 5 - ceny jednostkowe, które są niezmienne,</w:t>
      </w:r>
    </w:p>
    <w:p w14:paraId="1C1C51D0" w14:textId="77777777" w:rsidR="006D7B8D" w:rsidRPr="006D7B8D" w:rsidRDefault="006D7B8D" w:rsidP="006D7B8D">
      <w:pPr>
        <w:numPr>
          <w:ilvl w:val="3"/>
          <w:numId w:val="47"/>
        </w:numPr>
        <w:ind w:left="2127"/>
        <w:jc w:val="both"/>
        <w:rPr>
          <w:rFonts w:ascii="Arial" w:hAnsi="Arial" w:cs="Arial"/>
          <w:sz w:val="22"/>
          <w:szCs w:val="22"/>
        </w:rPr>
      </w:pPr>
      <w:r w:rsidRPr="006D7B8D">
        <w:rPr>
          <w:rFonts w:ascii="Arial" w:hAnsi="Arial" w:cs="Arial"/>
          <w:sz w:val="22"/>
          <w:szCs w:val="22"/>
        </w:rPr>
        <w:t>w kolumnie 6 - iloczyn ceny jednostkowej (podanej w kolumnie 5) i ilości (określonej w kolumnie 4).</w:t>
      </w:r>
    </w:p>
    <w:p w14:paraId="057B6871" w14:textId="77777777" w:rsidR="006D7B8D" w:rsidRPr="006D7B8D" w:rsidRDefault="006D7B8D" w:rsidP="006D7B8D">
      <w:pPr>
        <w:pStyle w:val="pkt1"/>
        <w:tabs>
          <w:tab w:val="left" w:pos="1560"/>
        </w:tabs>
        <w:spacing w:before="0" w:after="0"/>
        <w:ind w:left="1624" w:firstLine="0"/>
        <w:rPr>
          <w:rFonts w:ascii="Arial" w:hAnsi="Arial" w:cs="Arial"/>
          <w:b/>
          <w:sz w:val="22"/>
          <w:szCs w:val="22"/>
        </w:rPr>
      </w:pPr>
      <w:r w:rsidRPr="006D7B8D">
        <w:rPr>
          <w:rFonts w:ascii="Arial" w:hAnsi="Arial" w:cs="Arial"/>
          <w:b/>
          <w:sz w:val="22"/>
          <w:szCs w:val="22"/>
        </w:rPr>
        <w:t>Zamawiający poprawi oczywistą omyłkę rachunkową, która stanowi błąd w obliczeniach popełniony przez Wykonawcę, polegający na nieprawidłowym zsumowaniu, odjęciu, pomnożeniu lub podzieleniu poszczególnych elementów Wykazu cen.</w:t>
      </w:r>
    </w:p>
    <w:p w14:paraId="6A625C4A" w14:textId="77777777" w:rsidR="006D7B8D" w:rsidRPr="006D7B8D" w:rsidRDefault="006D7B8D" w:rsidP="006D7B8D">
      <w:pPr>
        <w:pStyle w:val="pkt1"/>
        <w:tabs>
          <w:tab w:val="left" w:pos="1560"/>
        </w:tabs>
        <w:spacing w:before="0" w:after="0"/>
        <w:ind w:left="1624" w:firstLine="0"/>
        <w:rPr>
          <w:rFonts w:ascii="Arial" w:hAnsi="Arial" w:cs="Arial"/>
          <w:b/>
          <w:sz w:val="22"/>
          <w:szCs w:val="22"/>
        </w:rPr>
      </w:pPr>
      <w:r w:rsidRPr="006D7B8D">
        <w:rPr>
          <w:rFonts w:ascii="Arial" w:hAnsi="Arial" w:cs="Arial"/>
          <w:b/>
          <w:sz w:val="22"/>
          <w:szCs w:val="22"/>
        </w:rPr>
        <w:t xml:space="preserve">Zamawiający odrzuci ofertę zawierającą błąd w obliczeniu ceny, który nie jest oczywistą omyłką rachunkową. </w:t>
      </w:r>
    </w:p>
    <w:p w14:paraId="5A7B6749" w14:textId="77777777" w:rsidR="006D7B8D" w:rsidRPr="003403DA" w:rsidRDefault="006D7B8D" w:rsidP="006D7B8D">
      <w:pPr>
        <w:numPr>
          <w:ilvl w:val="2"/>
          <w:numId w:val="9"/>
        </w:numPr>
        <w:tabs>
          <w:tab w:val="clear" w:pos="2880"/>
          <w:tab w:val="num" w:pos="1080"/>
        </w:tabs>
        <w:ind w:left="1620"/>
        <w:jc w:val="both"/>
        <w:rPr>
          <w:rFonts w:ascii="Arial" w:hAnsi="Arial" w:cs="Arial"/>
          <w:sz w:val="22"/>
          <w:szCs w:val="22"/>
        </w:rPr>
      </w:pPr>
      <w:r w:rsidRPr="003403DA">
        <w:rPr>
          <w:rFonts w:ascii="Arial" w:hAnsi="Arial" w:cs="Arial"/>
          <w:sz w:val="22"/>
          <w:szCs w:val="22"/>
        </w:rPr>
        <w:t>Dopełnienie obowiązków wynikających z ustaw oraz aktów wykonawczych (rozporządzeń) regulujących przedmiotową problematykę.</w:t>
      </w:r>
    </w:p>
    <w:p w14:paraId="4B3644A5" w14:textId="77777777" w:rsidR="006D7B8D" w:rsidRPr="003403DA" w:rsidRDefault="006D7B8D" w:rsidP="006D7B8D">
      <w:pPr>
        <w:numPr>
          <w:ilvl w:val="2"/>
          <w:numId w:val="9"/>
        </w:numPr>
        <w:tabs>
          <w:tab w:val="clear" w:pos="2880"/>
          <w:tab w:val="num" w:pos="1080"/>
        </w:tabs>
        <w:ind w:left="1620"/>
        <w:jc w:val="both"/>
        <w:rPr>
          <w:rFonts w:ascii="Arial" w:hAnsi="Arial" w:cs="Arial"/>
          <w:sz w:val="22"/>
          <w:szCs w:val="22"/>
        </w:rPr>
      </w:pPr>
      <w:r w:rsidRPr="003403DA">
        <w:rPr>
          <w:rFonts w:ascii="Arial" w:hAnsi="Arial" w:cs="Arial"/>
          <w:sz w:val="22"/>
          <w:szCs w:val="22"/>
        </w:rPr>
        <w:t xml:space="preserve">Wykonanie zobowiązań wynikających z postanowień umowy. </w:t>
      </w:r>
    </w:p>
    <w:p w14:paraId="7BF441B5" w14:textId="77777777" w:rsidR="006D7B8D" w:rsidRPr="00B90A22" w:rsidRDefault="006D7B8D" w:rsidP="006D7B8D">
      <w:pPr>
        <w:numPr>
          <w:ilvl w:val="2"/>
          <w:numId w:val="9"/>
        </w:numPr>
        <w:tabs>
          <w:tab w:val="clear" w:pos="2880"/>
          <w:tab w:val="num" w:pos="1080"/>
        </w:tabs>
        <w:ind w:left="1620"/>
        <w:jc w:val="both"/>
        <w:rPr>
          <w:rFonts w:ascii="Arial" w:hAnsi="Arial" w:cs="Arial"/>
          <w:sz w:val="22"/>
          <w:szCs w:val="22"/>
          <w:u w:val="single"/>
        </w:rPr>
      </w:pPr>
      <w:r w:rsidRPr="00B90A22">
        <w:rPr>
          <w:rFonts w:ascii="Arial" w:hAnsi="Arial" w:cs="Arial"/>
          <w:sz w:val="22"/>
          <w:szCs w:val="22"/>
        </w:rPr>
        <w:t>W cenie Wykonawca uwzględni podatek VAT, zgodnie z obowiązującymi przepisami. Podatek VAT Wykonawca doliczy, we wskazanej pozycji Wykazu cen (poszczególne pozycje Wykazu cen zostaną sporządzone bez uwzględniania podatku VAT).</w:t>
      </w:r>
    </w:p>
    <w:p w14:paraId="6489BFCD" w14:textId="77777777" w:rsidR="006D7B8D" w:rsidRPr="00924F81" w:rsidRDefault="006D7B8D" w:rsidP="006D7B8D">
      <w:pPr>
        <w:pStyle w:val="Nagwek2"/>
        <w:numPr>
          <w:ilvl w:val="0"/>
          <w:numId w:val="49"/>
        </w:numPr>
        <w:spacing w:before="120"/>
        <w:ind w:left="284"/>
        <w:jc w:val="left"/>
        <w:rPr>
          <w:rStyle w:val="NagowekSIWZ"/>
          <w:b/>
          <w:bCs w:val="0"/>
          <w:u w:val="none"/>
        </w:rPr>
      </w:pPr>
      <w:r w:rsidRPr="00924F81">
        <w:rPr>
          <w:rStyle w:val="NagowekSIWZ"/>
          <w:b/>
          <w:bCs w:val="0"/>
          <w:u w:val="none"/>
        </w:rPr>
        <w:t>Opis kryteriów, którymi Zamawiający będzie się kierował przy wyborze oferty, wraz z podaniem znaczenia tych kryteriów i sposobu oceny ofert</w:t>
      </w:r>
    </w:p>
    <w:p w14:paraId="13900FD7" w14:textId="77777777" w:rsidR="006D7B8D" w:rsidRDefault="006D7B8D" w:rsidP="006D7B8D">
      <w:pPr>
        <w:numPr>
          <w:ilvl w:val="1"/>
          <w:numId w:val="10"/>
        </w:numPr>
        <w:tabs>
          <w:tab w:val="num" w:pos="900"/>
        </w:tabs>
        <w:autoSpaceDE w:val="0"/>
        <w:autoSpaceDN w:val="0"/>
        <w:adjustRightInd w:val="0"/>
        <w:ind w:hanging="1440"/>
        <w:jc w:val="both"/>
        <w:rPr>
          <w:rFonts w:ascii="Arial" w:hAnsi="Arial" w:cs="Arial"/>
          <w:b/>
          <w:sz w:val="22"/>
          <w:szCs w:val="22"/>
        </w:rPr>
      </w:pPr>
      <w:r>
        <w:rPr>
          <w:rFonts w:ascii="Arial" w:hAnsi="Arial" w:cs="Arial"/>
          <w:b/>
          <w:sz w:val="22"/>
          <w:szCs w:val="22"/>
        </w:rPr>
        <w:t>Opis k</w:t>
      </w:r>
      <w:r w:rsidRPr="002C01C3">
        <w:rPr>
          <w:rFonts w:ascii="Arial" w:hAnsi="Arial" w:cs="Arial"/>
          <w:b/>
          <w:sz w:val="22"/>
          <w:szCs w:val="22"/>
        </w:rPr>
        <w:t>ryteri</w:t>
      </w:r>
      <w:r>
        <w:rPr>
          <w:rFonts w:ascii="Arial" w:hAnsi="Arial" w:cs="Arial"/>
          <w:b/>
          <w:sz w:val="22"/>
          <w:szCs w:val="22"/>
        </w:rPr>
        <w:t>ów</w:t>
      </w:r>
      <w:r w:rsidRPr="002C01C3">
        <w:rPr>
          <w:rFonts w:ascii="Arial" w:hAnsi="Arial" w:cs="Arial"/>
          <w:b/>
          <w:sz w:val="22"/>
          <w:szCs w:val="22"/>
        </w:rPr>
        <w:t xml:space="preserve"> oceny ofert </w:t>
      </w:r>
    </w:p>
    <w:p w14:paraId="18BC61F5" w14:textId="77777777" w:rsidR="006D7B8D" w:rsidRPr="002C01C3" w:rsidRDefault="006D7B8D" w:rsidP="006D7B8D">
      <w:pPr>
        <w:numPr>
          <w:ilvl w:val="2"/>
          <w:numId w:val="10"/>
        </w:numPr>
        <w:tabs>
          <w:tab w:val="clear" w:pos="720"/>
          <w:tab w:val="num" w:pos="1440"/>
        </w:tabs>
        <w:ind w:left="1620"/>
        <w:jc w:val="both"/>
        <w:rPr>
          <w:rFonts w:ascii="Arial" w:hAnsi="Arial"/>
          <w:color w:val="000000"/>
          <w:sz w:val="22"/>
          <w:szCs w:val="22"/>
        </w:rPr>
      </w:pPr>
      <w:r w:rsidRPr="002C01C3">
        <w:rPr>
          <w:rFonts w:ascii="Arial" w:hAnsi="Arial"/>
          <w:color w:val="000000"/>
          <w:sz w:val="22"/>
          <w:szCs w:val="22"/>
        </w:rPr>
        <w:t>Zamawiający oceni i porówna jedynie te oferty, które:</w:t>
      </w:r>
    </w:p>
    <w:p w14:paraId="0E06A5FC" w14:textId="77777777" w:rsidR="006D7B8D" w:rsidRPr="00727F4D" w:rsidRDefault="006D7B8D" w:rsidP="006D7B8D">
      <w:pPr>
        <w:numPr>
          <w:ilvl w:val="3"/>
          <w:numId w:val="10"/>
        </w:numPr>
        <w:tabs>
          <w:tab w:val="clear" w:pos="720"/>
          <w:tab w:val="num" w:pos="1800"/>
          <w:tab w:val="num" w:pos="2340"/>
        </w:tabs>
        <w:ind w:left="2520" w:hanging="900"/>
        <w:jc w:val="both"/>
        <w:rPr>
          <w:rFonts w:ascii="Arial" w:hAnsi="Arial"/>
          <w:sz w:val="22"/>
          <w:szCs w:val="22"/>
        </w:rPr>
      </w:pPr>
      <w:r w:rsidRPr="00727F4D">
        <w:rPr>
          <w:rFonts w:ascii="Arial" w:hAnsi="Arial"/>
          <w:sz w:val="22"/>
          <w:szCs w:val="22"/>
        </w:rPr>
        <w:t xml:space="preserve">zostaną złożone przez </w:t>
      </w:r>
      <w:r>
        <w:rPr>
          <w:rFonts w:ascii="Arial" w:hAnsi="Arial"/>
          <w:sz w:val="22"/>
          <w:szCs w:val="22"/>
        </w:rPr>
        <w:t>W</w:t>
      </w:r>
      <w:r w:rsidRPr="00727F4D">
        <w:rPr>
          <w:rFonts w:ascii="Arial" w:hAnsi="Arial"/>
          <w:sz w:val="22"/>
          <w:szCs w:val="22"/>
        </w:rPr>
        <w:t xml:space="preserve">ykonawców, którzy </w:t>
      </w:r>
      <w:r w:rsidRPr="00727F4D">
        <w:rPr>
          <w:rFonts w:ascii="Arial" w:hAnsi="Arial" w:cs="Arial"/>
          <w:sz w:val="22"/>
          <w:szCs w:val="22"/>
        </w:rPr>
        <w:t>nie zostali wykluczeni</w:t>
      </w:r>
      <w:r w:rsidRPr="00727F4D">
        <w:rPr>
          <w:rFonts w:ascii="Arial" w:hAnsi="Arial"/>
          <w:sz w:val="22"/>
          <w:szCs w:val="22"/>
        </w:rPr>
        <w:t xml:space="preserve"> przez Zamawiającego</w:t>
      </w:r>
      <w:r w:rsidRPr="00727F4D">
        <w:rPr>
          <w:rFonts w:ascii="Arial" w:hAnsi="Arial" w:cs="Arial"/>
          <w:sz w:val="22"/>
          <w:szCs w:val="22"/>
        </w:rPr>
        <w:t xml:space="preserve"> </w:t>
      </w:r>
      <w:r w:rsidRPr="00727F4D">
        <w:rPr>
          <w:rFonts w:ascii="Arial" w:hAnsi="Arial"/>
          <w:sz w:val="22"/>
          <w:szCs w:val="22"/>
        </w:rPr>
        <w:t xml:space="preserve">z niniejszego </w:t>
      </w:r>
      <w:r w:rsidRPr="00727F4D">
        <w:rPr>
          <w:rFonts w:ascii="Arial" w:hAnsi="Arial" w:cs="Arial"/>
          <w:sz w:val="22"/>
          <w:szCs w:val="22"/>
        </w:rPr>
        <w:t>z postępowania</w:t>
      </w:r>
      <w:r w:rsidRPr="00727F4D">
        <w:rPr>
          <w:rFonts w:ascii="Arial" w:hAnsi="Arial"/>
          <w:sz w:val="22"/>
          <w:szCs w:val="22"/>
        </w:rPr>
        <w:t>.</w:t>
      </w:r>
    </w:p>
    <w:p w14:paraId="301A6DF1" w14:textId="77777777" w:rsidR="006D7B8D" w:rsidRPr="002C01C3" w:rsidRDefault="006D7B8D" w:rsidP="006D7B8D">
      <w:pPr>
        <w:numPr>
          <w:ilvl w:val="3"/>
          <w:numId w:val="10"/>
        </w:numPr>
        <w:tabs>
          <w:tab w:val="clear" w:pos="720"/>
          <w:tab w:val="num" w:pos="1800"/>
          <w:tab w:val="num" w:pos="2520"/>
        </w:tabs>
        <w:ind w:left="2700" w:hanging="1080"/>
        <w:jc w:val="both"/>
        <w:rPr>
          <w:rFonts w:ascii="Arial" w:hAnsi="Arial"/>
          <w:color w:val="000000"/>
          <w:sz w:val="22"/>
          <w:szCs w:val="22"/>
        </w:rPr>
      </w:pPr>
      <w:r w:rsidRPr="002C01C3">
        <w:rPr>
          <w:rFonts w:ascii="Arial" w:hAnsi="Arial"/>
          <w:color w:val="000000"/>
          <w:sz w:val="22"/>
          <w:szCs w:val="22"/>
        </w:rPr>
        <w:t xml:space="preserve">nie zostaną odrzucone przez Zamawiającego. </w:t>
      </w:r>
    </w:p>
    <w:p w14:paraId="00F895A4" w14:textId="77777777" w:rsidR="006D7B8D" w:rsidRPr="00B61F80" w:rsidRDefault="006D7B8D" w:rsidP="006D7B8D">
      <w:pPr>
        <w:numPr>
          <w:ilvl w:val="2"/>
          <w:numId w:val="10"/>
        </w:numPr>
        <w:tabs>
          <w:tab w:val="clear" w:pos="720"/>
          <w:tab w:val="num" w:pos="1620"/>
          <w:tab w:val="num" w:pos="1800"/>
        </w:tabs>
        <w:ind w:left="1800" w:hanging="900"/>
        <w:jc w:val="both"/>
        <w:rPr>
          <w:rFonts w:ascii="Arial" w:hAnsi="Arial"/>
          <w:sz w:val="22"/>
          <w:szCs w:val="22"/>
        </w:rPr>
      </w:pPr>
      <w:r w:rsidRPr="00B61F80">
        <w:rPr>
          <w:rFonts w:ascii="Arial" w:hAnsi="Arial"/>
          <w:b/>
          <w:sz w:val="22"/>
          <w:szCs w:val="22"/>
        </w:rPr>
        <w:t>Kryteria oceny ofert.</w:t>
      </w:r>
    </w:p>
    <w:p w14:paraId="5B9154F2" w14:textId="77777777" w:rsidR="006D7B8D" w:rsidRPr="00B61F80" w:rsidRDefault="006D7B8D" w:rsidP="006D7B8D">
      <w:pPr>
        <w:tabs>
          <w:tab w:val="num" w:pos="1800"/>
        </w:tabs>
        <w:ind w:left="1560"/>
        <w:jc w:val="both"/>
        <w:rPr>
          <w:rFonts w:ascii="Arial" w:hAnsi="Arial"/>
          <w:sz w:val="22"/>
          <w:szCs w:val="22"/>
        </w:rPr>
      </w:pPr>
      <w:r w:rsidRPr="00B61F80">
        <w:rPr>
          <w:rFonts w:ascii="Arial" w:hAnsi="Arial"/>
          <w:sz w:val="22"/>
          <w:szCs w:val="22"/>
        </w:rPr>
        <w:t>Zamawiający wybierze ofertę z najniższą ceną bez podatku VAT.</w:t>
      </w:r>
    </w:p>
    <w:p w14:paraId="7174B3BC" w14:textId="77777777" w:rsidR="006D7B8D" w:rsidRPr="0063616F" w:rsidRDefault="006D7B8D" w:rsidP="006D7B8D">
      <w:pPr>
        <w:numPr>
          <w:ilvl w:val="1"/>
          <w:numId w:val="10"/>
        </w:numPr>
        <w:tabs>
          <w:tab w:val="num" w:pos="900"/>
        </w:tabs>
        <w:autoSpaceDE w:val="0"/>
        <w:autoSpaceDN w:val="0"/>
        <w:adjustRightInd w:val="0"/>
        <w:ind w:hanging="1440"/>
        <w:jc w:val="both"/>
        <w:rPr>
          <w:rFonts w:ascii="Arial" w:hAnsi="Arial" w:cs="Arial"/>
          <w:b/>
          <w:sz w:val="22"/>
          <w:szCs w:val="22"/>
        </w:rPr>
      </w:pPr>
      <w:r w:rsidRPr="0063616F">
        <w:rPr>
          <w:rFonts w:ascii="Arial" w:hAnsi="Arial" w:cs="Arial"/>
          <w:b/>
          <w:sz w:val="22"/>
          <w:szCs w:val="22"/>
        </w:rPr>
        <w:t>Sposób oceny ofert</w:t>
      </w:r>
    </w:p>
    <w:p w14:paraId="25202737" w14:textId="77777777" w:rsidR="006D7B8D" w:rsidRPr="009B0E8F" w:rsidRDefault="006D7B8D" w:rsidP="006D7B8D">
      <w:pPr>
        <w:pStyle w:val="Tekstpodstawowy2"/>
        <w:numPr>
          <w:ilvl w:val="2"/>
          <w:numId w:val="33"/>
        </w:numPr>
        <w:tabs>
          <w:tab w:val="left" w:pos="1560"/>
        </w:tabs>
        <w:spacing w:after="0" w:line="240" w:lineRule="auto"/>
        <w:ind w:left="1638" w:hanging="714"/>
        <w:jc w:val="both"/>
        <w:rPr>
          <w:color w:val="000000"/>
        </w:rPr>
      </w:pPr>
      <w:r w:rsidRPr="009B0E8F">
        <w:rPr>
          <w:rFonts w:ascii="Arial" w:hAnsi="Arial" w:cs="Arial"/>
          <w:color w:val="000000"/>
          <w:sz w:val="22"/>
          <w:szCs w:val="22"/>
        </w:rPr>
        <w:t>W toku badania i oceny ofert Zamawiający może żądać od Wykonawców wyjaśnień dotyczących treści złożonych ofert. Niedopuszczalne jest prowadzenie między Zamawiającym a Wykonawcą negocjacji dotyczących złożonej oferty oraz, z zastrzeżeniem treści następnego punktu, dokonywanie jakiejkolwiek zmiany w jej treści.</w:t>
      </w:r>
    </w:p>
    <w:p w14:paraId="5D8D1C74" w14:textId="77777777" w:rsidR="006D7B8D" w:rsidRPr="009A5BF1" w:rsidRDefault="006D7B8D" w:rsidP="006D7B8D">
      <w:pPr>
        <w:pStyle w:val="Tekstpodstawowy2"/>
        <w:numPr>
          <w:ilvl w:val="2"/>
          <w:numId w:val="33"/>
        </w:numPr>
        <w:spacing w:after="0" w:line="240" w:lineRule="auto"/>
        <w:ind w:left="1620" w:hanging="696"/>
        <w:jc w:val="both"/>
      </w:pPr>
      <w:r w:rsidRPr="009A5BF1">
        <w:rPr>
          <w:rFonts w:ascii="Arial" w:hAnsi="Arial" w:cs="Arial"/>
          <w:sz w:val="22"/>
          <w:szCs w:val="22"/>
        </w:rPr>
        <w:t>Zamawiający poprawi w ofercie, która nie podlega odrzuceniu</w:t>
      </w:r>
      <w:r w:rsidRPr="009A5BF1">
        <w:t>:</w:t>
      </w:r>
    </w:p>
    <w:p w14:paraId="0989862E" w14:textId="77777777" w:rsidR="006D7B8D" w:rsidRPr="009A5BF1" w:rsidRDefault="006D7B8D" w:rsidP="006D7B8D">
      <w:pPr>
        <w:numPr>
          <w:ilvl w:val="3"/>
          <w:numId w:val="34"/>
        </w:numPr>
        <w:tabs>
          <w:tab w:val="left" w:pos="1620"/>
          <w:tab w:val="left" w:pos="2552"/>
        </w:tabs>
        <w:autoSpaceDE w:val="0"/>
        <w:autoSpaceDN w:val="0"/>
        <w:adjustRightInd w:val="0"/>
        <w:ind w:firstLine="678"/>
        <w:jc w:val="both"/>
        <w:rPr>
          <w:rFonts w:ascii="Arial" w:hAnsi="Arial" w:cs="Arial"/>
          <w:sz w:val="22"/>
          <w:szCs w:val="22"/>
        </w:rPr>
      </w:pPr>
      <w:r w:rsidRPr="009A5BF1">
        <w:rPr>
          <w:rFonts w:ascii="Arial" w:hAnsi="Arial" w:cs="Arial"/>
          <w:sz w:val="22"/>
          <w:szCs w:val="22"/>
        </w:rPr>
        <w:t>oczywiste omyłki pisarskie,</w:t>
      </w:r>
    </w:p>
    <w:p w14:paraId="7BED45BC" w14:textId="77777777" w:rsidR="006D7B8D" w:rsidRPr="009A5BF1" w:rsidRDefault="006D7B8D" w:rsidP="006D7B8D">
      <w:pPr>
        <w:numPr>
          <w:ilvl w:val="3"/>
          <w:numId w:val="34"/>
        </w:numPr>
        <w:tabs>
          <w:tab w:val="left" w:pos="1620"/>
        </w:tabs>
        <w:autoSpaceDE w:val="0"/>
        <w:autoSpaceDN w:val="0"/>
        <w:adjustRightInd w:val="0"/>
        <w:ind w:left="2520" w:hanging="900"/>
        <w:jc w:val="both"/>
        <w:rPr>
          <w:rFonts w:ascii="Arial" w:hAnsi="Arial" w:cs="Arial"/>
          <w:sz w:val="22"/>
          <w:szCs w:val="22"/>
        </w:rPr>
      </w:pPr>
      <w:r w:rsidRPr="009A5BF1">
        <w:rPr>
          <w:rFonts w:ascii="Arial" w:hAnsi="Arial" w:cs="Arial"/>
          <w:sz w:val="22"/>
          <w:szCs w:val="22"/>
        </w:rPr>
        <w:t>oczywiste omyłki rachunkowe, z uwzględnieniem konsekwencji rachunkowych dokonanych poprawek,</w:t>
      </w:r>
    </w:p>
    <w:p w14:paraId="589931E2" w14:textId="77777777" w:rsidR="006D7B8D" w:rsidRDefault="006D7B8D" w:rsidP="006D7B8D">
      <w:pPr>
        <w:numPr>
          <w:ilvl w:val="3"/>
          <w:numId w:val="34"/>
        </w:numPr>
        <w:tabs>
          <w:tab w:val="left" w:pos="1620"/>
        </w:tabs>
        <w:autoSpaceDE w:val="0"/>
        <w:autoSpaceDN w:val="0"/>
        <w:adjustRightInd w:val="0"/>
        <w:ind w:left="2520" w:hanging="900"/>
        <w:jc w:val="both"/>
        <w:rPr>
          <w:rFonts w:ascii="Arial" w:hAnsi="Arial" w:cs="Arial"/>
          <w:sz w:val="22"/>
          <w:szCs w:val="22"/>
        </w:rPr>
      </w:pPr>
      <w:r w:rsidRPr="009A5BF1">
        <w:rPr>
          <w:rFonts w:ascii="Arial" w:hAnsi="Arial" w:cs="Arial"/>
          <w:sz w:val="22"/>
          <w:szCs w:val="22"/>
        </w:rPr>
        <w:t>inne omyłki polegające na niezgodności oferty ze specyfikacją istotnych warunków zamówienia, niepowodujące istotnych zmian w treści oferty</w:t>
      </w:r>
    </w:p>
    <w:p w14:paraId="6EA055C0" w14:textId="04FAB517" w:rsidR="006D7B8D" w:rsidRDefault="006D7B8D" w:rsidP="006D7B8D">
      <w:pPr>
        <w:tabs>
          <w:tab w:val="left" w:pos="1620"/>
        </w:tabs>
        <w:autoSpaceDE w:val="0"/>
        <w:autoSpaceDN w:val="0"/>
        <w:adjustRightInd w:val="0"/>
        <w:ind w:left="1620"/>
        <w:jc w:val="both"/>
        <w:rPr>
          <w:rFonts w:ascii="Arial" w:hAnsi="Arial" w:cs="Arial"/>
          <w:sz w:val="22"/>
          <w:szCs w:val="22"/>
        </w:rPr>
      </w:pPr>
      <w:r>
        <w:rPr>
          <w:rFonts w:ascii="Arial" w:hAnsi="Arial" w:cs="Arial"/>
          <w:sz w:val="22"/>
          <w:szCs w:val="22"/>
        </w:rPr>
        <w:t xml:space="preserve">- </w:t>
      </w:r>
      <w:r w:rsidRPr="006D7B8D">
        <w:rPr>
          <w:rFonts w:ascii="Arial" w:hAnsi="Arial" w:cs="Arial"/>
          <w:sz w:val="22"/>
          <w:szCs w:val="22"/>
        </w:rPr>
        <w:t>niezwłocznie zawiadamiając o tym Wykonawcę, którego oferta została</w:t>
      </w:r>
      <w:r w:rsidRPr="006D7B8D">
        <w:t xml:space="preserve"> </w:t>
      </w:r>
      <w:r w:rsidRPr="006D7B8D">
        <w:rPr>
          <w:rFonts w:ascii="Arial" w:hAnsi="Arial" w:cs="Arial"/>
          <w:sz w:val="22"/>
          <w:szCs w:val="22"/>
        </w:rPr>
        <w:t>poprawiona</w:t>
      </w:r>
      <w:r>
        <w:rPr>
          <w:rFonts w:ascii="Arial" w:hAnsi="Arial" w:cs="Arial"/>
          <w:sz w:val="22"/>
          <w:szCs w:val="22"/>
        </w:rPr>
        <w:t>.</w:t>
      </w:r>
    </w:p>
    <w:p w14:paraId="3D2755FB" w14:textId="7B1C9EEF" w:rsidR="006D7B8D" w:rsidRPr="00CF6298" w:rsidRDefault="006D7B8D" w:rsidP="006D7B8D">
      <w:pPr>
        <w:numPr>
          <w:ilvl w:val="2"/>
          <w:numId w:val="34"/>
        </w:numPr>
        <w:ind w:left="1620" w:hanging="682"/>
        <w:jc w:val="both"/>
        <w:rPr>
          <w:rFonts w:ascii="Arial" w:hAnsi="Arial" w:cs="Arial"/>
          <w:sz w:val="22"/>
          <w:szCs w:val="22"/>
        </w:rPr>
      </w:pPr>
      <w:r w:rsidRPr="00CF6298">
        <w:rPr>
          <w:rFonts w:ascii="Arial" w:hAnsi="Arial" w:cs="Arial"/>
          <w:sz w:val="22"/>
          <w:szCs w:val="22"/>
          <w:lang w:eastAsia="en-US"/>
        </w:rPr>
        <w:t>Jeżeli cena oferty wydaje się rażąco niska w stosunku do przedmiotu zamówienia</w:t>
      </w:r>
      <w:r>
        <w:rPr>
          <w:rFonts w:ascii="Arial" w:hAnsi="Arial" w:cs="Arial"/>
          <w:sz w:val="22"/>
          <w:szCs w:val="22"/>
        </w:rPr>
        <w:t xml:space="preserve"> </w:t>
      </w:r>
      <w:r w:rsidRPr="006D7B8D">
        <w:rPr>
          <w:rFonts w:ascii="Arial" w:hAnsi="Arial" w:cs="Arial"/>
          <w:sz w:val="22"/>
          <w:szCs w:val="22"/>
          <w:lang w:eastAsia="en-US"/>
        </w:rPr>
        <w:t xml:space="preserve">i budzi wątpliwości Zamawiającego co do możliwości wykonania </w:t>
      </w:r>
      <w:r w:rsidRPr="00CF6298">
        <w:rPr>
          <w:rFonts w:ascii="Arial" w:hAnsi="Arial" w:cs="Arial"/>
          <w:sz w:val="22"/>
          <w:szCs w:val="22"/>
          <w:lang w:eastAsia="en-US"/>
        </w:rPr>
        <w:t>przedmiotu zamówienia zgodnie z wymaganiami określonymi przez Zamawiającego lub wynikającymi z odrębnych przepisów, Zamawiający może zwrócić się o udzielenie wyjaśnień, w tym złożenie dowodów, dotyczących elementów oferty mających wpływ na wysokość ceny, w szczególności w zakresie:</w:t>
      </w:r>
    </w:p>
    <w:p w14:paraId="291A4E5C" w14:textId="77777777" w:rsidR="006D7B8D" w:rsidRPr="00B61F80" w:rsidRDefault="006D7B8D" w:rsidP="006D7B8D">
      <w:pPr>
        <w:numPr>
          <w:ilvl w:val="3"/>
          <w:numId w:val="34"/>
        </w:numPr>
        <w:autoSpaceDE w:val="0"/>
        <w:autoSpaceDN w:val="0"/>
        <w:adjustRightInd w:val="0"/>
        <w:ind w:left="2552" w:hanging="992"/>
        <w:jc w:val="both"/>
        <w:rPr>
          <w:rFonts w:ascii="Arial" w:hAnsi="Arial" w:cs="Arial"/>
          <w:sz w:val="22"/>
          <w:szCs w:val="22"/>
          <w:lang w:eastAsia="en-US"/>
        </w:rPr>
      </w:pPr>
      <w:r w:rsidRPr="00B61F80">
        <w:rPr>
          <w:rFonts w:ascii="Arial" w:hAnsi="Arial" w:cs="Arial"/>
          <w:sz w:val="22"/>
          <w:szCs w:val="22"/>
          <w:lang w:eastAsia="en-US"/>
        </w:rPr>
        <w:lastRenderedPageBreak/>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albo minimalnej stawki godzinowej, ustalonych na podstawie przepisów ustawy z dnia 10 października 2002 r. o minimalnym wynagrodzeniu za pracę;</w:t>
      </w:r>
    </w:p>
    <w:p w14:paraId="713CE088" w14:textId="77777777" w:rsidR="006D7B8D" w:rsidRPr="00B61F80" w:rsidRDefault="006D7B8D" w:rsidP="006D7B8D">
      <w:pPr>
        <w:numPr>
          <w:ilvl w:val="3"/>
          <w:numId w:val="34"/>
        </w:numPr>
        <w:autoSpaceDE w:val="0"/>
        <w:autoSpaceDN w:val="0"/>
        <w:adjustRightInd w:val="0"/>
        <w:ind w:left="2552" w:hanging="992"/>
        <w:jc w:val="both"/>
        <w:rPr>
          <w:rFonts w:ascii="Arial" w:hAnsi="Arial" w:cs="Arial"/>
          <w:sz w:val="22"/>
          <w:szCs w:val="22"/>
          <w:lang w:eastAsia="en-US"/>
        </w:rPr>
      </w:pPr>
      <w:r w:rsidRPr="00B61F80">
        <w:rPr>
          <w:rFonts w:ascii="Arial" w:hAnsi="Arial" w:cs="Arial"/>
          <w:sz w:val="22"/>
          <w:szCs w:val="22"/>
          <w:lang w:eastAsia="en-US"/>
        </w:rPr>
        <w:t>pomocy publicznej udzielonej na podstawie odrębnych przepisów.</w:t>
      </w:r>
    </w:p>
    <w:p w14:paraId="477EBBB0" w14:textId="77777777" w:rsidR="006D7B8D" w:rsidRPr="00B61F80" w:rsidRDefault="006D7B8D" w:rsidP="006D7B8D">
      <w:pPr>
        <w:numPr>
          <w:ilvl w:val="2"/>
          <w:numId w:val="34"/>
        </w:numPr>
        <w:ind w:left="1620" w:hanging="682"/>
        <w:jc w:val="both"/>
        <w:rPr>
          <w:rFonts w:ascii="Arial" w:hAnsi="Arial" w:cs="Arial"/>
          <w:sz w:val="22"/>
          <w:szCs w:val="22"/>
        </w:rPr>
      </w:pPr>
      <w:r w:rsidRPr="00B61F80">
        <w:t xml:space="preserve"> </w:t>
      </w:r>
      <w:r w:rsidRPr="00B61F80">
        <w:rPr>
          <w:rFonts w:ascii="Arial" w:hAnsi="Arial" w:cs="Arial"/>
          <w:sz w:val="22"/>
          <w:szCs w:val="22"/>
        </w:rPr>
        <w:t>Obowiązek wykazania, że oferta nie zawiera rażąco niskiej ceny, spoczywa na Wykonawcy.</w:t>
      </w:r>
    </w:p>
    <w:p w14:paraId="63F3398F" w14:textId="77777777" w:rsidR="006D7B8D" w:rsidRPr="00E15B29" w:rsidRDefault="006D7B8D" w:rsidP="006D7B8D">
      <w:pPr>
        <w:numPr>
          <w:ilvl w:val="2"/>
          <w:numId w:val="34"/>
        </w:numPr>
        <w:ind w:left="1620" w:hanging="682"/>
        <w:jc w:val="both"/>
        <w:rPr>
          <w:rFonts w:ascii="Arial" w:hAnsi="Arial" w:cs="Arial"/>
          <w:sz w:val="22"/>
          <w:szCs w:val="22"/>
        </w:rPr>
      </w:pPr>
      <w:r w:rsidRPr="00E15B29">
        <w:rPr>
          <w:rFonts w:ascii="Arial" w:hAnsi="Arial" w:cs="Arial"/>
          <w:sz w:val="22"/>
          <w:szCs w:val="22"/>
        </w:rPr>
        <w:t>Zamawiający odrzuci ofertę Wykonawcy, który nie złożył wyjaśnień lub jeżeli dokonana ocena wyjaśnień wraz z dostarczonymi dokumentami potwierdza, że oferta zawiera rażąco niską cenę w stosunku do przedmiotu zamówienia.</w:t>
      </w:r>
    </w:p>
    <w:p w14:paraId="04F40F00" w14:textId="77777777" w:rsidR="006D7B8D" w:rsidRPr="00E15B29" w:rsidRDefault="006D7B8D" w:rsidP="006D7B8D">
      <w:pPr>
        <w:numPr>
          <w:ilvl w:val="2"/>
          <w:numId w:val="34"/>
        </w:numPr>
        <w:ind w:left="1620" w:hanging="682"/>
        <w:jc w:val="both"/>
        <w:rPr>
          <w:rFonts w:ascii="Arial" w:hAnsi="Arial" w:cs="Arial"/>
          <w:sz w:val="22"/>
          <w:szCs w:val="22"/>
        </w:rPr>
      </w:pPr>
      <w:r w:rsidRPr="00E15B29">
        <w:rPr>
          <w:rFonts w:ascii="Arial" w:hAnsi="Arial" w:cs="Arial"/>
          <w:sz w:val="22"/>
          <w:szCs w:val="22"/>
        </w:rPr>
        <w:t>Jeżeli w postępowaniu o udzielenie zamówienia, nie można dokonać wyboru oferty najkorzystniejszej ze względu na to, że zostały złożone oferty o takiej samej cenie bez podatku VAT, Zamawiający wezwie Wykonawców, którzy złożyli te oferty, do złożenia w terminie określonym przez Zamawiającego ofert dodatkowych. Wykonawcy składając oferty dodatkowe nie mogą zaoferować cen bez podatku VAT wyższych niż zaoferowane w złożonych ofertach.</w:t>
      </w:r>
    </w:p>
    <w:p w14:paraId="21F023A1" w14:textId="77777777" w:rsidR="006D7B8D" w:rsidRPr="00727F4D" w:rsidRDefault="006D7B8D" w:rsidP="006D7B8D">
      <w:pPr>
        <w:numPr>
          <w:ilvl w:val="2"/>
          <w:numId w:val="34"/>
        </w:numPr>
        <w:ind w:left="1620" w:hanging="627"/>
        <w:jc w:val="both"/>
        <w:rPr>
          <w:rFonts w:ascii="Arial" w:hAnsi="Arial" w:cs="Arial"/>
          <w:b/>
          <w:sz w:val="22"/>
          <w:szCs w:val="22"/>
        </w:rPr>
      </w:pPr>
      <w:r w:rsidRPr="00727F4D">
        <w:rPr>
          <w:rFonts w:ascii="Arial" w:hAnsi="Arial" w:cs="Arial"/>
          <w:b/>
          <w:sz w:val="22"/>
          <w:szCs w:val="22"/>
        </w:rPr>
        <w:t xml:space="preserve">Zamawiający wykluczy z postępowania </w:t>
      </w:r>
      <w:r>
        <w:rPr>
          <w:rFonts w:ascii="Arial" w:hAnsi="Arial" w:cs="Arial"/>
          <w:b/>
          <w:sz w:val="22"/>
          <w:szCs w:val="22"/>
        </w:rPr>
        <w:t>W</w:t>
      </w:r>
      <w:r w:rsidRPr="00727F4D">
        <w:rPr>
          <w:rFonts w:ascii="Arial" w:hAnsi="Arial" w:cs="Arial"/>
          <w:b/>
          <w:sz w:val="22"/>
          <w:szCs w:val="22"/>
        </w:rPr>
        <w:t>ykonawców, którzy:</w:t>
      </w:r>
    </w:p>
    <w:p w14:paraId="1493ACE9" w14:textId="77777777" w:rsidR="006D7B8D" w:rsidRPr="00727F4D" w:rsidRDefault="006D7B8D" w:rsidP="006D7B8D">
      <w:pPr>
        <w:numPr>
          <w:ilvl w:val="3"/>
          <w:numId w:val="34"/>
        </w:numPr>
        <w:ind w:left="2520"/>
        <w:jc w:val="both"/>
        <w:rPr>
          <w:rFonts w:ascii="Arial" w:hAnsi="Arial" w:cs="Arial"/>
          <w:sz w:val="22"/>
          <w:szCs w:val="22"/>
        </w:rPr>
      </w:pPr>
      <w:r w:rsidRPr="00727F4D">
        <w:rPr>
          <w:rFonts w:ascii="Arial" w:hAnsi="Arial" w:cs="Arial"/>
          <w:sz w:val="22"/>
          <w:szCs w:val="22"/>
        </w:rPr>
        <w:t xml:space="preserve">podlegają wykluczeniu z postępowania o udzielenie zamówienia w okolicznościach, o których mowa w pkt. 5.2 SIWZ, </w:t>
      </w:r>
    </w:p>
    <w:p w14:paraId="005D1CD2" w14:textId="77777777" w:rsidR="006D7B8D" w:rsidRPr="00727F4D" w:rsidRDefault="006D7B8D" w:rsidP="006D7B8D">
      <w:pPr>
        <w:numPr>
          <w:ilvl w:val="3"/>
          <w:numId w:val="34"/>
        </w:numPr>
        <w:ind w:left="2552"/>
        <w:jc w:val="both"/>
        <w:rPr>
          <w:rFonts w:ascii="Arial" w:hAnsi="Arial" w:cs="Arial"/>
          <w:sz w:val="22"/>
          <w:szCs w:val="22"/>
        </w:rPr>
      </w:pPr>
      <w:r w:rsidRPr="005D3CDF">
        <w:rPr>
          <w:rFonts w:ascii="Arial" w:hAnsi="Arial" w:cs="Arial"/>
          <w:sz w:val="22"/>
          <w:szCs w:val="22"/>
        </w:rPr>
        <w:t>wykonywali bezpośrednio czynności związane z przygotowaniem prowadzonego postępowania</w:t>
      </w:r>
      <w:r>
        <w:rPr>
          <w:rFonts w:ascii="Arial" w:hAnsi="Arial" w:cs="Arial"/>
          <w:sz w:val="22"/>
          <w:szCs w:val="22"/>
        </w:rPr>
        <w:t xml:space="preserve"> </w:t>
      </w:r>
      <w:r w:rsidRPr="005D3CDF">
        <w:rPr>
          <w:rFonts w:ascii="Arial" w:hAnsi="Arial" w:cs="Arial"/>
          <w:sz w:val="22"/>
          <w:szCs w:val="22"/>
        </w:rPr>
        <w:t>lub posługiwali się w celu sporządzenia oferty osobami uczestniczącymi w dokonywaniu tych czynności, chyba że udział tych wykonawców w postępowaniu nie utrudni uczciwej konkurencji</w:t>
      </w:r>
      <w:r w:rsidRPr="00727F4D">
        <w:rPr>
          <w:rFonts w:ascii="Arial" w:hAnsi="Arial" w:cs="Arial"/>
          <w:sz w:val="22"/>
          <w:szCs w:val="22"/>
        </w:rPr>
        <w:t>,</w:t>
      </w:r>
    </w:p>
    <w:p w14:paraId="0F276448" w14:textId="77777777" w:rsidR="006D7B8D" w:rsidRPr="00AD5709" w:rsidRDefault="006D7B8D" w:rsidP="006D7B8D">
      <w:pPr>
        <w:numPr>
          <w:ilvl w:val="3"/>
          <w:numId w:val="34"/>
        </w:numPr>
        <w:ind w:left="2520"/>
        <w:jc w:val="both"/>
        <w:rPr>
          <w:rFonts w:ascii="Arial" w:hAnsi="Arial" w:cs="Arial"/>
          <w:sz w:val="22"/>
          <w:szCs w:val="22"/>
        </w:rPr>
      </w:pPr>
      <w:r w:rsidRPr="00AD5709">
        <w:rPr>
          <w:rFonts w:ascii="Arial" w:hAnsi="Arial" w:cs="Arial"/>
          <w:sz w:val="22"/>
          <w:szCs w:val="22"/>
        </w:rPr>
        <w:t>nie zgodzili się na przedłużenie okresu związania ofertą,</w:t>
      </w:r>
    </w:p>
    <w:p w14:paraId="753ED647" w14:textId="77777777" w:rsidR="006D7B8D" w:rsidRPr="00727F4D" w:rsidRDefault="006D7B8D" w:rsidP="006D7B8D">
      <w:pPr>
        <w:numPr>
          <w:ilvl w:val="3"/>
          <w:numId w:val="34"/>
        </w:numPr>
        <w:ind w:left="2520"/>
        <w:jc w:val="both"/>
        <w:rPr>
          <w:rFonts w:ascii="Arial" w:hAnsi="Arial" w:cs="Arial"/>
          <w:sz w:val="22"/>
          <w:szCs w:val="22"/>
        </w:rPr>
      </w:pPr>
      <w:r w:rsidRPr="00727F4D">
        <w:rPr>
          <w:rFonts w:ascii="Arial" w:hAnsi="Arial" w:cs="Arial"/>
          <w:sz w:val="22"/>
          <w:szCs w:val="22"/>
        </w:rPr>
        <w:t>złożyli nieprawdziwe informacje mające wpływ lub mogące mieć wpływ na wynik prowadzonego postępowania,</w:t>
      </w:r>
    </w:p>
    <w:p w14:paraId="06AF4BE0" w14:textId="77777777" w:rsidR="006D7B8D" w:rsidRDefault="006D7B8D" w:rsidP="006D7B8D">
      <w:pPr>
        <w:numPr>
          <w:ilvl w:val="3"/>
          <w:numId w:val="34"/>
        </w:numPr>
        <w:ind w:left="2520"/>
        <w:jc w:val="both"/>
        <w:rPr>
          <w:rFonts w:ascii="Arial" w:hAnsi="Arial" w:cs="Arial"/>
          <w:sz w:val="22"/>
          <w:szCs w:val="22"/>
        </w:rPr>
      </w:pPr>
      <w:r w:rsidRPr="00727F4D">
        <w:rPr>
          <w:rFonts w:ascii="Arial" w:hAnsi="Arial" w:cs="Arial"/>
          <w:sz w:val="22"/>
          <w:szCs w:val="22"/>
        </w:rPr>
        <w:t>nie wykazali spełnienia warunków udziału w postępowaniu</w:t>
      </w:r>
      <w:r>
        <w:rPr>
          <w:rFonts w:ascii="Arial" w:hAnsi="Arial" w:cs="Arial"/>
          <w:sz w:val="22"/>
          <w:szCs w:val="22"/>
        </w:rPr>
        <w:t>,</w:t>
      </w:r>
    </w:p>
    <w:p w14:paraId="0DFE9397" w14:textId="77777777" w:rsidR="006D7B8D" w:rsidRPr="00066B1A" w:rsidRDefault="006D7B8D" w:rsidP="006D7B8D">
      <w:pPr>
        <w:numPr>
          <w:ilvl w:val="3"/>
          <w:numId w:val="34"/>
        </w:numPr>
        <w:ind w:left="2552" w:hanging="970"/>
        <w:jc w:val="both"/>
        <w:rPr>
          <w:rFonts w:ascii="Arial" w:hAnsi="Arial" w:cs="Arial"/>
          <w:sz w:val="22"/>
          <w:szCs w:val="22"/>
        </w:rPr>
      </w:pPr>
      <w:r w:rsidRPr="00066B1A">
        <w:rPr>
          <w:rFonts w:ascii="Arial" w:hAnsi="Arial" w:cs="Arial"/>
          <w:sz w:val="22"/>
          <w:szCs w:val="22"/>
        </w:rPr>
        <w:t>należąc do tej samej grupy kapitałowej, w rozumieniu ustawy z dnia 16 lutego 2007 r. o ochronie konkurencji i konsumentów złożyli odrębne oferty, chyba że wykażą, że istniejące między nimi powiązania nie prowadzą do zachwiania uczciwej konkurencji pomiędzy wykonawcami w postępowaniu o udzielenie zamówienia,</w:t>
      </w:r>
    </w:p>
    <w:p w14:paraId="7A70B8B5" w14:textId="77777777" w:rsidR="006D7B8D" w:rsidRPr="00E15B29" w:rsidRDefault="006D7B8D" w:rsidP="006D7B8D">
      <w:pPr>
        <w:numPr>
          <w:ilvl w:val="3"/>
          <w:numId w:val="34"/>
        </w:numPr>
        <w:ind w:left="2552" w:hanging="970"/>
        <w:jc w:val="both"/>
        <w:rPr>
          <w:rFonts w:ascii="Arial" w:hAnsi="Arial" w:cs="Arial"/>
          <w:sz w:val="22"/>
          <w:szCs w:val="22"/>
        </w:rPr>
      </w:pPr>
      <w:r w:rsidRPr="00E15B29">
        <w:rPr>
          <w:rFonts w:ascii="Arial" w:hAnsi="Arial" w:cs="Arial"/>
          <w:sz w:val="22"/>
          <w:szCs w:val="22"/>
        </w:rPr>
        <w:t>w okresie 3 lat przed wszczęciem postępowania, w sposób zawiniony poważnie naruszyli obowiązki zawodowe, w szczególności, gdy wykonawca w wyniku zamierzonego działania lub rażącego niedbalstwa nie wykonał lub nienależycie wykonał zamówienie, co zamawiający jest w stanie wykazać za pomocą dowolnych środków dowodowych. Zamawiający nie wykluczy z postępowania o udzielenie zamówienia wykonawcy, który udowodni, że podjął konkretne środki techniczne, organizacyjne i kadrowe, które mają zapobiec zawinionemu i poważnemu naruszaniu obowiązków zawodowych w przyszłości oraz naprawił szkody powstałe w wyniku naruszenia obowiązków zawodowych lub zobowiązał się do ich naprawienia.</w:t>
      </w:r>
    </w:p>
    <w:p w14:paraId="516AE214" w14:textId="77777777" w:rsidR="006D7B8D" w:rsidRPr="002D7BE0" w:rsidRDefault="006D7B8D" w:rsidP="006D7B8D">
      <w:pPr>
        <w:numPr>
          <w:ilvl w:val="2"/>
          <w:numId w:val="34"/>
        </w:numPr>
        <w:tabs>
          <w:tab w:val="left" w:pos="1582"/>
        </w:tabs>
        <w:ind w:left="1620" w:hanging="822"/>
        <w:jc w:val="both"/>
        <w:rPr>
          <w:rFonts w:ascii="Arial" w:hAnsi="Arial" w:cs="Arial"/>
          <w:b/>
          <w:sz w:val="22"/>
          <w:szCs w:val="22"/>
        </w:rPr>
      </w:pPr>
      <w:r w:rsidRPr="002D7BE0">
        <w:rPr>
          <w:rFonts w:ascii="Arial" w:hAnsi="Arial" w:cs="Arial"/>
          <w:b/>
          <w:sz w:val="22"/>
          <w:szCs w:val="22"/>
        </w:rPr>
        <w:t>Zamawiający odrzuci ofertę, jeżeli:</w:t>
      </w:r>
    </w:p>
    <w:p w14:paraId="0C6FE984" w14:textId="77777777" w:rsidR="006D7B8D" w:rsidRPr="009A5BF1" w:rsidRDefault="006D7B8D" w:rsidP="006D7B8D">
      <w:pPr>
        <w:pStyle w:val="pkt"/>
        <w:numPr>
          <w:ilvl w:val="3"/>
          <w:numId w:val="34"/>
        </w:numPr>
        <w:spacing w:before="0" w:after="0"/>
        <w:ind w:left="2520" w:hanging="900"/>
        <w:rPr>
          <w:rFonts w:ascii="Arial" w:hAnsi="Arial" w:cs="Arial"/>
          <w:sz w:val="22"/>
          <w:szCs w:val="22"/>
        </w:rPr>
      </w:pPr>
      <w:r w:rsidRPr="00C30B0A">
        <w:rPr>
          <w:rFonts w:ascii="Arial" w:hAnsi="Arial" w:cs="Arial"/>
          <w:sz w:val="22"/>
          <w:szCs w:val="22"/>
        </w:rPr>
        <w:t>jej treść nie odpowiada treści SIWZ,</w:t>
      </w:r>
      <w:r w:rsidRPr="00BD3B72">
        <w:rPr>
          <w:rFonts w:ascii="Arial" w:hAnsi="Arial" w:cs="Arial"/>
          <w:color w:val="0000FF"/>
          <w:sz w:val="22"/>
          <w:szCs w:val="22"/>
        </w:rPr>
        <w:t xml:space="preserve"> </w:t>
      </w:r>
      <w:r w:rsidRPr="009A5BF1">
        <w:rPr>
          <w:rFonts w:ascii="Arial" w:hAnsi="Arial" w:cs="Arial"/>
          <w:sz w:val="22"/>
          <w:szCs w:val="22"/>
        </w:rPr>
        <w:t>z zastrzeżeniem pkt. 13.2.2.3</w:t>
      </w:r>
      <w:r w:rsidRPr="00803610">
        <w:rPr>
          <w:rFonts w:ascii="Arial" w:eastAsia="EUAlbertina-Regular-Identity-H" w:hAnsi="Arial" w:cs="Arial"/>
          <w:sz w:val="22"/>
          <w:szCs w:val="22"/>
        </w:rPr>
        <w:t xml:space="preserve"> </w:t>
      </w:r>
      <w:r w:rsidRPr="001D11A3">
        <w:rPr>
          <w:rFonts w:ascii="Arial" w:eastAsia="EUAlbertina-Regular-Identity-H" w:hAnsi="Arial" w:cs="Arial"/>
          <w:sz w:val="22"/>
          <w:szCs w:val="22"/>
        </w:rPr>
        <w:t>SIWZ</w:t>
      </w:r>
      <w:r w:rsidRPr="009A5BF1">
        <w:rPr>
          <w:rFonts w:ascii="Arial" w:hAnsi="Arial" w:cs="Arial"/>
          <w:sz w:val="22"/>
          <w:szCs w:val="22"/>
        </w:rPr>
        <w:t>,</w:t>
      </w:r>
    </w:p>
    <w:p w14:paraId="3C5E3509" w14:textId="77777777" w:rsidR="006D7B8D" w:rsidRDefault="006D7B8D" w:rsidP="006D7B8D">
      <w:pPr>
        <w:pStyle w:val="pkt"/>
        <w:numPr>
          <w:ilvl w:val="3"/>
          <w:numId w:val="34"/>
        </w:numPr>
        <w:spacing w:before="0" w:after="0"/>
        <w:ind w:left="2520" w:hanging="900"/>
        <w:rPr>
          <w:rFonts w:ascii="Arial" w:hAnsi="Arial" w:cs="Arial"/>
          <w:sz w:val="22"/>
          <w:szCs w:val="22"/>
        </w:rPr>
      </w:pPr>
      <w:r w:rsidRPr="009A5BF1">
        <w:rPr>
          <w:rFonts w:ascii="Arial" w:hAnsi="Arial" w:cs="Arial"/>
          <w:sz w:val="22"/>
          <w:szCs w:val="22"/>
        </w:rPr>
        <w:t>jej złożenie stanowi czyn nieuczciwej konkurencji w rozumieniu przepisów o zwalczaniu nieuczciwej konkurencji,</w:t>
      </w:r>
    </w:p>
    <w:p w14:paraId="0522ADE2" w14:textId="77777777" w:rsidR="006D7B8D" w:rsidRPr="009A5BF1" w:rsidRDefault="006D7B8D" w:rsidP="006D7B8D">
      <w:pPr>
        <w:pStyle w:val="pkt"/>
        <w:numPr>
          <w:ilvl w:val="3"/>
          <w:numId w:val="34"/>
        </w:numPr>
        <w:spacing w:before="0" w:after="0"/>
        <w:ind w:left="2520" w:hanging="900"/>
        <w:rPr>
          <w:rFonts w:ascii="Arial" w:hAnsi="Arial" w:cs="Arial"/>
          <w:sz w:val="22"/>
          <w:szCs w:val="22"/>
        </w:rPr>
      </w:pPr>
      <w:r w:rsidRPr="009A5BF1">
        <w:rPr>
          <w:rFonts w:ascii="Arial" w:hAnsi="Arial" w:cs="Arial"/>
          <w:sz w:val="22"/>
          <w:szCs w:val="22"/>
        </w:rPr>
        <w:t>zawiera rażąco niską cenę w stosunku do przedmiotu zamówienia,</w:t>
      </w:r>
    </w:p>
    <w:p w14:paraId="1E756B54" w14:textId="77777777" w:rsidR="006D7B8D" w:rsidRPr="009A5BF1" w:rsidRDefault="006D7B8D" w:rsidP="006D7B8D">
      <w:pPr>
        <w:pStyle w:val="pkt"/>
        <w:numPr>
          <w:ilvl w:val="3"/>
          <w:numId w:val="34"/>
        </w:numPr>
        <w:spacing w:before="0" w:after="0"/>
        <w:ind w:left="2520" w:hanging="900"/>
        <w:rPr>
          <w:rFonts w:ascii="Arial" w:hAnsi="Arial" w:cs="Arial"/>
          <w:sz w:val="22"/>
          <w:szCs w:val="22"/>
        </w:rPr>
      </w:pPr>
      <w:r w:rsidRPr="009A5BF1">
        <w:rPr>
          <w:rFonts w:ascii="Arial" w:hAnsi="Arial" w:cs="Arial"/>
          <w:sz w:val="22"/>
          <w:szCs w:val="22"/>
        </w:rPr>
        <w:t xml:space="preserve">została złożona przez </w:t>
      </w:r>
      <w:r>
        <w:rPr>
          <w:rFonts w:ascii="Arial" w:hAnsi="Arial" w:cs="Arial"/>
          <w:sz w:val="22"/>
          <w:szCs w:val="22"/>
        </w:rPr>
        <w:t>W</w:t>
      </w:r>
      <w:r w:rsidRPr="009A5BF1">
        <w:rPr>
          <w:rFonts w:ascii="Arial" w:hAnsi="Arial" w:cs="Arial"/>
          <w:sz w:val="22"/>
          <w:szCs w:val="22"/>
        </w:rPr>
        <w:t>ykonawcę wykluczonego z udziału w postępowaniu o udzielenie zamówienia,</w:t>
      </w:r>
    </w:p>
    <w:p w14:paraId="19A34026" w14:textId="77777777" w:rsidR="006D7B8D" w:rsidRPr="00E15B29" w:rsidRDefault="006D7B8D" w:rsidP="006D7B8D">
      <w:pPr>
        <w:pStyle w:val="pkt"/>
        <w:numPr>
          <w:ilvl w:val="3"/>
          <w:numId w:val="34"/>
        </w:numPr>
        <w:spacing w:before="0" w:after="0"/>
        <w:ind w:left="2520" w:hanging="900"/>
        <w:rPr>
          <w:rFonts w:ascii="Arial" w:hAnsi="Arial" w:cs="Arial"/>
          <w:sz w:val="22"/>
          <w:szCs w:val="22"/>
        </w:rPr>
      </w:pPr>
      <w:r w:rsidRPr="00E15B29">
        <w:rPr>
          <w:rFonts w:ascii="Arial" w:hAnsi="Arial" w:cs="Arial"/>
          <w:sz w:val="22"/>
          <w:szCs w:val="22"/>
        </w:rPr>
        <w:t>zawiera błędy w obliczeniu ceny,</w:t>
      </w:r>
    </w:p>
    <w:p w14:paraId="26E0A1FC" w14:textId="77777777" w:rsidR="006D7B8D" w:rsidRPr="00E15B29" w:rsidRDefault="006D7B8D" w:rsidP="006D7B8D">
      <w:pPr>
        <w:pStyle w:val="pkt"/>
        <w:numPr>
          <w:ilvl w:val="3"/>
          <w:numId w:val="34"/>
        </w:numPr>
        <w:spacing w:before="0" w:after="0"/>
        <w:ind w:left="2520" w:hanging="900"/>
        <w:rPr>
          <w:rFonts w:ascii="Arial" w:hAnsi="Arial" w:cs="Arial"/>
          <w:sz w:val="22"/>
          <w:szCs w:val="22"/>
        </w:rPr>
      </w:pPr>
      <w:r w:rsidRPr="00E15B29">
        <w:rPr>
          <w:rFonts w:ascii="Arial" w:hAnsi="Arial" w:cs="Arial"/>
          <w:sz w:val="22"/>
          <w:szCs w:val="22"/>
        </w:rPr>
        <w:lastRenderedPageBreak/>
        <w:t>Wykonawca w terminie 3 dni od dnia doręczenia zawiadomienia nie zgodził się na poprawienie omyłki, o której mowa w pkt. 13.2.2.3</w:t>
      </w:r>
      <w:r w:rsidRPr="00E15B29">
        <w:rPr>
          <w:rFonts w:ascii="Arial" w:eastAsia="EUAlbertina-Regular-Identity-H" w:hAnsi="Arial" w:cs="Arial"/>
          <w:sz w:val="22"/>
          <w:szCs w:val="22"/>
        </w:rPr>
        <w:t xml:space="preserve"> SIWZ</w:t>
      </w:r>
      <w:r w:rsidRPr="00E15B29">
        <w:rPr>
          <w:rFonts w:ascii="Arial" w:hAnsi="Arial" w:cs="Arial"/>
          <w:sz w:val="22"/>
          <w:szCs w:val="22"/>
        </w:rPr>
        <w:t>,</w:t>
      </w:r>
    </w:p>
    <w:p w14:paraId="12B31286" w14:textId="77777777" w:rsidR="006D7B8D" w:rsidRPr="00E15B29" w:rsidRDefault="006D7B8D" w:rsidP="006D7B8D">
      <w:pPr>
        <w:pStyle w:val="pkt"/>
        <w:numPr>
          <w:ilvl w:val="3"/>
          <w:numId w:val="34"/>
        </w:numPr>
        <w:spacing w:before="0" w:after="0"/>
        <w:ind w:left="2520" w:hanging="900"/>
        <w:rPr>
          <w:rFonts w:ascii="Arial" w:hAnsi="Arial" w:cs="Arial"/>
          <w:sz w:val="22"/>
          <w:szCs w:val="22"/>
        </w:rPr>
      </w:pPr>
      <w:r w:rsidRPr="00E15B29">
        <w:rPr>
          <w:rFonts w:ascii="Arial" w:hAnsi="Arial" w:cs="Arial"/>
          <w:sz w:val="22"/>
          <w:szCs w:val="22"/>
        </w:rPr>
        <w:t>wykonawca nie potwierdzi, że oferowane dostawy odpowiadają wymaganiom określonym przez Zamawiającego,</w:t>
      </w:r>
    </w:p>
    <w:p w14:paraId="7ADA4736" w14:textId="77777777" w:rsidR="006D7B8D" w:rsidRPr="00E15B29" w:rsidRDefault="006D7B8D" w:rsidP="006D7B8D">
      <w:pPr>
        <w:pStyle w:val="pkt"/>
        <w:numPr>
          <w:ilvl w:val="3"/>
          <w:numId w:val="34"/>
        </w:numPr>
        <w:spacing w:before="0" w:after="0"/>
        <w:ind w:left="2520" w:hanging="900"/>
        <w:rPr>
          <w:rFonts w:ascii="Arial" w:hAnsi="Arial" w:cs="Arial"/>
          <w:sz w:val="22"/>
          <w:szCs w:val="22"/>
        </w:rPr>
      </w:pPr>
      <w:r w:rsidRPr="00E15B29">
        <w:rPr>
          <w:rFonts w:ascii="Arial" w:hAnsi="Arial" w:cs="Arial"/>
          <w:sz w:val="22"/>
          <w:szCs w:val="22"/>
        </w:rPr>
        <w:t>jest nieważna na podstawie odrębnych przepisów.</w:t>
      </w:r>
    </w:p>
    <w:p w14:paraId="22EAED16" w14:textId="77777777" w:rsidR="006D7B8D" w:rsidRPr="00800173" w:rsidRDefault="006D7B8D" w:rsidP="006D7B8D">
      <w:pPr>
        <w:numPr>
          <w:ilvl w:val="2"/>
          <w:numId w:val="34"/>
        </w:numPr>
        <w:tabs>
          <w:tab w:val="left" w:pos="1582"/>
        </w:tabs>
        <w:autoSpaceDE w:val="0"/>
        <w:autoSpaceDN w:val="0"/>
        <w:adjustRightInd w:val="0"/>
        <w:ind w:left="1596" w:hanging="812"/>
        <w:jc w:val="both"/>
        <w:rPr>
          <w:rFonts w:ascii="Arial" w:hAnsi="Arial" w:cs="Arial"/>
          <w:sz w:val="22"/>
          <w:szCs w:val="22"/>
        </w:rPr>
      </w:pPr>
      <w:r w:rsidRPr="00800173">
        <w:rPr>
          <w:rFonts w:ascii="Arial" w:hAnsi="Arial" w:cs="Arial"/>
          <w:sz w:val="22"/>
          <w:szCs w:val="22"/>
        </w:rPr>
        <w:t xml:space="preserve">Zamawiający po wyborze najkorzystniejszej oferty zawiadomi </w:t>
      </w:r>
      <w:r>
        <w:rPr>
          <w:rFonts w:ascii="Arial" w:hAnsi="Arial" w:cs="Arial"/>
          <w:sz w:val="22"/>
          <w:szCs w:val="22"/>
        </w:rPr>
        <w:t>W</w:t>
      </w:r>
      <w:r w:rsidRPr="00800173">
        <w:rPr>
          <w:rFonts w:ascii="Arial" w:hAnsi="Arial" w:cs="Arial"/>
          <w:sz w:val="22"/>
          <w:szCs w:val="22"/>
        </w:rPr>
        <w:t>ykonawców, którzy złożyli oferty, o:</w:t>
      </w:r>
    </w:p>
    <w:p w14:paraId="2996323F" w14:textId="77777777" w:rsidR="006D7B8D" w:rsidRPr="00623D34" w:rsidRDefault="006D7B8D" w:rsidP="006D7B8D">
      <w:pPr>
        <w:numPr>
          <w:ilvl w:val="3"/>
          <w:numId w:val="34"/>
        </w:numPr>
        <w:autoSpaceDE w:val="0"/>
        <w:autoSpaceDN w:val="0"/>
        <w:adjustRightInd w:val="0"/>
        <w:ind w:left="2520" w:hanging="900"/>
        <w:jc w:val="both"/>
        <w:rPr>
          <w:rFonts w:ascii="Arial" w:hAnsi="Arial" w:cs="Arial"/>
          <w:color w:val="FF0000"/>
          <w:sz w:val="22"/>
          <w:szCs w:val="22"/>
        </w:rPr>
      </w:pPr>
      <w:r w:rsidRPr="002D7BE0">
        <w:rPr>
          <w:rFonts w:ascii="Arial" w:hAnsi="Arial" w:cs="Arial"/>
          <w:sz w:val="22"/>
          <w:szCs w:val="22"/>
        </w:rPr>
        <w:t xml:space="preserve">wyborze najkorzystniejszej oferty, podając nazwę (firmę), albo imię i nazwisko, siedzibę albo miejsce zamieszkania i adres </w:t>
      </w:r>
      <w:r>
        <w:rPr>
          <w:rFonts w:ascii="Arial" w:hAnsi="Arial" w:cs="Arial"/>
          <w:sz w:val="22"/>
          <w:szCs w:val="22"/>
        </w:rPr>
        <w:t>W</w:t>
      </w:r>
      <w:r w:rsidRPr="002D7BE0">
        <w:rPr>
          <w:rFonts w:ascii="Arial" w:hAnsi="Arial" w:cs="Arial"/>
          <w:sz w:val="22"/>
          <w:szCs w:val="22"/>
        </w:rPr>
        <w:t xml:space="preserve">ykonawcy, którego ofertę wybrano, uzasadnienie jej wyboru oraz nazwy (firmy), albo imiona i nazwiska, siedziby albo miejsca zamieszkania i adresy </w:t>
      </w:r>
      <w:r>
        <w:rPr>
          <w:rFonts w:ascii="Arial" w:hAnsi="Arial" w:cs="Arial"/>
          <w:sz w:val="22"/>
          <w:szCs w:val="22"/>
        </w:rPr>
        <w:t>W</w:t>
      </w:r>
      <w:r w:rsidRPr="002D7BE0">
        <w:rPr>
          <w:rFonts w:ascii="Arial" w:hAnsi="Arial" w:cs="Arial"/>
          <w:sz w:val="22"/>
          <w:szCs w:val="22"/>
        </w:rPr>
        <w:t>ykonawców, którzy złożyli oferty,</w:t>
      </w:r>
    </w:p>
    <w:p w14:paraId="021258C8" w14:textId="77777777" w:rsidR="006D7B8D" w:rsidRPr="002D7BE0" w:rsidRDefault="006D7B8D" w:rsidP="006D7B8D">
      <w:pPr>
        <w:numPr>
          <w:ilvl w:val="3"/>
          <w:numId w:val="34"/>
        </w:numPr>
        <w:autoSpaceDE w:val="0"/>
        <w:autoSpaceDN w:val="0"/>
        <w:adjustRightInd w:val="0"/>
        <w:ind w:left="2520" w:hanging="900"/>
        <w:jc w:val="both"/>
        <w:rPr>
          <w:rFonts w:ascii="Arial" w:hAnsi="Arial" w:cs="Arial"/>
          <w:sz w:val="22"/>
          <w:szCs w:val="22"/>
        </w:rPr>
      </w:pPr>
      <w:r>
        <w:rPr>
          <w:rFonts w:ascii="Arial" w:hAnsi="Arial" w:cs="Arial"/>
          <w:sz w:val="22"/>
          <w:szCs w:val="22"/>
        </w:rPr>
        <w:t>W</w:t>
      </w:r>
      <w:r w:rsidRPr="002D7BE0">
        <w:rPr>
          <w:rFonts w:ascii="Arial" w:hAnsi="Arial" w:cs="Arial"/>
          <w:sz w:val="22"/>
          <w:szCs w:val="22"/>
        </w:rPr>
        <w:t>ykonawcach, których oferty zostały odrzucone, podając uzasadnienie faktyczne i prawne,</w:t>
      </w:r>
    </w:p>
    <w:p w14:paraId="14E4A57C" w14:textId="77777777" w:rsidR="006D7B8D" w:rsidRPr="002D7BE0" w:rsidRDefault="006D7B8D" w:rsidP="006D7B8D">
      <w:pPr>
        <w:numPr>
          <w:ilvl w:val="3"/>
          <w:numId w:val="34"/>
        </w:numPr>
        <w:autoSpaceDE w:val="0"/>
        <w:autoSpaceDN w:val="0"/>
        <w:adjustRightInd w:val="0"/>
        <w:ind w:left="2520" w:hanging="900"/>
        <w:jc w:val="both"/>
        <w:rPr>
          <w:rFonts w:ascii="Arial" w:hAnsi="Arial" w:cs="Arial"/>
          <w:sz w:val="22"/>
          <w:szCs w:val="22"/>
        </w:rPr>
      </w:pPr>
      <w:r>
        <w:rPr>
          <w:rFonts w:ascii="Arial" w:hAnsi="Arial" w:cs="Arial"/>
          <w:sz w:val="22"/>
          <w:szCs w:val="22"/>
        </w:rPr>
        <w:t>W</w:t>
      </w:r>
      <w:r w:rsidRPr="002D7BE0">
        <w:rPr>
          <w:rFonts w:ascii="Arial" w:hAnsi="Arial" w:cs="Arial"/>
          <w:sz w:val="22"/>
          <w:szCs w:val="22"/>
        </w:rPr>
        <w:t>ykonawcach, którzy zostali wykluczeni z postępowania o udzielenie zamówienia, podając uzasadnienie faktyczne i prawne.</w:t>
      </w:r>
    </w:p>
    <w:p w14:paraId="22AD3BB3" w14:textId="77777777" w:rsidR="006D7B8D" w:rsidRPr="00727F4D" w:rsidRDefault="006D7B8D" w:rsidP="006D7B8D">
      <w:pPr>
        <w:numPr>
          <w:ilvl w:val="3"/>
          <w:numId w:val="34"/>
        </w:numPr>
        <w:autoSpaceDE w:val="0"/>
        <w:autoSpaceDN w:val="0"/>
        <w:adjustRightInd w:val="0"/>
        <w:ind w:left="2520" w:hanging="900"/>
        <w:jc w:val="both"/>
        <w:rPr>
          <w:sz w:val="22"/>
          <w:szCs w:val="22"/>
        </w:rPr>
      </w:pPr>
      <w:r w:rsidRPr="00727F4D">
        <w:rPr>
          <w:rFonts w:ascii="Arial" w:hAnsi="Arial" w:cs="Arial"/>
          <w:sz w:val="22"/>
          <w:szCs w:val="22"/>
        </w:rPr>
        <w:t>terminie, po którego upływie umowa w sprawie zamówienia może być zawarta.</w:t>
      </w:r>
    </w:p>
    <w:p w14:paraId="6AD80E9A" w14:textId="77777777" w:rsidR="006D7B8D" w:rsidRPr="00800173" w:rsidRDefault="006D7B8D" w:rsidP="006D7B8D">
      <w:pPr>
        <w:numPr>
          <w:ilvl w:val="2"/>
          <w:numId w:val="34"/>
        </w:numPr>
        <w:tabs>
          <w:tab w:val="left" w:pos="1560"/>
        </w:tabs>
        <w:autoSpaceDE w:val="0"/>
        <w:autoSpaceDN w:val="0"/>
        <w:adjustRightInd w:val="0"/>
        <w:ind w:left="1620"/>
        <w:jc w:val="both"/>
        <w:rPr>
          <w:rFonts w:ascii="Arial" w:hAnsi="Arial" w:cs="Arial"/>
          <w:sz w:val="22"/>
          <w:szCs w:val="22"/>
        </w:rPr>
      </w:pPr>
      <w:r w:rsidRPr="00800173">
        <w:rPr>
          <w:rFonts w:ascii="Arial" w:hAnsi="Arial" w:cs="Arial"/>
          <w:sz w:val="22"/>
          <w:szCs w:val="22"/>
        </w:rPr>
        <w:t>Zamawiający unieważni postępowanie o udzielenie zamówienia, jeżeli:</w:t>
      </w:r>
    </w:p>
    <w:p w14:paraId="7DB51C35" w14:textId="77777777" w:rsidR="006D7B8D" w:rsidRPr="00E15B29" w:rsidRDefault="006D7B8D" w:rsidP="006D7B8D">
      <w:pPr>
        <w:pStyle w:val="pkt"/>
        <w:numPr>
          <w:ilvl w:val="3"/>
          <w:numId w:val="34"/>
        </w:numPr>
        <w:spacing w:before="0" w:after="0"/>
        <w:ind w:left="2694" w:hanging="1134"/>
        <w:rPr>
          <w:rStyle w:val="akapitdomyslny"/>
          <w:rFonts w:ascii="Arial" w:hAnsi="Arial" w:cs="Arial"/>
          <w:sz w:val="22"/>
          <w:szCs w:val="22"/>
        </w:rPr>
      </w:pPr>
      <w:r w:rsidRPr="00E15B29">
        <w:rPr>
          <w:rFonts w:ascii="Arial" w:hAnsi="Arial" w:cs="Arial"/>
          <w:sz w:val="22"/>
          <w:szCs w:val="22"/>
        </w:rPr>
        <w:t>nie złożono żadnej oferty niepodlegającej odrzuceniu,</w:t>
      </w:r>
      <w:r w:rsidRPr="00E15B29">
        <w:rPr>
          <w:rStyle w:val="akapitdomyslny"/>
          <w:rFonts w:ascii="Arial" w:hAnsi="Arial" w:cs="Arial"/>
          <w:sz w:val="22"/>
          <w:szCs w:val="22"/>
        </w:rPr>
        <w:t xml:space="preserve"> </w:t>
      </w:r>
    </w:p>
    <w:p w14:paraId="28081D9C" w14:textId="77777777" w:rsidR="006D7B8D" w:rsidRPr="00E15B29" w:rsidRDefault="006D7B8D" w:rsidP="006D7B8D">
      <w:pPr>
        <w:pStyle w:val="pkt"/>
        <w:numPr>
          <w:ilvl w:val="3"/>
          <w:numId w:val="34"/>
        </w:numPr>
        <w:spacing w:before="0" w:after="0"/>
        <w:ind w:left="2694" w:hanging="1134"/>
        <w:rPr>
          <w:rFonts w:ascii="Arial" w:hAnsi="Arial" w:cs="Arial"/>
          <w:sz w:val="22"/>
          <w:szCs w:val="22"/>
        </w:rPr>
      </w:pPr>
      <w:r w:rsidRPr="00E15B29">
        <w:rPr>
          <w:rFonts w:ascii="Arial" w:hAnsi="Arial" w:cs="Arial"/>
          <w:sz w:val="22"/>
          <w:szCs w:val="22"/>
        </w:rPr>
        <w:t>oferta z najniższą ceną przewyższa kwotę, którą Zamawiający zamierza przeznaczyć na sfinansowanie zamówienia, chyba że Zamawiający może zwiększyć tę kwotę do ceny najkorzystniejszej oferty,</w:t>
      </w:r>
    </w:p>
    <w:p w14:paraId="5A64A2FE" w14:textId="77777777" w:rsidR="006D7B8D" w:rsidRPr="00E15B29" w:rsidRDefault="006D7B8D" w:rsidP="006D7B8D">
      <w:pPr>
        <w:pStyle w:val="pkt"/>
        <w:numPr>
          <w:ilvl w:val="3"/>
          <w:numId w:val="34"/>
        </w:numPr>
        <w:spacing w:before="0" w:after="0"/>
        <w:ind w:left="2694" w:hanging="1056"/>
        <w:rPr>
          <w:rFonts w:ascii="Arial" w:hAnsi="Arial" w:cs="Arial"/>
          <w:sz w:val="22"/>
          <w:szCs w:val="22"/>
        </w:rPr>
      </w:pPr>
      <w:r w:rsidRPr="00E15B29">
        <w:rPr>
          <w:rFonts w:ascii="Arial" w:hAnsi="Arial" w:cs="Arial"/>
          <w:sz w:val="22"/>
          <w:szCs w:val="22"/>
        </w:rPr>
        <w:t>w przypadkach, o których mowa w pkt. 13.2.6</w:t>
      </w:r>
      <w:r w:rsidRPr="00E15B29">
        <w:rPr>
          <w:rFonts w:ascii="Arial" w:eastAsia="EUAlbertina-Regular-Identity-H" w:hAnsi="Arial" w:cs="Arial"/>
          <w:sz w:val="22"/>
          <w:szCs w:val="22"/>
        </w:rPr>
        <w:t xml:space="preserve"> SIWZ</w:t>
      </w:r>
      <w:r w:rsidRPr="00E15B29">
        <w:rPr>
          <w:rFonts w:ascii="Arial" w:hAnsi="Arial" w:cs="Arial"/>
          <w:sz w:val="22"/>
          <w:szCs w:val="22"/>
        </w:rPr>
        <w:t>, zostały złożone oferty dodatkowe o takiej samej cenie bez podatku VAT;</w:t>
      </w:r>
    </w:p>
    <w:p w14:paraId="61CDC263" w14:textId="77777777" w:rsidR="006D7B8D" w:rsidRPr="00E15B29" w:rsidRDefault="006D7B8D" w:rsidP="006D7B8D">
      <w:pPr>
        <w:pStyle w:val="pkt"/>
        <w:numPr>
          <w:ilvl w:val="3"/>
          <w:numId w:val="34"/>
        </w:numPr>
        <w:spacing w:before="0" w:after="0"/>
        <w:ind w:left="2694" w:hanging="1056"/>
        <w:rPr>
          <w:rFonts w:ascii="Arial" w:hAnsi="Arial" w:cs="Arial"/>
          <w:sz w:val="22"/>
          <w:szCs w:val="22"/>
        </w:rPr>
      </w:pPr>
      <w:r w:rsidRPr="00E15B29">
        <w:rPr>
          <w:rFonts w:ascii="Arial" w:hAnsi="Arial" w:cs="Arial"/>
          <w:sz w:val="22"/>
          <w:szCs w:val="22"/>
        </w:rPr>
        <w:t>wystąpiła istotna zmiana okoliczności powodująca, że prowadzenie postępowania lub wykonanie zamówienia nie leży w interesie publicznym, czego nie można było wcześniej przewidzieć;</w:t>
      </w:r>
    </w:p>
    <w:p w14:paraId="2DA7412F" w14:textId="77777777" w:rsidR="006D7B8D" w:rsidRPr="00E15B29" w:rsidRDefault="006D7B8D" w:rsidP="006D7B8D">
      <w:pPr>
        <w:pStyle w:val="pkt"/>
        <w:numPr>
          <w:ilvl w:val="3"/>
          <w:numId w:val="34"/>
        </w:numPr>
        <w:spacing w:before="0" w:after="0"/>
        <w:ind w:left="2694" w:hanging="1056"/>
        <w:rPr>
          <w:rFonts w:ascii="Arial" w:hAnsi="Arial" w:cs="Arial"/>
          <w:sz w:val="22"/>
          <w:szCs w:val="22"/>
        </w:rPr>
      </w:pPr>
      <w:r w:rsidRPr="00E15B29">
        <w:rPr>
          <w:rFonts w:ascii="Arial" w:hAnsi="Arial" w:cs="Arial"/>
          <w:sz w:val="22"/>
          <w:szCs w:val="22"/>
        </w:rPr>
        <w:t>postępowanie obarczone jest niemożliwą do usunięcia wadą uniemożliwiającą zawarcie ważnej umowy w sprawie zamówienia;</w:t>
      </w:r>
    </w:p>
    <w:p w14:paraId="047C6D29" w14:textId="77777777" w:rsidR="006D7B8D" w:rsidRPr="00E15B29" w:rsidRDefault="006D7B8D" w:rsidP="006D7B8D">
      <w:pPr>
        <w:pStyle w:val="pkt"/>
        <w:numPr>
          <w:ilvl w:val="2"/>
          <w:numId w:val="34"/>
        </w:numPr>
        <w:spacing w:before="0" w:after="0"/>
        <w:ind w:left="1620" w:hanging="900"/>
        <w:rPr>
          <w:rFonts w:ascii="Arial" w:hAnsi="Arial" w:cs="Arial"/>
          <w:sz w:val="22"/>
          <w:szCs w:val="22"/>
        </w:rPr>
      </w:pPr>
      <w:r w:rsidRPr="00E15B29">
        <w:rPr>
          <w:rFonts w:ascii="Arial" w:hAnsi="Arial" w:cs="Arial"/>
          <w:sz w:val="22"/>
          <w:szCs w:val="22"/>
        </w:rPr>
        <w:t>O unieważnieniu postępowania o udzielenie zamówienia Zamawiający zawiadomi równocześnie wszystkich Wykonawców, którzy:</w:t>
      </w:r>
    </w:p>
    <w:p w14:paraId="34748381" w14:textId="77777777" w:rsidR="006D7B8D" w:rsidRPr="00307E3E" w:rsidRDefault="006D7B8D" w:rsidP="006D7B8D">
      <w:pPr>
        <w:pStyle w:val="pkt"/>
        <w:numPr>
          <w:ilvl w:val="3"/>
          <w:numId w:val="34"/>
        </w:numPr>
        <w:spacing w:before="0" w:after="0"/>
        <w:ind w:left="2700" w:hanging="1080"/>
        <w:rPr>
          <w:rFonts w:ascii="Arial" w:hAnsi="Arial" w:cs="Arial"/>
          <w:sz w:val="22"/>
          <w:szCs w:val="22"/>
        </w:rPr>
      </w:pPr>
      <w:r w:rsidRPr="00307E3E">
        <w:rPr>
          <w:rFonts w:ascii="Arial" w:hAnsi="Arial" w:cs="Arial"/>
          <w:sz w:val="22"/>
          <w:szCs w:val="22"/>
        </w:rPr>
        <w:t>ubiegali się o udzielenie zamówienia – w przypadku unieważnienia postępowania przed upływem terminu składania ofert,</w:t>
      </w:r>
    </w:p>
    <w:p w14:paraId="74E5BBE2" w14:textId="77777777" w:rsidR="006D7B8D" w:rsidRDefault="006D7B8D" w:rsidP="006D7B8D">
      <w:pPr>
        <w:pStyle w:val="pkt"/>
        <w:numPr>
          <w:ilvl w:val="3"/>
          <w:numId w:val="34"/>
        </w:numPr>
        <w:tabs>
          <w:tab w:val="left" w:pos="2694"/>
        </w:tabs>
        <w:spacing w:before="0" w:after="0"/>
        <w:ind w:left="2694" w:hanging="1074"/>
        <w:rPr>
          <w:rFonts w:ascii="Arial" w:hAnsi="Arial" w:cs="Arial"/>
          <w:sz w:val="22"/>
          <w:szCs w:val="22"/>
        </w:rPr>
      </w:pPr>
      <w:r w:rsidRPr="00307E3E">
        <w:rPr>
          <w:rFonts w:ascii="Arial" w:hAnsi="Arial" w:cs="Arial"/>
          <w:sz w:val="22"/>
          <w:szCs w:val="22"/>
        </w:rPr>
        <w:t xml:space="preserve">złożyli oferty – w przypadku unieważnienia postępowania po upływie terminu składania ofert </w:t>
      </w:r>
    </w:p>
    <w:p w14:paraId="2C65CD01" w14:textId="77777777" w:rsidR="006D7B8D" w:rsidRPr="00924F81" w:rsidRDefault="006D7B8D" w:rsidP="006D7B8D">
      <w:pPr>
        <w:pStyle w:val="pkt"/>
        <w:tabs>
          <w:tab w:val="num" w:pos="2880"/>
        </w:tabs>
        <w:spacing w:before="0" w:after="0"/>
        <w:ind w:left="1620" w:firstLine="0"/>
        <w:rPr>
          <w:rFonts w:ascii="Arial" w:hAnsi="Arial" w:cs="Arial"/>
          <w:sz w:val="22"/>
          <w:szCs w:val="22"/>
        </w:rPr>
      </w:pPr>
      <w:r w:rsidRPr="00307E3E">
        <w:rPr>
          <w:rFonts w:ascii="Arial" w:hAnsi="Arial" w:cs="Arial"/>
          <w:sz w:val="22"/>
          <w:szCs w:val="22"/>
        </w:rPr>
        <w:t>– podając uzasadnienie faktyczne i prawne.</w:t>
      </w:r>
    </w:p>
    <w:p w14:paraId="58767B99" w14:textId="77777777" w:rsidR="006D7B8D" w:rsidRPr="00924F81" w:rsidRDefault="006D7B8D" w:rsidP="006D7B8D">
      <w:pPr>
        <w:pStyle w:val="Nagwek2"/>
        <w:numPr>
          <w:ilvl w:val="0"/>
          <w:numId w:val="49"/>
        </w:numPr>
        <w:spacing w:before="120"/>
        <w:ind w:left="284"/>
        <w:jc w:val="left"/>
        <w:rPr>
          <w:rStyle w:val="NagowekSIWZ"/>
          <w:b/>
          <w:bCs w:val="0"/>
          <w:u w:val="none"/>
        </w:rPr>
      </w:pPr>
      <w:r w:rsidRPr="00924F81">
        <w:rPr>
          <w:rStyle w:val="NagowekSIWZ"/>
          <w:b/>
          <w:bCs w:val="0"/>
          <w:u w:val="none"/>
        </w:rPr>
        <w:t>Informacje o formalnościach, jakie powinny zostać dopełnione po wyborze oferty w celu zawarcia umowy w sprawie zamówienia</w:t>
      </w:r>
    </w:p>
    <w:p w14:paraId="54708D6C" w14:textId="77777777" w:rsidR="006D7B8D" w:rsidRPr="00DC0140" w:rsidRDefault="006D7B8D" w:rsidP="006D7B8D">
      <w:pPr>
        <w:numPr>
          <w:ilvl w:val="1"/>
          <w:numId w:val="11"/>
        </w:numPr>
        <w:tabs>
          <w:tab w:val="clear" w:pos="780"/>
        </w:tabs>
        <w:ind w:left="826" w:hanging="532"/>
        <w:jc w:val="both"/>
        <w:rPr>
          <w:rFonts w:ascii="Arial" w:hAnsi="Arial" w:cs="Arial"/>
          <w:bCs/>
          <w:sz w:val="22"/>
          <w:szCs w:val="22"/>
        </w:rPr>
      </w:pPr>
      <w:r w:rsidRPr="00DC0140">
        <w:rPr>
          <w:rFonts w:ascii="Arial" w:hAnsi="Arial" w:cs="Arial"/>
          <w:bCs/>
          <w:sz w:val="22"/>
          <w:szCs w:val="22"/>
        </w:rPr>
        <w:t>Zamawiający zawrze umowę w sprawie zamówienia w terminie nie krótszym niż 5 dni od dnia:</w:t>
      </w:r>
    </w:p>
    <w:p w14:paraId="7CEE5733" w14:textId="77777777" w:rsidR="006D7B8D" w:rsidRPr="00DC0140" w:rsidRDefault="006D7B8D" w:rsidP="006D7B8D">
      <w:pPr>
        <w:numPr>
          <w:ilvl w:val="2"/>
          <w:numId w:val="11"/>
        </w:numPr>
        <w:tabs>
          <w:tab w:val="clear" w:pos="1440"/>
          <w:tab w:val="num" w:pos="1560"/>
        </w:tabs>
        <w:ind w:left="1610" w:hanging="812"/>
        <w:jc w:val="both"/>
        <w:rPr>
          <w:rFonts w:ascii="Arial" w:hAnsi="Arial" w:cs="Arial"/>
          <w:bCs/>
          <w:sz w:val="22"/>
          <w:szCs w:val="22"/>
        </w:rPr>
      </w:pPr>
      <w:r w:rsidRPr="00DC0140">
        <w:rPr>
          <w:rFonts w:ascii="Arial" w:hAnsi="Arial" w:cs="Arial"/>
          <w:bCs/>
          <w:sz w:val="22"/>
          <w:szCs w:val="22"/>
        </w:rPr>
        <w:t xml:space="preserve">przesłania zawiadomienia o wyborze najkorzystniejszej oferty drogą elektroniczną na adres e-mail Wykonawcy, wskazany w Formularzu oferty w pkt. 3 w tabeli, z zastrzeżeniem, o którym mowa w pkt. 7.1.4 SIWZ. </w:t>
      </w:r>
    </w:p>
    <w:p w14:paraId="5E94401A" w14:textId="77777777" w:rsidR="006D7B8D" w:rsidRPr="00DC0140" w:rsidRDefault="006D7B8D" w:rsidP="006D7B8D">
      <w:pPr>
        <w:numPr>
          <w:ilvl w:val="2"/>
          <w:numId w:val="11"/>
        </w:numPr>
        <w:tabs>
          <w:tab w:val="clear" w:pos="1440"/>
          <w:tab w:val="num" w:pos="1560"/>
        </w:tabs>
        <w:ind w:left="1610" w:hanging="812"/>
        <w:jc w:val="both"/>
        <w:rPr>
          <w:rFonts w:ascii="Arial" w:hAnsi="Arial" w:cs="Arial"/>
          <w:bCs/>
          <w:sz w:val="22"/>
          <w:szCs w:val="22"/>
        </w:rPr>
      </w:pPr>
      <w:r w:rsidRPr="00DC0140">
        <w:rPr>
          <w:rFonts w:ascii="Arial" w:hAnsi="Arial" w:cs="Arial"/>
          <w:bCs/>
          <w:sz w:val="22"/>
          <w:szCs w:val="22"/>
        </w:rPr>
        <w:t>doręczenia zawiadomienia o wyborze najkorzystniejszej oferty przy wykorzystaniu publicznej usługi rejestrowanego doręczenia elektronicznego, zgodnie z art. 42 ustawy z dnia 18 listopada 2020 r. o doręczeniach elektronicznych – w przypadku, jeżeli Wykonawca nie wskazał swojego adresu w Formularzu oferty w pkt 3 w tabeli.</w:t>
      </w:r>
    </w:p>
    <w:p w14:paraId="786C19F5" w14:textId="77777777" w:rsidR="006D7B8D" w:rsidRPr="009A5BF1" w:rsidRDefault="006D7B8D" w:rsidP="006D7B8D">
      <w:pPr>
        <w:numPr>
          <w:ilvl w:val="1"/>
          <w:numId w:val="11"/>
        </w:numPr>
        <w:tabs>
          <w:tab w:val="clear" w:pos="780"/>
          <w:tab w:val="num" w:pos="900"/>
          <w:tab w:val="num" w:pos="2880"/>
        </w:tabs>
        <w:ind w:left="900" w:hanging="540"/>
        <w:jc w:val="both"/>
        <w:rPr>
          <w:rFonts w:ascii="Arial" w:hAnsi="Arial" w:cs="Arial"/>
          <w:sz w:val="22"/>
          <w:szCs w:val="22"/>
        </w:rPr>
      </w:pPr>
      <w:r w:rsidRPr="009A5BF1">
        <w:rPr>
          <w:rFonts w:ascii="Arial" w:hAnsi="Arial" w:cs="Arial"/>
          <w:sz w:val="22"/>
          <w:szCs w:val="22"/>
        </w:rPr>
        <w:t>Zamawiający może zawrzeć umowę w sprawie zamówienia przed upływem terminu, o którym mowa w pkt. 14.1</w:t>
      </w:r>
      <w:r w:rsidRPr="00803610">
        <w:rPr>
          <w:rFonts w:ascii="Arial" w:eastAsia="EUAlbertina-Regular-Identity-H" w:hAnsi="Arial" w:cs="Arial"/>
          <w:sz w:val="22"/>
          <w:szCs w:val="22"/>
        </w:rPr>
        <w:t xml:space="preserve"> </w:t>
      </w:r>
      <w:r w:rsidRPr="001D11A3">
        <w:rPr>
          <w:rFonts w:ascii="Arial" w:eastAsia="EUAlbertina-Regular-Identity-H" w:hAnsi="Arial" w:cs="Arial"/>
          <w:sz w:val="22"/>
          <w:szCs w:val="22"/>
        </w:rPr>
        <w:t>SIWZ</w:t>
      </w:r>
      <w:r w:rsidRPr="009A5BF1">
        <w:rPr>
          <w:rFonts w:ascii="Arial" w:hAnsi="Arial" w:cs="Arial"/>
          <w:sz w:val="22"/>
          <w:szCs w:val="22"/>
        </w:rPr>
        <w:t>, jeżeli w postępowaniu o udzielenie zamówienia została złożona tylko jedna oferta.</w:t>
      </w:r>
    </w:p>
    <w:p w14:paraId="618ACF5E" w14:textId="77777777" w:rsidR="006D7B8D" w:rsidRPr="00DC0140" w:rsidRDefault="006D7B8D" w:rsidP="006D7B8D">
      <w:pPr>
        <w:numPr>
          <w:ilvl w:val="1"/>
          <w:numId w:val="11"/>
        </w:numPr>
        <w:tabs>
          <w:tab w:val="clear" w:pos="780"/>
          <w:tab w:val="num" w:pos="900"/>
        </w:tabs>
        <w:ind w:left="900" w:hanging="540"/>
        <w:jc w:val="both"/>
        <w:rPr>
          <w:rFonts w:ascii="Arial" w:hAnsi="Arial"/>
          <w:sz w:val="22"/>
        </w:rPr>
      </w:pPr>
      <w:bookmarkStart w:id="1" w:name="_Hlk36036594"/>
      <w:r w:rsidRPr="00DC0140">
        <w:rPr>
          <w:rFonts w:ascii="Arial" w:hAnsi="Arial"/>
          <w:sz w:val="22"/>
        </w:rPr>
        <w:t>Wykonawca, którego oferta została wybrana, zobowiązany jest zawrzeć umowę w terminie wyznaczonym przez Zamawiającego.</w:t>
      </w:r>
      <w:bookmarkEnd w:id="1"/>
    </w:p>
    <w:p w14:paraId="25422EFA" w14:textId="77777777" w:rsidR="006D7B8D" w:rsidRPr="00DC0140" w:rsidRDefault="006D7B8D" w:rsidP="006D7B8D">
      <w:pPr>
        <w:numPr>
          <w:ilvl w:val="1"/>
          <w:numId w:val="11"/>
        </w:numPr>
        <w:tabs>
          <w:tab w:val="clear" w:pos="780"/>
          <w:tab w:val="num" w:pos="900"/>
        </w:tabs>
        <w:ind w:left="900" w:hanging="540"/>
        <w:jc w:val="both"/>
        <w:rPr>
          <w:rFonts w:ascii="Arial" w:hAnsi="Arial"/>
          <w:sz w:val="22"/>
        </w:rPr>
      </w:pPr>
      <w:r w:rsidRPr="00586B3B">
        <w:rPr>
          <w:rFonts w:ascii="Arial" w:hAnsi="Arial"/>
          <w:sz w:val="22"/>
        </w:rPr>
        <w:t>W</w:t>
      </w:r>
      <w:r w:rsidRPr="00586B3B">
        <w:rPr>
          <w:rFonts w:ascii="Arial" w:hAnsi="Arial" w:cs="Arial"/>
          <w:sz w:val="22"/>
          <w:szCs w:val="22"/>
        </w:rPr>
        <w:t>ykonawca,</w:t>
      </w:r>
      <w:r w:rsidRPr="00586B3B">
        <w:rPr>
          <w:rFonts w:ascii="Arial" w:hAnsi="Arial"/>
          <w:sz w:val="22"/>
        </w:rPr>
        <w:t xml:space="preserve"> </w:t>
      </w:r>
      <w:r w:rsidRPr="00B1775F">
        <w:rPr>
          <w:rFonts w:ascii="Arial" w:hAnsi="Arial"/>
          <w:sz w:val="22"/>
        </w:rPr>
        <w:t>na co najmniej</w:t>
      </w:r>
      <w:r w:rsidRPr="00B1775F">
        <w:rPr>
          <w:rFonts w:ascii="Arial" w:hAnsi="Arial"/>
          <w:color w:val="FF0000"/>
          <w:sz w:val="22"/>
        </w:rPr>
        <w:t xml:space="preserve"> </w:t>
      </w:r>
      <w:r w:rsidRPr="00F91C7C">
        <w:rPr>
          <w:rFonts w:ascii="Arial" w:hAnsi="Arial"/>
          <w:b/>
          <w:sz w:val="22"/>
        </w:rPr>
        <w:t xml:space="preserve">2 </w:t>
      </w:r>
      <w:r w:rsidRPr="00B1775F">
        <w:rPr>
          <w:rFonts w:ascii="Arial" w:hAnsi="Arial"/>
          <w:b/>
          <w:sz w:val="22"/>
        </w:rPr>
        <w:t>dni przed podpisaniem umowy</w:t>
      </w:r>
      <w:r w:rsidRPr="00586B3B">
        <w:rPr>
          <w:rFonts w:ascii="Arial" w:hAnsi="Arial"/>
          <w:sz w:val="22"/>
        </w:rPr>
        <w:t xml:space="preserve">, </w:t>
      </w:r>
      <w:r w:rsidRPr="00586B3B">
        <w:rPr>
          <w:rFonts w:ascii="Arial" w:hAnsi="Arial" w:cs="Arial"/>
          <w:sz w:val="22"/>
          <w:szCs w:val="22"/>
        </w:rPr>
        <w:t>jest zobowiązany</w:t>
      </w:r>
      <w:r>
        <w:rPr>
          <w:rFonts w:ascii="Arial" w:hAnsi="Arial" w:cs="Arial"/>
          <w:sz w:val="22"/>
          <w:szCs w:val="22"/>
        </w:rPr>
        <w:t xml:space="preserve">, </w:t>
      </w:r>
      <w:r w:rsidRPr="00DC0140">
        <w:rPr>
          <w:rFonts w:ascii="Arial" w:hAnsi="Arial"/>
          <w:sz w:val="22"/>
          <w:szCs w:val="22"/>
        </w:rPr>
        <w:t xml:space="preserve">jeżeli Wykonawca ustanawia do zawarcia umowy pełnomocnika - do przedłożenia </w:t>
      </w:r>
      <w:r w:rsidRPr="00DC0140">
        <w:rPr>
          <w:rFonts w:ascii="Arial" w:hAnsi="Arial"/>
          <w:sz w:val="22"/>
          <w:szCs w:val="22"/>
        </w:rPr>
        <w:lastRenderedPageBreak/>
        <w:t>stosownego pełnomocnictwa wystawionego przez osoby do tego upoważnione. Pełnomocnictwo musi być złożone w formie oryginału  wystawionego przez osoby do tego upoważnione lub kopii poświadczonej przez notariusza za zgodność z oryginałem.</w:t>
      </w:r>
    </w:p>
    <w:p w14:paraId="771100E3" w14:textId="77777777" w:rsidR="006D7B8D" w:rsidRPr="00DC0140" w:rsidRDefault="006D7B8D" w:rsidP="006D7B8D">
      <w:pPr>
        <w:numPr>
          <w:ilvl w:val="1"/>
          <w:numId w:val="11"/>
        </w:numPr>
        <w:tabs>
          <w:tab w:val="clear" w:pos="780"/>
          <w:tab w:val="num" w:pos="896"/>
        </w:tabs>
        <w:ind w:left="896" w:hanging="518"/>
        <w:jc w:val="both"/>
        <w:rPr>
          <w:rFonts w:ascii="Arial" w:hAnsi="Arial" w:cs="Arial"/>
          <w:b/>
          <w:sz w:val="22"/>
          <w:szCs w:val="22"/>
        </w:rPr>
      </w:pPr>
      <w:r w:rsidRPr="00DC0140">
        <w:rPr>
          <w:rFonts w:ascii="Arial" w:hAnsi="Arial" w:cs="Arial"/>
          <w:b/>
          <w:sz w:val="22"/>
          <w:szCs w:val="22"/>
        </w:rPr>
        <w:t>Jeżeli Wykonawca, którego oferta została wybrana, nie wykonał zobowiązań, o których mowa w pkt 14.4 SIWZ to Zamawiający uzna, że Wykonawca odmówił zawarcia umowy.</w:t>
      </w:r>
    </w:p>
    <w:p w14:paraId="625BFD06" w14:textId="77777777" w:rsidR="006D7B8D" w:rsidRPr="00DC0140" w:rsidRDefault="006D7B8D" w:rsidP="006D7B8D">
      <w:pPr>
        <w:numPr>
          <w:ilvl w:val="1"/>
          <w:numId w:val="11"/>
        </w:numPr>
        <w:tabs>
          <w:tab w:val="num" w:pos="900"/>
        </w:tabs>
        <w:ind w:left="900" w:hanging="540"/>
        <w:jc w:val="both"/>
        <w:rPr>
          <w:rFonts w:ascii="Arial" w:hAnsi="Arial" w:cs="Arial"/>
          <w:sz w:val="22"/>
          <w:szCs w:val="22"/>
        </w:rPr>
      </w:pPr>
      <w:r w:rsidRPr="00DC0140">
        <w:rPr>
          <w:rFonts w:ascii="Arial" w:hAnsi="Arial" w:cs="Arial"/>
          <w:sz w:val="22"/>
          <w:szCs w:val="22"/>
        </w:rPr>
        <w:t>Jeżeli Wykonawca, którego oferta została wybrana, uchyla się od zawarcia umowy, Zamawiający może wybrać ofertę najkorzystniejszą spośród pozostałych ofert, bez przeprowadzania ich ponownej oceny, chyba że zachodzą przesłanki, o których mowa w pkt. 13.2.10</w:t>
      </w:r>
      <w:r w:rsidRPr="00DC0140">
        <w:rPr>
          <w:rFonts w:ascii="Arial" w:eastAsia="EUAlbertina-Regular-Identity-H" w:hAnsi="Arial" w:cs="Arial"/>
          <w:sz w:val="22"/>
          <w:szCs w:val="22"/>
        </w:rPr>
        <w:t xml:space="preserve"> SIWZ</w:t>
      </w:r>
      <w:r w:rsidRPr="00DC0140">
        <w:rPr>
          <w:rFonts w:ascii="Arial" w:hAnsi="Arial" w:cs="Arial"/>
          <w:sz w:val="22"/>
          <w:szCs w:val="22"/>
        </w:rPr>
        <w:t xml:space="preserve">. </w:t>
      </w:r>
    </w:p>
    <w:p w14:paraId="7E06B30E" w14:textId="77777777" w:rsidR="006D7B8D" w:rsidRPr="002F33DD" w:rsidRDefault="006D7B8D" w:rsidP="006D7B8D">
      <w:pPr>
        <w:numPr>
          <w:ilvl w:val="1"/>
          <w:numId w:val="11"/>
        </w:numPr>
        <w:tabs>
          <w:tab w:val="num" w:pos="900"/>
        </w:tabs>
        <w:ind w:left="900" w:hanging="540"/>
        <w:jc w:val="both"/>
        <w:rPr>
          <w:rFonts w:ascii="Arial" w:hAnsi="Arial" w:cs="Arial"/>
          <w:sz w:val="22"/>
          <w:szCs w:val="22"/>
        </w:rPr>
      </w:pPr>
      <w:r w:rsidRPr="00DC0140">
        <w:rPr>
          <w:rFonts w:ascii="Arial" w:hAnsi="Arial" w:cs="Arial"/>
          <w:sz w:val="22"/>
          <w:szCs w:val="22"/>
        </w:rPr>
        <w:t>Dniem zawarcia umowy będzie dzień podpisania umowy przez strony.</w:t>
      </w:r>
    </w:p>
    <w:p w14:paraId="62102528" w14:textId="77777777" w:rsidR="006D7B8D" w:rsidRPr="00DC0140" w:rsidRDefault="006D7B8D" w:rsidP="006D7B8D">
      <w:pPr>
        <w:pStyle w:val="Nagwek2"/>
        <w:numPr>
          <w:ilvl w:val="0"/>
          <w:numId w:val="49"/>
        </w:numPr>
        <w:spacing w:before="120"/>
        <w:ind w:left="284"/>
        <w:jc w:val="left"/>
        <w:rPr>
          <w:rStyle w:val="NagowekSIWZ"/>
          <w:u w:val="none"/>
        </w:rPr>
      </w:pPr>
      <w:r w:rsidRPr="00924F81">
        <w:rPr>
          <w:rStyle w:val="NagowekSIWZ"/>
          <w:b/>
          <w:bCs w:val="0"/>
          <w:u w:val="none"/>
        </w:rPr>
        <w:t>Wymagania dotyczące zabezpieczenia należytego wykonania umowy -</w:t>
      </w:r>
      <w:r w:rsidRPr="00DC0140">
        <w:rPr>
          <w:rStyle w:val="NagowekSIWZ"/>
          <w:sz w:val="22"/>
          <w:szCs w:val="22"/>
          <w:u w:val="none"/>
        </w:rPr>
        <w:t>Zamawiający nie wymaga wniesienia zabezpieczenia należytego wykonania umowy.</w:t>
      </w:r>
    </w:p>
    <w:p w14:paraId="206E6027" w14:textId="77777777" w:rsidR="006D7B8D" w:rsidRPr="00DC0140" w:rsidRDefault="006D7B8D" w:rsidP="006D7B8D">
      <w:pPr>
        <w:pStyle w:val="Nagwek2"/>
        <w:numPr>
          <w:ilvl w:val="0"/>
          <w:numId w:val="49"/>
        </w:numPr>
        <w:spacing w:before="120"/>
        <w:ind w:left="284"/>
        <w:jc w:val="left"/>
        <w:rPr>
          <w:rStyle w:val="NagowekSIWZ"/>
          <w:b/>
          <w:bCs w:val="0"/>
          <w:u w:val="none"/>
        </w:rPr>
      </w:pPr>
      <w:r w:rsidRPr="00DC0140">
        <w:rPr>
          <w:rStyle w:val="NagowekSIWZ"/>
          <w:b/>
          <w:bCs w:val="0"/>
          <w:u w:val="none"/>
        </w:rPr>
        <w:t xml:space="preserve">Istotne dla stron postanowienia, które zostaną wprowadzone do treści zawieranej umowy w sprawie zamówienia </w:t>
      </w:r>
    </w:p>
    <w:p w14:paraId="456B6BDE" w14:textId="77777777" w:rsidR="006D7B8D" w:rsidRPr="00DC0140" w:rsidRDefault="006D7B8D" w:rsidP="006D7B8D">
      <w:pPr>
        <w:spacing w:after="120"/>
        <w:ind w:left="360"/>
        <w:jc w:val="both"/>
        <w:rPr>
          <w:rFonts w:ascii="Arial" w:hAnsi="Arial"/>
          <w:i/>
          <w:sz w:val="22"/>
        </w:rPr>
      </w:pPr>
      <w:r w:rsidRPr="00DC0140">
        <w:rPr>
          <w:rFonts w:ascii="Arial" w:hAnsi="Arial" w:cs="Arial"/>
          <w:sz w:val="22"/>
          <w:szCs w:val="22"/>
        </w:rPr>
        <w:t xml:space="preserve">Istotne dla stron postanowienia, które zostaną wprowadzone do treści zawieranej umowy w sprawie niniejszego zamówienia </w:t>
      </w:r>
      <w:r w:rsidRPr="00DC0140">
        <w:rPr>
          <w:rFonts w:ascii="Arial" w:hAnsi="Arial"/>
          <w:sz w:val="22"/>
        </w:rPr>
        <w:t xml:space="preserve">zostały zawarte we wzorze umowy stanowiącym </w:t>
      </w:r>
      <w:r w:rsidRPr="00DC0140">
        <w:rPr>
          <w:rFonts w:ascii="Arial" w:hAnsi="Arial"/>
          <w:iCs/>
          <w:sz w:val="22"/>
        </w:rPr>
        <w:t>Załącznik nr 6 do SIWZ.</w:t>
      </w:r>
    </w:p>
    <w:p w14:paraId="45160A3A" w14:textId="77777777" w:rsidR="006D7B8D" w:rsidRPr="002148E6" w:rsidRDefault="006D7B8D" w:rsidP="006D7B8D">
      <w:pPr>
        <w:pStyle w:val="Nagwek2"/>
        <w:numPr>
          <w:ilvl w:val="0"/>
          <w:numId w:val="49"/>
        </w:numPr>
        <w:spacing w:before="120"/>
        <w:ind w:left="284"/>
        <w:jc w:val="left"/>
        <w:rPr>
          <w:rStyle w:val="NagowekSIWZ"/>
          <w:b/>
          <w:bCs w:val="0"/>
          <w:u w:val="none"/>
        </w:rPr>
      </w:pPr>
      <w:r w:rsidRPr="002148E6">
        <w:rPr>
          <w:rStyle w:val="NagowekSIWZ"/>
          <w:b/>
          <w:bCs w:val="0"/>
          <w:u w:val="none"/>
        </w:rPr>
        <w:t>Pouczenie o środkach ochrony prawnej przysługujących Wykonawcy w toku postępowania o udzielenie zamówienia</w:t>
      </w:r>
    </w:p>
    <w:p w14:paraId="79932018" w14:textId="77777777" w:rsidR="006D7B8D" w:rsidRPr="00321E16" w:rsidRDefault="006D7B8D" w:rsidP="006D7B8D">
      <w:pPr>
        <w:pStyle w:val="ust"/>
        <w:numPr>
          <w:ilvl w:val="1"/>
          <w:numId w:val="15"/>
        </w:numPr>
        <w:tabs>
          <w:tab w:val="clear" w:pos="480"/>
          <w:tab w:val="num" w:pos="900"/>
        </w:tabs>
        <w:spacing w:before="0" w:after="0"/>
        <w:ind w:left="900" w:hanging="540"/>
        <w:rPr>
          <w:rFonts w:ascii="Arial" w:hAnsi="Arial" w:cs="Arial"/>
          <w:sz w:val="22"/>
          <w:szCs w:val="22"/>
        </w:rPr>
      </w:pPr>
      <w:r w:rsidRPr="00321E16">
        <w:rPr>
          <w:rFonts w:ascii="Arial" w:hAnsi="Arial" w:cs="Arial"/>
          <w:sz w:val="22"/>
          <w:szCs w:val="22"/>
        </w:rPr>
        <w:t>Wykonawc</w:t>
      </w:r>
      <w:r>
        <w:rPr>
          <w:rFonts w:ascii="Arial" w:hAnsi="Arial" w:cs="Arial"/>
          <w:sz w:val="22"/>
          <w:szCs w:val="22"/>
        </w:rPr>
        <w:t>a</w:t>
      </w:r>
      <w:r w:rsidRPr="00321E16">
        <w:rPr>
          <w:rFonts w:ascii="Arial" w:hAnsi="Arial" w:cs="Arial"/>
          <w:sz w:val="22"/>
          <w:szCs w:val="22"/>
        </w:rPr>
        <w:t xml:space="preserve">, a także </w:t>
      </w:r>
      <w:r>
        <w:rPr>
          <w:rFonts w:ascii="Arial" w:hAnsi="Arial" w:cs="Arial"/>
          <w:sz w:val="22"/>
          <w:szCs w:val="22"/>
        </w:rPr>
        <w:t xml:space="preserve">inny </w:t>
      </w:r>
      <w:r w:rsidRPr="00321E16">
        <w:rPr>
          <w:rFonts w:ascii="Arial" w:hAnsi="Arial" w:cs="Arial"/>
          <w:sz w:val="22"/>
          <w:szCs w:val="22"/>
        </w:rPr>
        <w:t xml:space="preserve">podmiot, jeżeli ma lub miał interes w uzyskaniu </w:t>
      </w:r>
      <w:r>
        <w:rPr>
          <w:rFonts w:ascii="Arial" w:hAnsi="Arial" w:cs="Arial"/>
          <w:sz w:val="22"/>
          <w:szCs w:val="22"/>
        </w:rPr>
        <w:t>niniejszego</w:t>
      </w:r>
      <w:r w:rsidRPr="00321E16">
        <w:rPr>
          <w:rFonts w:ascii="Arial" w:hAnsi="Arial" w:cs="Arial"/>
          <w:sz w:val="22"/>
          <w:szCs w:val="22"/>
        </w:rPr>
        <w:t xml:space="preserve"> zamówienia oraz poniósł lub może ponieść szkodę przysługują niżej określone środki ochrony prawnej.</w:t>
      </w:r>
    </w:p>
    <w:p w14:paraId="1C432E6F" w14:textId="77777777" w:rsidR="006D7B8D" w:rsidRDefault="006D7B8D" w:rsidP="006D7B8D">
      <w:pPr>
        <w:pStyle w:val="ust"/>
        <w:numPr>
          <w:ilvl w:val="1"/>
          <w:numId w:val="15"/>
        </w:numPr>
        <w:tabs>
          <w:tab w:val="clear" w:pos="480"/>
          <w:tab w:val="num" w:pos="900"/>
        </w:tabs>
        <w:spacing w:before="0" w:after="0"/>
        <w:ind w:left="900" w:hanging="540"/>
        <w:rPr>
          <w:rFonts w:ascii="Arial" w:hAnsi="Arial" w:cs="Arial"/>
          <w:sz w:val="22"/>
          <w:szCs w:val="22"/>
        </w:rPr>
      </w:pPr>
      <w:r w:rsidRPr="006A5560">
        <w:rPr>
          <w:rFonts w:ascii="Arial" w:hAnsi="Arial" w:cs="Arial"/>
          <w:sz w:val="22"/>
          <w:szCs w:val="22"/>
        </w:rPr>
        <w:t xml:space="preserve">Wobec treści </w:t>
      </w:r>
      <w:r>
        <w:rPr>
          <w:rFonts w:ascii="Arial" w:hAnsi="Arial" w:cs="Arial"/>
          <w:sz w:val="22"/>
          <w:szCs w:val="22"/>
        </w:rPr>
        <w:t>O</w:t>
      </w:r>
      <w:r w:rsidRPr="006A5560">
        <w:rPr>
          <w:rFonts w:ascii="Arial" w:hAnsi="Arial" w:cs="Arial"/>
          <w:sz w:val="22"/>
          <w:szCs w:val="22"/>
        </w:rPr>
        <w:t xml:space="preserve">głoszenia o zamówieniu, </w:t>
      </w:r>
      <w:r>
        <w:rPr>
          <w:rFonts w:ascii="Arial" w:hAnsi="Arial" w:cs="Arial"/>
          <w:sz w:val="22"/>
          <w:szCs w:val="22"/>
        </w:rPr>
        <w:t>postanowień SIWZ</w:t>
      </w:r>
      <w:r w:rsidRPr="006A5560">
        <w:rPr>
          <w:rFonts w:ascii="Arial" w:hAnsi="Arial" w:cs="Arial"/>
          <w:sz w:val="22"/>
          <w:szCs w:val="22"/>
        </w:rPr>
        <w:t xml:space="preserve">, czynności podjętych przez </w:t>
      </w:r>
      <w:r>
        <w:rPr>
          <w:rFonts w:ascii="Arial" w:hAnsi="Arial" w:cs="Arial"/>
          <w:sz w:val="22"/>
          <w:szCs w:val="22"/>
        </w:rPr>
        <w:t>Z</w:t>
      </w:r>
      <w:r w:rsidRPr="006A5560">
        <w:rPr>
          <w:rFonts w:ascii="Arial" w:hAnsi="Arial" w:cs="Arial"/>
          <w:sz w:val="22"/>
          <w:szCs w:val="22"/>
        </w:rPr>
        <w:t xml:space="preserve">amawiającego w toku postępowania oraz w przypadku zaniechania przez </w:t>
      </w:r>
      <w:r>
        <w:rPr>
          <w:rFonts w:ascii="Arial" w:hAnsi="Arial" w:cs="Arial"/>
          <w:sz w:val="22"/>
          <w:szCs w:val="22"/>
        </w:rPr>
        <w:t>Z</w:t>
      </w:r>
      <w:r w:rsidRPr="006A5560">
        <w:rPr>
          <w:rFonts w:ascii="Arial" w:hAnsi="Arial" w:cs="Arial"/>
          <w:sz w:val="22"/>
          <w:szCs w:val="22"/>
        </w:rPr>
        <w:t xml:space="preserve">amawiającego czynności, do której jest </w:t>
      </w:r>
      <w:r>
        <w:rPr>
          <w:rFonts w:ascii="Arial" w:hAnsi="Arial" w:cs="Arial"/>
          <w:sz w:val="22"/>
          <w:szCs w:val="22"/>
        </w:rPr>
        <w:t>zobowiązany</w:t>
      </w:r>
      <w:r w:rsidRPr="006A5560">
        <w:rPr>
          <w:rFonts w:ascii="Arial" w:hAnsi="Arial" w:cs="Arial"/>
          <w:sz w:val="22"/>
          <w:szCs w:val="22"/>
        </w:rPr>
        <w:t xml:space="preserve">, </w:t>
      </w:r>
      <w:r>
        <w:rPr>
          <w:rFonts w:ascii="Arial" w:hAnsi="Arial" w:cs="Arial"/>
          <w:sz w:val="22"/>
          <w:szCs w:val="22"/>
        </w:rPr>
        <w:t>W</w:t>
      </w:r>
      <w:r w:rsidRPr="006A5560">
        <w:rPr>
          <w:rFonts w:ascii="Arial" w:hAnsi="Arial" w:cs="Arial"/>
          <w:sz w:val="22"/>
          <w:szCs w:val="22"/>
        </w:rPr>
        <w:t xml:space="preserve">ykonawca może wnieść protest do </w:t>
      </w:r>
      <w:r>
        <w:rPr>
          <w:rFonts w:ascii="Arial" w:hAnsi="Arial" w:cs="Arial"/>
          <w:sz w:val="22"/>
          <w:szCs w:val="22"/>
        </w:rPr>
        <w:t>Z</w:t>
      </w:r>
      <w:r w:rsidRPr="006A5560">
        <w:rPr>
          <w:rFonts w:ascii="Arial" w:hAnsi="Arial" w:cs="Arial"/>
          <w:sz w:val="22"/>
          <w:szCs w:val="22"/>
        </w:rPr>
        <w:t>amawiającego.</w:t>
      </w:r>
    </w:p>
    <w:p w14:paraId="58591996" w14:textId="77777777" w:rsidR="006D7B8D" w:rsidRPr="00F15F9E" w:rsidRDefault="006D7B8D" w:rsidP="006D7B8D">
      <w:pPr>
        <w:pStyle w:val="ust"/>
        <w:numPr>
          <w:ilvl w:val="1"/>
          <w:numId w:val="15"/>
        </w:numPr>
        <w:tabs>
          <w:tab w:val="clear" w:pos="480"/>
          <w:tab w:val="num" w:pos="900"/>
        </w:tabs>
        <w:spacing w:before="0" w:after="0"/>
        <w:ind w:left="900" w:hanging="540"/>
        <w:rPr>
          <w:rFonts w:ascii="Arial" w:hAnsi="Arial" w:cs="Arial"/>
          <w:sz w:val="22"/>
          <w:szCs w:val="22"/>
        </w:rPr>
      </w:pPr>
      <w:r w:rsidRPr="00F15F9E">
        <w:rPr>
          <w:rFonts w:ascii="Arial" w:hAnsi="Arial" w:cs="Arial"/>
          <w:sz w:val="22"/>
          <w:szCs w:val="22"/>
        </w:rPr>
        <w:t>Protest przysługuje wyłącznie wobec czynności:</w:t>
      </w:r>
    </w:p>
    <w:p w14:paraId="6D377159" w14:textId="77777777" w:rsidR="006D7B8D" w:rsidRPr="00F15F9E" w:rsidRDefault="006D7B8D" w:rsidP="006D7B8D">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opisu sposobu dokonywania oceny spełniania warunków udziału w postępowaniu;</w:t>
      </w:r>
    </w:p>
    <w:p w14:paraId="030445B8" w14:textId="77777777" w:rsidR="006D7B8D" w:rsidRPr="00F15F9E" w:rsidRDefault="006D7B8D" w:rsidP="006D7B8D">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wykluczenia protestującego z postępowania o udzielenie zamówienia;</w:t>
      </w:r>
    </w:p>
    <w:p w14:paraId="55F343FD" w14:textId="77777777" w:rsidR="006D7B8D" w:rsidRPr="00F15F9E" w:rsidRDefault="006D7B8D" w:rsidP="006D7B8D">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odrzucenia oferty protestującego.</w:t>
      </w:r>
    </w:p>
    <w:p w14:paraId="708417D4" w14:textId="77777777" w:rsidR="006D7B8D" w:rsidRPr="00F15F9E" w:rsidRDefault="006D7B8D" w:rsidP="006D7B8D">
      <w:pPr>
        <w:numPr>
          <w:ilvl w:val="1"/>
          <w:numId w:val="15"/>
        </w:numPr>
        <w:tabs>
          <w:tab w:val="clear" w:pos="480"/>
          <w:tab w:val="num" w:pos="900"/>
          <w:tab w:val="num" w:pos="2340"/>
        </w:tabs>
        <w:overflowPunct w:val="0"/>
        <w:autoSpaceDE w:val="0"/>
        <w:autoSpaceDN w:val="0"/>
        <w:ind w:left="900" w:hanging="540"/>
        <w:jc w:val="both"/>
        <w:rPr>
          <w:sz w:val="22"/>
          <w:szCs w:val="22"/>
        </w:rPr>
      </w:pPr>
      <w:r w:rsidRPr="00F15F9E">
        <w:rPr>
          <w:rFonts w:ascii="Arial" w:hAnsi="Arial" w:cs="Arial"/>
          <w:sz w:val="22"/>
          <w:szCs w:val="22"/>
        </w:rPr>
        <w:t xml:space="preserve">Protest powinien wskazywać czynność lub zaniechanie czynności </w:t>
      </w:r>
      <w:r>
        <w:rPr>
          <w:rFonts w:ascii="Arial" w:hAnsi="Arial" w:cs="Arial"/>
          <w:sz w:val="22"/>
          <w:szCs w:val="22"/>
        </w:rPr>
        <w:t>Z</w:t>
      </w:r>
      <w:r w:rsidRPr="00F15F9E">
        <w:rPr>
          <w:rFonts w:ascii="Arial" w:hAnsi="Arial" w:cs="Arial"/>
          <w:sz w:val="22"/>
          <w:szCs w:val="22"/>
        </w:rPr>
        <w:t xml:space="preserve">amawiającego, której zarzuca się niezgodność z postanowieniami </w:t>
      </w:r>
      <w:r>
        <w:rPr>
          <w:rFonts w:ascii="Arial" w:hAnsi="Arial" w:cs="Arial"/>
          <w:sz w:val="22"/>
          <w:szCs w:val="22"/>
        </w:rPr>
        <w:t>SIWZ</w:t>
      </w:r>
      <w:r w:rsidRPr="00F15F9E">
        <w:rPr>
          <w:rFonts w:ascii="Arial" w:hAnsi="Arial" w:cs="Arial"/>
          <w:sz w:val="22"/>
          <w:szCs w:val="22"/>
        </w:rPr>
        <w:t xml:space="preserve">, </w:t>
      </w:r>
      <w:r>
        <w:rPr>
          <w:rFonts w:ascii="Arial" w:hAnsi="Arial" w:cs="Arial"/>
          <w:sz w:val="22"/>
          <w:szCs w:val="22"/>
        </w:rPr>
        <w:t>O</w:t>
      </w:r>
      <w:r w:rsidRPr="00F15F9E">
        <w:rPr>
          <w:rFonts w:ascii="Arial" w:hAnsi="Arial" w:cs="Arial"/>
          <w:sz w:val="22"/>
          <w:szCs w:val="22"/>
        </w:rPr>
        <w:t xml:space="preserve">głoszenia </w:t>
      </w:r>
      <w:r>
        <w:rPr>
          <w:rFonts w:ascii="Arial" w:hAnsi="Arial" w:cs="Arial"/>
          <w:sz w:val="22"/>
          <w:szCs w:val="22"/>
        </w:rPr>
        <w:t xml:space="preserve">o zamówieniu </w:t>
      </w:r>
      <w:r w:rsidRPr="00F15F9E">
        <w:rPr>
          <w:rFonts w:ascii="Arial" w:hAnsi="Arial" w:cs="Arial"/>
          <w:sz w:val="22"/>
          <w:szCs w:val="22"/>
        </w:rPr>
        <w:t>lub przepisami prawa, zawierać zwięzłe przedstawienie zarzutów, określać żądanie oraz wskazywać okoliczności faktyczne i prawne uzasadniające wniesienie protestu.</w:t>
      </w:r>
    </w:p>
    <w:p w14:paraId="16930579" w14:textId="77777777" w:rsidR="006D7B8D" w:rsidRPr="000F014C" w:rsidRDefault="006D7B8D" w:rsidP="006D7B8D">
      <w:pPr>
        <w:pStyle w:val="ust"/>
        <w:numPr>
          <w:ilvl w:val="1"/>
          <w:numId w:val="15"/>
        </w:numPr>
        <w:tabs>
          <w:tab w:val="clear" w:pos="480"/>
          <w:tab w:val="num" w:pos="900"/>
        </w:tabs>
        <w:spacing w:before="0" w:after="0"/>
        <w:ind w:left="900" w:hanging="540"/>
        <w:rPr>
          <w:rFonts w:ascii="Arial" w:hAnsi="Arial" w:cs="Arial"/>
          <w:sz w:val="22"/>
          <w:szCs w:val="22"/>
        </w:rPr>
      </w:pPr>
      <w:r w:rsidRPr="000F014C">
        <w:rPr>
          <w:rFonts w:ascii="Arial" w:hAnsi="Arial" w:cs="Arial"/>
          <w:sz w:val="22"/>
          <w:szCs w:val="22"/>
        </w:rPr>
        <w:t>Protest wnosi się w terminie 5 dni od dnia, w którym powzięto lub przy zachowaniu należytej staranności można było powziąć wiadomość o okolicznościach stanowiących podstawę jego wniesienia, z zastrzeżeniem, że protest dotyczący:</w:t>
      </w:r>
    </w:p>
    <w:p w14:paraId="2145A456" w14:textId="77777777" w:rsidR="006D7B8D" w:rsidRPr="000F014C" w:rsidRDefault="006D7B8D" w:rsidP="006D7B8D">
      <w:pPr>
        <w:pStyle w:val="ust"/>
        <w:numPr>
          <w:ilvl w:val="2"/>
          <w:numId w:val="15"/>
        </w:numPr>
        <w:tabs>
          <w:tab w:val="clear" w:pos="240"/>
          <w:tab w:val="num" w:pos="1620"/>
          <w:tab w:val="num" w:pos="2302"/>
        </w:tabs>
        <w:spacing w:before="0" w:after="0"/>
        <w:ind w:left="1620"/>
        <w:rPr>
          <w:rFonts w:ascii="Arial" w:hAnsi="Arial" w:cs="Arial"/>
          <w:sz w:val="22"/>
          <w:szCs w:val="22"/>
        </w:rPr>
      </w:pPr>
      <w:r w:rsidRPr="000F014C">
        <w:rPr>
          <w:rFonts w:ascii="Arial" w:hAnsi="Arial" w:cs="Arial"/>
          <w:sz w:val="22"/>
          <w:szCs w:val="22"/>
        </w:rPr>
        <w:t xml:space="preserve">treści </w:t>
      </w:r>
      <w:r>
        <w:rPr>
          <w:rFonts w:ascii="Arial" w:hAnsi="Arial" w:cs="Arial"/>
          <w:sz w:val="22"/>
          <w:szCs w:val="22"/>
        </w:rPr>
        <w:t>O</w:t>
      </w:r>
      <w:r w:rsidRPr="000F014C">
        <w:rPr>
          <w:rFonts w:ascii="Arial" w:hAnsi="Arial" w:cs="Arial"/>
          <w:sz w:val="22"/>
          <w:szCs w:val="22"/>
        </w:rPr>
        <w:t xml:space="preserve">głoszenia o zamówieniu wnosi się nie później niż 3 dni licząc od dnia jego ogłoszenia; </w:t>
      </w:r>
    </w:p>
    <w:p w14:paraId="07BE459F" w14:textId="77777777" w:rsidR="006D7B8D" w:rsidRPr="00321E16" w:rsidRDefault="006D7B8D" w:rsidP="006D7B8D">
      <w:pPr>
        <w:pStyle w:val="ust"/>
        <w:numPr>
          <w:ilvl w:val="2"/>
          <w:numId w:val="15"/>
        </w:numPr>
        <w:tabs>
          <w:tab w:val="clear" w:pos="240"/>
          <w:tab w:val="num" w:pos="1620"/>
          <w:tab w:val="num" w:pos="2302"/>
        </w:tabs>
        <w:spacing w:before="0" w:after="0"/>
        <w:ind w:left="1620"/>
        <w:rPr>
          <w:rFonts w:ascii="Arial" w:hAnsi="Arial" w:cs="Arial"/>
          <w:color w:val="3366FF"/>
          <w:sz w:val="16"/>
          <w:szCs w:val="16"/>
        </w:rPr>
      </w:pPr>
      <w:r w:rsidRPr="009A5BF1">
        <w:rPr>
          <w:rFonts w:ascii="Arial" w:hAnsi="Arial" w:cs="Arial"/>
          <w:sz w:val="22"/>
          <w:szCs w:val="22"/>
        </w:rPr>
        <w:t xml:space="preserve">postanowień SIWZ wnosi się w ciągu 3 dni </w:t>
      </w:r>
      <w:r w:rsidRPr="00F91C7C">
        <w:rPr>
          <w:rFonts w:ascii="Arial" w:hAnsi="Arial" w:cs="Arial"/>
          <w:sz w:val="22"/>
          <w:szCs w:val="22"/>
        </w:rPr>
        <w:t>od dnia zamieszczenia SIWZ na</w:t>
      </w:r>
      <w:r w:rsidRPr="00F91C7C">
        <w:t xml:space="preserve"> </w:t>
      </w:r>
      <w:r w:rsidRPr="00F91C7C">
        <w:rPr>
          <w:rFonts w:ascii="Arial" w:hAnsi="Arial" w:cs="Arial"/>
          <w:sz w:val="22"/>
          <w:szCs w:val="22"/>
        </w:rPr>
        <w:t>stronie internetowej, jednak nie później niż 3 dni przed upływem term</w:t>
      </w:r>
      <w:r>
        <w:rPr>
          <w:rFonts w:ascii="Arial" w:hAnsi="Arial" w:cs="Arial"/>
          <w:sz w:val="22"/>
          <w:szCs w:val="22"/>
        </w:rPr>
        <w:t xml:space="preserve">inu </w:t>
      </w:r>
      <w:r w:rsidRPr="009A5BF1">
        <w:rPr>
          <w:rFonts w:ascii="Arial" w:hAnsi="Arial" w:cs="Arial"/>
          <w:sz w:val="22"/>
          <w:szCs w:val="22"/>
        </w:rPr>
        <w:t>składania ofert</w:t>
      </w:r>
      <w:r>
        <w:rPr>
          <w:rFonts w:ascii="Arial" w:hAnsi="Arial" w:cs="Arial"/>
          <w:color w:val="3366FF"/>
          <w:sz w:val="22"/>
          <w:szCs w:val="22"/>
        </w:rPr>
        <w:t>.</w:t>
      </w:r>
    </w:p>
    <w:p w14:paraId="29819817" w14:textId="77777777" w:rsidR="006D7B8D" w:rsidRPr="000F014C" w:rsidRDefault="006D7B8D" w:rsidP="006D7B8D">
      <w:pPr>
        <w:pStyle w:val="ust"/>
        <w:tabs>
          <w:tab w:val="left" w:pos="1080"/>
        </w:tabs>
        <w:spacing w:before="0" w:after="0"/>
        <w:ind w:left="900" w:firstLine="0"/>
        <w:rPr>
          <w:rFonts w:ascii="Arial" w:hAnsi="Arial" w:cs="Arial"/>
          <w:sz w:val="22"/>
          <w:szCs w:val="22"/>
        </w:rPr>
      </w:pPr>
      <w:r w:rsidRPr="000F014C">
        <w:rPr>
          <w:rFonts w:ascii="Arial" w:hAnsi="Arial" w:cs="Arial"/>
          <w:sz w:val="22"/>
          <w:szCs w:val="22"/>
        </w:rPr>
        <w:t>Protest uważa się za wniesiony z chwilą, gdy dotarł on do Zamawiającego w taki sposób, że mógł zapoznać się z jego treścią.</w:t>
      </w:r>
    </w:p>
    <w:p w14:paraId="6BB46E17" w14:textId="77777777" w:rsidR="006D7B8D" w:rsidRPr="0082712F" w:rsidRDefault="006D7B8D" w:rsidP="006D7B8D">
      <w:pPr>
        <w:pStyle w:val="ust"/>
        <w:numPr>
          <w:ilvl w:val="1"/>
          <w:numId w:val="15"/>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Wniesienie protestu jest dopuszczalne tylko przed zawarciem umowy.</w:t>
      </w:r>
    </w:p>
    <w:p w14:paraId="03F049FE" w14:textId="77777777" w:rsidR="006D7B8D" w:rsidRPr="0082712F" w:rsidRDefault="006D7B8D" w:rsidP="006D7B8D">
      <w:pPr>
        <w:pStyle w:val="ust"/>
        <w:numPr>
          <w:ilvl w:val="1"/>
          <w:numId w:val="15"/>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 xml:space="preserve">Zamawiający </w:t>
      </w:r>
      <w:r>
        <w:rPr>
          <w:rFonts w:ascii="Arial" w:hAnsi="Arial" w:cs="Arial"/>
          <w:sz w:val="22"/>
          <w:szCs w:val="22"/>
        </w:rPr>
        <w:t>nie będzie rozpatrywał</w:t>
      </w:r>
      <w:r w:rsidRPr="0082712F">
        <w:rPr>
          <w:rFonts w:ascii="Arial" w:hAnsi="Arial" w:cs="Arial"/>
          <w:sz w:val="22"/>
          <w:szCs w:val="22"/>
        </w:rPr>
        <w:t xml:space="preserve"> protest</w:t>
      </w:r>
      <w:r>
        <w:rPr>
          <w:rFonts w:ascii="Arial" w:hAnsi="Arial" w:cs="Arial"/>
          <w:sz w:val="22"/>
          <w:szCs w:val="22"/>
        </w:rPr>
        <w:t>u</w:t>
      </w:r>
      <w:r w:rsidRPr="0082712F">
        <w:rPr>
          <w:rFonts w:ascii="Arial" w:hAnsi="Arial" w:cs="Arial"/>
          <w:sz w:val="22"/>
          <w:szCs w:val="22"/>
        </w:rPr>
        <w:t xml:space="preserve"> wniesion</w:t>
      </w:r>
      <w:r>
        <w:rPr>
          <w:rFonts w:ascii="Arial" w:hAnsi="Arial" w:cs="Arial"/>
          <w:sz w:val="22"/>
          <w:szCs w:val="22"/>
        </w:rPr>
        <w:t xml:space="preserve">ego </w:t>
      </w:r>
      <w:r w:rsidRPr="0082712F">
        <w:rPr>
          <w:rFonts w:ascii="Arial" w:hAnsi="Arial" w:cs="Arial"/>
          <w:sz w:val="22"/>
          <w:szCs w:val="22"/>
        </w:rPr>
        <w:t>po terminie</w:t>
      </w:r>
      <w:r>
        <w:rPr>
          <w:rFonts w:ascii="Arial" w:hAnsi="Arial" w:cs="Arial"/>
          <w:sz w:val="22"/>
          <w:szCs w:val="22"/>
        </w:rPr>
        <w:t xml:space="preserve"> oraz protestu, który </w:t>
      </w:r>
      <w:r w:rsidRPr="00E202FD">
        <w:rPr>
          <w:rFonts w:ascii="Arial" w:hAnsi="Arial" w:cs="Arial"/>
          <w:sz w:val="22"/>
          <w:szCs w:val="22"/>
        </w:rPr>
        <w:t>nie spełnia postanowień pkt. 17.1</w:t>
      </w:r>
      <w:r w:rsidRPr="00803610">
        <w:rPr>
          <w:rFonts w:ascii="Arial" w:eastAsia="EUAlbertina-Regular-Identity-H" w:hAnsi="Arial" w:cs="Arial"/>
          <w:sz w:val="22"/>
          <w:szCs w:val="22"/>
        </w:rPr>
        <w:t xml:space="preserve"> </w:t>
      </w:r>
      <w:r w:rsidRPr="00803610">
        <w:rPr>
          <w:rFonts w:ascii="Arial" w:hAnsi="Arial" w:cs="Arial"/>
          <w:sz w:val="22"/>
          <w:szCs w:val="22"/>
        </w:rPr>
        <w:t>SIWZ</w:t>
      </w:r>
      <w:r w:rsidRPr="00E202FD">
        <w:rPr>
          <w:rFonts w:ascii="Arial" w:hAnsi="Arial" w:cs="Arial"/>
          <w:sz w:val="22"/>
          <w:szCs w:val="22"/>
        </w:rPr>
        <w:t>.</w:t>
      </w:r>
      <w:r w:rsidRPr="0082712F">
        <w:rPr>
          <w:rFonts w:ascii="Arial" w:hAnsi="Arial" w:cs="Arial"/>
          <w:sz w:val="22"/>
          <w:szCs w:val="22"/>
        </w:rPr>
        <w:t xml:space="preserve"> </w:t>
      </w:r>
    </w:p>
    <w:p w14:paraId="34533C76" w14:textId="77777777" w:rsidR="006D7B8D" w:rsidRPr="0082712F" w:rsidRDefault="006D7B8D" w:rsidP="006D7B8D">
      <w:pPr>
        <w:pStyle w:val="ust"/>
        <w:numPr>
          <w:ilvl w:val="1"/>
          <w:numId w:val="15"/>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Protest powinien wskazywać oprotestowaną czynność lub zaniechanie Zamawiającego, a także zawierać żądanie, zwięzłe przytoczenie zarzutów oraz okoliczności faktycznych i prawnych uzasadniających wniesienie protestu.</w:t>
      </w:r>
    </w:p>
    <w:p w14:paraId="382B1840" w14:textId="77777777" w:rsidR="006D7B8D" w:rsidRPr="0082712F" w:rsidRDefault="006D7B8D" w:rsidP="006D7B8D">
      <w:pPr>
        <w:pStyle w:val="ust"/>
        <w:numPr>
          <w:ilvl w:val="1"/>
          <w:numId w:val="15"/>
        </w:numPr>
        <w:tabs>
          <w:tab w:val="clear" w:pos="480"/>
        </w:tabs>
        <w:spacing w:before="0" w:after="0"/>
        <w:ind w:left="900" w:hanging="540"/>
        <w:rPr>
          <w:rFonts w:ascii="Arial" w:hAnsi="Arial" w:cs="Arial"/>
          <w:sz w:val="22"/>
          <w:szCs w:val="22"/>
        </w:rPr>
      </w:pPr>
      <w:r w:rsidRPr="0082712F">
        <w:rPr>
          <w:rFonts w:ascii="Arial" w:hAnsi="Arial" w:cs="Arial"/>
          <w:sz w:val="22"/>
          <w:szCs w:val="22"/>
        </w:rPr>
        <w:t xml:space="preserve">Do czasu ostatecznego rozstrzygnięcia protestu </w:t>
      </w:r>
      <w:r>
        <w:rPr>
          <w:rFonts w:ascii="Arial" w:hAnsi="Arial" w:cs="Arial"/>
          <w:sz w:val="22"/>
          <w:szCs w:val="22"/>
        </w:rPr>
        <w:t>Z</w:t>
      </w:r>
      <w:r w:rsidRPr="0082712F">
        <w:rPr>
          <w:rFonts w:ascii="Arial" w:hAnsi="Arial" w:cs="Arial"/>
          <w:sz w:val="22"/>
          <w:szCs w:val="22"/>
        </w:rPr>
        <w:t xml:space="preserve">amawiający nie </w:t>
      </w:r>
      <w:r>
        <w:rPr>
          <w:rFonts w:ascii="Arial" w:hAnsi="Arial" w:cs="Arial"/>
          <w:sz w:val="22"/>
          <w:szCs w:val="22"/>
        </w:rPr>
        <w:t>zawrze</w:t>
      </w:r>
      <w:r w:rsidRPr="0082712F">
        <w:rPr>
          <w:rFonts w:ascii="Arial" w:hAnsi="Arial" w:cs="Arial"/>
          <w:sz w:val="22"/>
          <w:szCs w:val="22"/>
        </w:rPr>
        <w:t xml:space="preserve"> umowy.</w:t>
      </w:r>
    </w:p>
    <w:p w14:paraId="684E1C93" w14:textId="77777777" w:rsidR="006D7B8D" w:rsidRPr="0082712F" w:rsidRDefault="006D7B8D" w:rsidP="006D7B8D">
      <w:pPr>
        <w:pStyle w:val="ust"/>
        <w:numPr>
          <w:ilvl w:val="1"/>
          <w:numId w:val="15"/>
        </w:numPr>
        <w:tabs>
          <w:tab w:val="clear" w:pos="480"/>
        </w:tabs>
        <w:spacing w:before="0" w:after="0"/>
        <w:ind w:left="1080"/>
        <w:rPr>
          <w:rFonts w:ascii="Arial" w:hAnsi="Arial" w:cs="Arial"/>
          <w:sz w:val="22"/>
          <w:szCs w:val="22"/>
        </w:rPr>
      </w:pPr>
      <w:r w:rsidRPr="0082712F">
        <w:rPr>
          <w:rFonts w:ascii="Arial" w:hAnsi="Arial" w:cs="Arial"/>
          <w:sz w:val="22"/>
          <w:szCs w:val="22"/>
        </w:rPr>
        <w:t>Zamawiając</w:t>
      </w:r>
      <w:r>
        <w:rPr>
          <w:rFonts w:ascii="Arial" w:hAnsi="Arial" w:cs="Arial"/>
          <w:sz w:val="22"/>
          <w:szCs w:val="22"/>
        </w:rPr>
        <w:t xml:space="preserve">y rozstrzygnie protest </w:t>
      </w:r>
      <w:r w:rsidRPr="0082712F">
        <w:rPr>
          <w:rFonts w:ascii="Arial" w:hAnsi="Arial" w:cs="Arial"/>
          <w:sz w:val="22"/>
          <w:szCs w:val="22"/>
        </w:rPr>
        <w:t>nie później niż w terminie 5 dni od dnia jego wniesienia</w:t>
      </w:r>
      <w:r w:rsidRPr="00FE5CD5">
        <w:rPr>
          <w:rFonts w:ascii="Arial" w:hAnsi="Arial" w:cs="Arial"/>
          <w:sz w:val="22"/>
          <w:szCs w:val="22"/>
        </w:rPr>
        <w:t xml:space="preserve"> </w:t>
      </w:r>
      <w:r w:rsidRPr="0082712F">
        <w:rPr>
          <w:rFonts w:ascii="Arial" w:hAnsi="Arial" w:cs="Arial"/>
          <w:sz w:val="22"/>
          <w:szCs w:val="22"/>
        </w:rPr>
        <w:t xml:space="preserve">i </w:t>
      </w:r>
      <w:r>
        <w:rPr>
          <w:rFonts w:ascii="Arial" w:hAnsi="Arial" w:cs="Arial"/>
          <w:sz w:val="22"/>
          <w:szCs w:val="22"/>
        </w:rPr>
        <w:t xml:space="preserve">będzie </w:t>
      </w:r>
      <w:r w:rsidRPr="0082712F">
        <w:rPr>
          <w:rFonts w:ascii="Arial" w:hAnsi="Arial" w:cs="Arial"/>
          <w:sz w:val="22"/>
          <w:szCs w:val="22"/>
        </w:rPr>
        <w:t xml:space="preserve">to ostateczne rozstrzygnięcie. Brak rozstrzygnięcia protestu w tym terminie uznaje się za jego </w:t>
      </w:r>
      <w:r>
        <w:rPr>
          <w:rFonts w:ascii="Arial" w:hAnsi="Arial" w:cs="Arial"/>
          <w:sz w:val="22"/>
          <w:szCs w:val="22"/>
        </w:rPr>
        <w:t>nieuwzględnienie</w:t>
      </w:r>
      <w:r w:rsidRPr="0082712F">
        <w:rPr>
          <w:rFonts w:ascii="Arial" w:hAnsi="Arial" w:cs="Arial"/>
          <w:sz w:val="22"/>
          <w:szCs w:val="22"/>
        </w:rPr>
        <w:t>.</w:t>
      </w:r>
    </w:p>
    <w:p w14:paraId="17AB1EA1" w14:textId="77777777" w:rsidR="006D7B8D" w:rsidRPr="0082712F" w:rsidRDefault="006D7B8D" w:rsidP="006D7B8D">
      <w:pPr>
        <w:pStyle w:val="ust"/>
        <w:numPr>
          <w:ilvl w:val="1"/>
          <w:numId w:val="15"/>
        </w:numPr>
        <w:tabs>
          <w:tab w:val="clear" w:pos="480"/>
          <w:tab w:val="left" w:pos="900"/>
        </w:tabs>
        <w:spacing w:before="0" w:after="0"/>
        <w:ind w:left="1080"/>
        <w:rPr>
          <w:rFonts w:ascii="Arial" w:hAnsi="Arial" w:cs="Arial"/>
          <w:sz w:val="22"/>
          <w:szCs w:val="22"/>
        </w:rPr>
      </w:pPr>
      <w:r w:rsidRPr="0082712F">
        <w:rPr>
          <w:rFonts w:ascii="Arial" w:hAnsi="Arial" w:cs="Arial"/>
          <w:sz w:val="22"/>
          <w:szCs w:val="22"/>
        </w:rPr>
        <w:lastRenderedPageBreak/>
        <w:t xml:space="preserve">Rozstrzygnięcie protestu wraz z jego uzasadnieniem </w:t>
      </w:r>
      <w:r>
        <w:rPr>
          <w:rFonts w:ascii="Arial" w:hAnsi="Arial" w:cs="Arial"/>
          <w:sz w:val="22"/>
          <w:szCs w:val="22"/>
        </w:rPr>
        <w:t>Z</w:t>
      </w:r>
      <w:r w:rsidRPr="0082712F">
        <w:rPr>
          <w:rFonts w:ascii="Arial" w:hAnsi="Arial" w:cs="Arial"/>
          <w:sz w:val="22"/>
          <w:szCs w:val="22"/>
        </w:rPr>
        <w:t>amawiający przeka</w:t>
      </w:r>
      <w:r>
        <w:rPr>
          <w:rFonts w:ascii="Arial" w:hAnsi="Arial" w:cs="Arial"/>
          <w:sz w:val="22"/>
          <w:szCs w:val="22"/>
        </w:rPr>
        <w:t>że</w:t>
      </w:r>
      <w:r w:rsidRPr="0082712F">
        <w:rPr>
          <w:rFonts w:ascii="Arial" w:hAnsi="Arial" w:cs="Arial"/>
          <w:sz w:val="22"/>
          <w:szCs w:val="22"/>
        </w:rPr>
        <w:t xml:space="preserve"> </w:t>
      </w:r>
      <w:r>
        <w:rPr>
          <w:rFonts w:ascii="Arial" w:hAnsi="Arial" w:cs="Arial"/>
          <w:sz w:val="22"/>
          <w:szCs w:val="22"/>
        </w:rPr>
        <w:t>W</w:t>
      </w:r>
      <w:r w:rsidRPr="0082712F">
        <w:rPr>
          <w:rFonts w:ascii="Arial" w:hAnsi="Arial" w:cs="Arial"/>
          <w:sz w:val="22"/>
          <w:szCs w:val="22"/>
        </w:rPr>
        <w:t>ykonawcy, który wniósł protest.</w:t>
      </w:r>
    </w:p>
    <w:p w14:paraId="1AC2B732" w14:textId="77777777" w:rsidR="006D7B8D" w:rsidRPr="00B71823" w:rsidRDefault="006D7B8D" w:rsidP="006D7B8D">
      <w:pPr>
        <w:pStyle w:val="ust"/>
        <w:numPr>
          <w:ilvl w:val="1"/>
          <w:numId w:val="15"/>
        </w:numPr>
        <w:tabs>
          <w:tab w:val="clear" w:pos="480"/>
          <w:tab w:val="left" w:pos="900"/>
          <w:tab w:val="left" w:pos="1080"/>
        </w:tabs>
        <w:spacing w:before="0" w:after="120"/>
        <w:ind w:left="1080"/>
        <w:rPr>
          <w:rFonts w:ascii="Arial" w:hAnsi="Arial" w:cs="Arial"/>
          <w:sz w:val="22"/>
          <w:szCs w:val="22"/>
        </w:rPr>
      </w:pPr>
      <w:r w:rsidRPr="0082712F">
        <w:rPr>
          <w:rFonts w:ascii="Arial" w:hAnsi="Arial" w:cs="Arial"/>
          <w:sz w:val="22"/>
          <w:szCs w:val="22"/>
        </w:rPr>
        <w:t xml:space="preserve">W przypadku uwzględnienia protestu </w:t>
      </w:r>
      <w:r>
        <w:rPr>
          <w:rFonts w:ascii="Arial" w:hAnsi="Arial" w:cs="Arial"/>
          <w:sz w:val="22"/>
          <w:szCs w:val="22"/>
        </w:rPr>
        <w:t>Z</w:t>
      </w:r>
      <w:r w:rsidRPr="0082712F">
        <w:rPr>
          <w:rFonts w:ascii="Arial" w:hAnsi="Arial" w:cs="Arial"/>
          <w:sz w:val="22"/>
          <w:szCs w:val="22"/>
        </w:rPr>
        <w:t>amawiający powt</w:t>
      </w:r>
      <w:r>
        <w:rPr>
          <w:rFonts w:ascii="Arial" w:hAnsi="Arial" w:cs="Arial"/>
          <w:sz w:val="22"/>
          <w:szCs w:val="22"/>
        </w:rPr>
        <w:t xml:space="preserve">órzy </w:t>
      </w:r>
      <w:r w:rsidRPr="0082712F">
        <w:rPr>
          <w:rFonts w:ascii="Arial" w:hAnsi="Arial" w:cs="Arial"/>
          <w:sz w:val="22"/>
          <w:szCs w:val="22"/>
        </w:rPr>
        <w:t>oprotestowaną czynność lub dokon</w:t>
      </w:r>
      <w:r>
        <w:rPr>
          <w:rFonts w:ascii="Arial" w:hAnsi="Arial" w:cs="Arial"/>
          <w:sz w:val="22"/>
          <w:szCs w:val="22"/>
        </w:rPr>
        <w:t>a</w:t>
      </w:r>
      <w:r w:rsidRPr="0082712F">
        <w:rPr>
          <w:rFonts w:ascii="Arial" w:hAnsi="Arial" w:cs="Arial"/>
          <w:sz w:val="22"/>
          <w:szCs w:val="22"/>
        </w:rPr>
        <w:t xml:space="preserve"> czynności zaniechanej.</w:t>
      </w:r>
      <w:r>
        <w:rPr>
          <w:rFonts w:ascii="Arial" w:hAnsi="Arial" w:cs="Arial"/>
          <w:sz w:val="22"/>
          <w:szCs w:val="22"/>
        </w:rPr>
        <w:t xml:space="preserve"> </w:t>
      </w:r>
      <w:r w:rsidRPr="0082712F">
        <w:rPr>
          <w:rFonts w:ascii="Arial" w:hAnsi="Arial" w:cs="Arial"/>
          <w:sz w:val="22"/>
          <w:szCs w:val="22"/>
        </w:rPr>
        <w:t xml:space="preserve">O powtórzeniu lub dokonaniu czynności </w:t>
      </w:r>
      <w:r>
        <w:rPr>
          <w:rFonts w:ascii="Arial" w:hAnsi="Arial" w:cs="Arial"/>
          <w:sz w:val="22"/>
          <w:szCs w:val="22"/>
        </w:rPr>
        <w:t>Z</w:t>
      </w:r>
      <w:r w:rsidRPr="0082712F">
        <w:rPr>
          <w:rFonts w:ascii="Arial" w:hAnsi="Arial" w:cs="Arial"/>
          <w:sz w:val="22"/>
          <w:szCs w:val="22"/>
        </w:rPr>
        <w:t xml:space="preserve">amawiający </w:t>
      </w:r>
      <w:r>
        <w:rPr>
          <w:rFonts w:ascii="Arial" w:hAnsi="Arial" w:cs="Arial"/>
          <w:sz w:val="22"/>
          <w:szCs w:val="22"/>
        </w:rPr>
        <w:t>po</w:t>
      </w:r>
      <w:r w:rsidRPr="0082712F">
        <w:rPr>
          <w:rFonts w:ascii="Arial" w:hAnsi="Arial" w:cs="Arial"/>
          <w:sz w:val="22"/>
          <w:szCs w:val="22"/>
        </w:rPr>
        <w:t xml:space="preserve">informuje niezwłocznie </w:t>
      </w:r>
      <w:r>
        <w:rPr>
          <w:rFonts w:ascii="Arial" w:hAnsi="Arial" w:cs="Arial"/>
          <w:sz w:val="22"/>
          <w:szCs w:val="22"/>
        </w:rPr>
        <w:t>W</w:t>
      </w:r>
      <w:r w:rsidRPr="0082712F">
        <w:rPr>
          <w:rFonts w:ascii="Arial" w:hAnsi="Arial" w:cs="Arial"/>
          <w:sz w:val="22"/>
          <w:szCs w:val="22"/>
        </w:rPr>
        <w:t>ykonawców.</w:t>
      </w:r>
    </w:p>
    <w:p w14:paraId="3AFAAF30" w14:textId="77777777" w:rsidR="006D7B8D" w:rsidRPr="002148E6" w:rsidRDefault="006D7B8D" w:rsidP="006D7B8D">
      <w:pPr>
        <w:pStyle w:val="Nagwek2"/>
        <w:numPr>
          <w:ilvl w:val="0"/>
          <w:numId w:val="49"/>
        </w:numPr>
        <w:spacing w:before="120"/>
        <w:ind w:left="284"/>
        <w:jc w:val="left"/>
        <w:rPr>
          <w:rStyle w:val="NagowekSIWZ"/>
          <w:b/>
          <w:bCs w:val="0"/>
          <w:u w:val="none"/>
        </w:rPr>
      </w:pPr>
      <w:r w:rsidRPr="002148E6">
        <w:rPr>
          <w:rStyle w:val="NagowekSIWZ"/>
          <w:b/>
          <w:bCs w:val="0"/>
          <w:u w:val="none"/>
        </w:rPr>
        <w:t>Informacje uzupełniające</w:t>
      </w:r>
    </w:p>
    <w:p w14:paraId="3E1F9CDA" w14:textId="77777777" w:rsidR="006D7B8D" w:rsidRDefault="006D7B8D" w:rsidP="006D7B8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Zamawiający dopuszcza składania ofert częściowych.</w:t>
      </w:r>
    </w:p>
    <w:p w14:paraId="5DD13DEC" w14:textId="77777777" w:rsidR="006D7B8D" w:rsidRDefault="006D7B8D" w:rsidP="006D7B8D">
      <w:pPr>
        <w:autoSpaceDE w:val="0"/>
        <w:autoSpaceDN w:val="0"/>
        <w:adjustRightInd w:val="0"/>
        <w:ind w:left="966"/>
        <w:jc w:val="both"/>
        <w:rPr>
          <w:rFonts w:ascii="Arial" w:hAnsi="Arial" w:cs="Arial"/>
          <w:sz w:val="22"/>
          <w:szCs w:val="22"/>
        </w:rPr>
      </w:pPr>
      <w:r w:rsidRPr="002F33DD">
        <w:rPr>
          <w:rFonts w:ascii="Arial" w:hAnsi="Arial" w:cs="Arial"/>
          <w:sz w:val="22"/>
          <w:szCs w:val="22"/>
        </w:rPr>
        <w:t xml:space="preserve">Zamówienie zostało podzielone na </w:t>
      </w:r>
      <w:r>
        <w:rPr>
          <w:rFonts w:ascii="Arial" w:hAnsi="Arial" w:cs="Arial"/>
          <w:sz w:val="22"/>
          <w:szCs w:val="22"/>
        </w:rPr>
        <w:t>2</w:t>
      </w:r>
      <w:r w:rsidRPr="002F33DD">
        <w:rPr>
          <w:rFonts w:ascii="Arial" w:hAnsi="Arial" w:cs="Arial"/>
          <w:sz w:val="22"/>
          <w:szCs w:val="22"/>
        </w:rPr>
        <w:t xml:space="preserve"> części:</w:t>
      </w:r>
    </w:p>
    <w:p w14:paraId="3F4161B3" w14:textId="77777777" w:rsidR="006D7B8D" w:rsidRPr="002F33DD" w:rsidRDefault="006D7B8D" w:rsidP="006D7B8D">
      <w:pPr>
        <w:autoSpaceDE w:val="0"/>
        <w:autoSpaceDN w:val="0"/>
        <w:adjustRightInd w:val="0"/>
        <w:ind w:left="966"/>
        <w:jc w:val="both"/>
        <w:rPr>
          <w:rFonts w:ascii="Arial" w:hAnsi="Arial" w:cs="Arial"/>
          <w:sz w:val="22"/>
          <w:szCs w:val="22"/>
        </w:rPr>
      </w:pPr>
      <w:r w:rsidRPr="002F33DD">
        <w:rPr>
          <w:rFonts w:ascii="Arial" w:hAnsi="Arial" w:cs="Arial"/>
          <w:b/>
          <w:bCs/>
          <w:sz w:val="22"/>
          <w:szCs w:val="22"/>
        </w:rPr>
        <w:t>Część 1</w:t>
      </w:r>
      <w:r w:rsidRPr="002F33DD">
        <w:rPr>
          <w:rFonts w:ascii="Arial" w:hAnsi="Arial" w:cs="Arial"/>
          <w:sz w:val="22"/>
          <w:szCs w:val="22"/>
        </w:rPr>
        <w:t xml:space="preserve"> – Zakres obejmuje: Łączniki kołnierzowe DN 800.</w:t>
      </w:r>
    </w:p>
    <w:p w14:paraId="4A4DD722" w14:textId="77777777" w:rsidR="006D7B8D" w:rsidRDefault="006D7B8D" w:rsidP="006D7B8D">
      <w:pPr>
        <w:autoSpaceDE w:val="0"/>
        <w:autoSpaceDN w:val="0"/>
        <w:adjustRightInd w:val="0"/>
        <w:ind w:left="966"/>
        <w:jc w:val="both"/>
        <w:rPr>
          <w:rFonts w:ascii="Arial" w:hAnsi="Arial" w:cs="Arial"/>
          <w:sz w:val="22"/>
          <w:szCs w:val="22"/>
        </w:rPr>
      </w:pPr>
      <w:r w:rsidRPr="002F33DD">
        <w:rPr>
          <w:rFonts w:ascii="Arial" w:hAnsi="Arial" w:cs="Arial"/>
          <w:b/>
          <w:bCs/>
          <w:sz w:val="22"/>
          <w:szCs w:val="22"/>
        </w:rPr>
        <w:t>Część 2</w:t>
      </w:r>
      <w:r w:rsidRPr="002F33DD">
        <w:rPr>
          <w:rFonts w:ascii="Arial" w:hAnsi="Arial" w:cs="Arial"/>
          <w:sz w:val="22"/>
          <w:szCs w:val="22"/>
        </w:rPr>
        <w:t xml:space="preserve"> – Zakres obejmuje: Przepustnice DN 800 wraz z obudowami.</w:t>
      </w:r>
    </w:p>
    <w:p w14:paraId="27431BA7" w14:textId="77777777" w:rsidR="006D7B8D" w:rsidRPr="00C2533D" w:rsidRDefault="006D7B8D" w:rsidP="006D7B8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Zamawiający nie pr</w:t>
      </w:r>
      <w:r>
        <w:rPr>
          <w:rFonts w:ascii="Arial" w:hAnsi="Arial" w:cs="Arial"/>
          <w:sz w:val="22"/>
          <w:szCs w:val="22"/>
        </w:rPr>
        <w:t>zewiduje zawarcia umowy ramowej.</w:t>
      </w:r>
    </w:p>
    <w:p w14:paraId="5488A983" w14:textId="77777777" w:rsidR="006D7B8D" w:rsidRDefault="006D7B8D" w:rsidP="006D7B8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 xml:space="preserve">Zamawiający </w:t>
      </w:r>
      <w:r>
        <w:rPr>
          <w:rFonts w:ascii="Arial" w:hAnsi="Arial" w:cs="Arial"/>
          <w:sz w:val="22"/>
          <w:szCs w:val="22"/>
        </w:rPr>
        <w:t xml:space="preserve">nie </w:t>
      </w:r>
      <w:r w:rsidRPr="00C2533D">
        <w:rPr>
          <w:rFonts w:ascii="Arial" w:hAnsi="Arial" w:cs="Arial"/>
          <w:sz w:val="22"/>
          <w:szCs w:val="22"/>
        </w:rPr>
        <w:t>przewiduje udzielenia zamówień uzupełniających.</w:t>
      </w:r>
    </w:p>
    <w:p w14:paraId="19DBEA3F" w14:textId="77777777" w:rsidR="006D7B8D" w:rsidRPr="00C2533D" w:rsidRDefault="006D7B8D" w:rsidP="006D7B8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Zamawiający nie dopuszcza składania ofert wariantowych.</w:t>
      </w:r>
    </w:p>
    <w:p w14:paraId="24B63CB1" w14:textId="77777777" w:rsidR="006D7B8D" w:rsidRPr="00F91C7C" w:rsidRDefault="006D7B8D" w:rsidP="006D7B8D">
      <w:pPr>
        <w:numPr>
          <w:ilvl w:val="1"/>
          <w:numId w:val="17"/>
        </w:numPr>
        <w:autoSpaceDE w:val="0"/>
        <w:autoSpaceDN w:val="0"/>
        <w:adjustRightInd w:val="0"/>
        <w:jc w:val="both"/>
        <w:rPr>
          <w:rFonts w:ascii="Arial" w:hAnsi="Arial" w:cs="Arial"/>
          <w:sz w:val="22"/>
          <w:szCs w:val="22"/>
        </w:rPr>
      </w:pPr>
      <w:r w:rsidRPr="00F91C7C">
        <w:rPr>
          <w:rFonts w:ascii="Arial" w:hAnsi="Arial" w:cs="Arial"/>
          <w:sz w:val="22"/>
          <w:szCs w:val="22"/>
        </w:rPr>
        <w:t>Rozliczenia między Zamawiającym a Wykonawcą będą odbywały się w pieniądzu polskim. Zamawiający nie przewiduje rozliczenia w walutach obcych.</w:t>
      </w:r>
    </w:p>
    <w:p w14:paraId="7E4328EA" w14:textId="77777777" w:rsidR="006D7B8D" w:rsidRPr="00F91C7C" w:rsidRDefault="006D7B8D" w:rsidP="006D7B8D">
      <w:pPr>
        <w:numPr>
          <w:ilvl w:val="1"/>
          <w:numId w:val="17"/>
        </w:numPr>
        <w:autoSpaceDE w:val="0"/>
        <w:autoSpaceDN w:val="0"/>
        <w:adjustRightInd w:val="0"/>
        <w:jc w:val="both"/>
        <w:rPr>
          <w:rFonts w:ascii="Arial" w:hAnsi="Arial" w:cs="Arial"/>
          <w:sz w:val="22"/>
          <w:szCs w:val="22"/>
        </w:rPr>
      </w:pPr>
      <w:r w:rsidRPr="00F91C7C">
        <w:rPr>
          <w:rFonts w:ascii="Arial" w:hAnsi="Arial" w:cs="Arial"/>
          <w:sz w:val="22"/>
          <w:szCs w:val="22"/>
        </w:rPr>
        <w:t>Zamawiający nie przewiduje przeprowadzenia aukcji elektronicznej.</w:t>
      </w:r>
    </w:p>
    <w:p w14:paraId="7185984F" w14:textId="77777777" w:rsidR="006D7B8D" w:rsidRDefault="006D7B8D" w:rsidP="006D7B8D">
      <w:pPr>
        <w:numPr>
          <w:ilvl w:val="1"/>
          <w:numId w:val="17"/>
        </w:numPr>
        <w:autoSpaceDE w:val="0"/>
        <w:autoSpaceDN w:val="0"/>
        <w:adjustRightInd w:val="0"/>
        <w:jc w:val="both"/>
        <w:rPr>
          <w:rFonts w:ascii="Arial" w:hAnsi="Arial" w:cs="Arial"/>
          <w:sz w:val="22"/>
          <w:szCs w:val="22"/>
        </w:rPr>
      </w:pPr>
      <w:r w:rsidRPr="00F91C7C">
        <w:rPr>
          <w:rFonts w:ascii="Arial" w:hAnsi="Arial" w:cs="Arial"/>
          <w:sz w:val="22"/>
          <w:szCs w:val="22"/>
        </w:rPr>
        <w:t>Zamawiający nie przewiduje zwrotu kosztów udziału w postępowaniu.</w:t>
      </w:r>
    </w:p>
    <w:p w14:paraId="2D30FFEB" w14:textId="77777777" w:rsidR="006D7B8D" w:rsidRPr="00F91C7C" w:rsidRDefault="006D7B8D" w:rsidP="006D7B8D">
      <w:pPr>
        <w:numPr>
          <w:ilvl w:val="1"/>
          <w:numId w:val="17"/>
        </w:numPr>
        <w:autoSpaceDE w:val="0"/>
        <w:autoSpaceDN w:val="0"/>
        <w:adjustRightInd w:val="0"/>
        <w:jc w:val="both"/>
        <w:rPr>
          <w:rFonts w:ascii="Arial" w:hAnsi="Arial" w:cs="Arial"/>
          <w:sz w:val="22"/>
          <w:szCs w:val="22"/>
        </w:rPr>
      </w:pPr>
      <w:r w:rsidRPr="00F91C7C">
        <w:rPr>
          <w:rFonts w:ascii="Arial" w:hAnsi="Arial" w:cs="Arial"/>
          <w:sz w:val="22"/>
          <w:szCs w:val="22"/>
        </w:rPr>
        <w:t>Klauzula informacyjna wynikająca z art. 13 Rozporządzenia Parlamentu</w:t>
      </w:r>
      <w:r w:rsidRPr="002F33DD">
        <w:t xml:space="preserve"> </w:t>
      </w:r>
      <w:r w:rsidRPr="002F33DD">
        <w:rPr>
          <w:rFonts w:ascii="Arial" w:hAnsi="Arial" w:cs="Arial"/>
          <w:sz w:val="22"/>
          <w:szCs w:val="22"/>
        </w:rPr>
        <w:t>Europejskiego i Rady (UE) 2016/679 z dnia 27 kwietnia 2016 r. w sprawie ochrony</w:t>
      </w:r>
      <w:r w:rsidRPr="002F33DD">
        <w:t xml:space="preserve"> </w:t>
      </w:r>
      <w:r w:rsidRPr="002F33DD">
        <w:rPr>
          <w:rFonts w:ascii="Arial" w:hAnsi="Arial" w:cs="Arial"/>
          <w:sz w:val="22"/>
          <w:szCs w:val="22"/>
        </w:rPr>
        <w:t>osób fizycznych w związku z przetwarzaniem danych osobowych i w sprawie</w:t>
      </w:r>
      <w:r w:rsidRPr="002F33DD">
        <w:t xml:space="preserve"> </w:t>
      </w:r>
      <w:r w:rsidRPr="002F33DD">
        <w:rPr>
          <w:rFonts w:ascii="Arial" w:hAnsi="Arial" w:cs="Arial"/>
          <w:sz w:val="22"/>
          <w:szCs w:val="22"/>
        </w:rPr>
        <w:t>swobodnego przepływu takich danych oraz uchylenia dyrektywy 95/46/WE o</w:t>
      </w:r>
      <w:r w:rsidRPr="002F33DD">
        <w:t xml:space="preserve"> </w:t>
      </w:r>
      <w:r w:rsidRPr="002F33DD">
        <w:rPr>
          <w:rFonts w:ascii="Arial" w:hAnsi="Arial" w:cs="Arial"/>
          <w:sz w:val="22"/>
          <w:szCs w:val="22"/>
        </w:rPr>
        <w:t>ochronie danych osobowych z dnia 27 kwietnia 2016 r. (Dz. Urz. UE L 119 z</w:t>
      </w:r>
      <w:r>
        <w:rPr>
          <w:rFonts w:ascii="Arial" w:hAnsi="Arial" w:cs="Arial"/>
          <w:sz w:val="22"/>
          <w:szCs w:val="22"/>
        </w:rPr>
        <w:t xml:space="preserve"> 04.05.2016) stanowi Załącznik nr 8 do SIWZ.</w:t>
      </w:r>
    </w:p>
    <w:p w14:paraId="4BD69F88" w14:textId="77777777" w:rsidR="006D7B8D" w:rsidRPr="00C13A3F" w:rsidRDefault="006D7B8D" w:rsidP="006D7B8D">
      <w:pPr>
        <w:numPr>
          <w:ilvl w:val="1"/>
          <w:numId w:val="17"/>
        </w:numPr>
        <w:autoSpaceDE w:val="0"/>
        <w:autoSpaceDN w:val="0"/>
        <w:adjustRightInd w:val="0"/>
        <w:spacing w:after="120"/>
        <w:ind w:left="964" w:hanging="539"/>
        <w:jc w:val="both"/>
        <w:rPr>
          <w:rFonts w:ascii="Arial" w:hAnsi="Arial" w:cs="Arial"/>
          <w:sz w:val="22"/>
          <w:szCs w:val="22"/>
        </w:rPr>
      </w:pPr>
      <w:r w:rsidRPr="002F33DD">
        <w:rPr>
          <w:rFonts w:ascii="Arial" w:hAnsi="Arial" w:cs="Arial"/>
          <w:sz w:val="22"/>
          <w:szCs w:val="22"/>
        </w:rPr>
        <w:t>Zamawiający, na podstawie art. 24 ust. 1 ustawy z dnia 14 czerwca 2024 r. o</w:t>
      </w:r>
      <w:r w:rsidRPr="002F33DD">
        <w:t xml:space="preserve"> </w:t>
      </w:r>
      <w:r w:rsidRPr="002F33DD">
        <w:rPr>
          <w:rFonts w:ascii="Arial" w:hAnsi="Arial" w:cs="Arial"/>
          <w:sz w:val="22"/>
          <w:szCs w:val="22"/>
        </w:rPr>
        <w:t>ochronie sygnalistów (Dz.U. poz. 928), wprowadził wewnętrzną procedurę</w:t>
      </w:r>
      <w:r w:rsidRPr="002F33DD">
        <w:t xml:space="preserve"> </w:t>
      </w:r>
      <w:r w:rsidRPr="002F33DD">
        <w:rPr>
          <w:rFonts w:ascii="Arial" w:hAnsi="Arial" w:cs="Arial"/>
          <w:sz w:val="22"/>
          <w:szCs w:val="22"/>
        </w:rPr>
        <w:t>dokonywania zgłoszeń naruszeń prawa i podejmowania działań następczych</w:t>
      </w:r>
      <w:r>
        <w:rPr>
          <w:rFonts w:ascii="Arial" w:hAnsi="Arial" w:cs="Arial"/>
          <w:sz w:val="22"/>
          <w:szCs w:val="22"/>
        </w:rPr>
        <w:t>.</w:t>
      </w:r>
      <w:r w:rsidRPr="00C13A3F">
        <w:t xml:space="preserve"> </w:t>
      </w:r>
      <w:r w:rsidRPr="00C13A3F">
        <w:rPr>
          <w:rFonts w:ascii="Arial" w:hAnsi="Arial" w:cs="Arial"/>
          <w:sz w:val="22"/>
          <w:szCs w:val="22"/>
        </w:rPr>
        <w:t>Zgłoszenie sygnalisty dokonywane jest według wzoru karty zgłoszenia, stanowiącej</w:t>
      </w:r>
      <w:r w:rsidRPr="00C13A3F">
        <w:t xml:space="preserve"> </w:t>
      </w:r>
      <w:r w:rsidRPr="00C13A3F">
        <w:rPr>
          <w:rFonts w:ascii="Arial" w:hAnsi="Arial" w:cs="Arial"/>
          <w:sz w:val="22"/>
          <w:szCs w:val="22"/>
        </w:rPr>
        <w:t xml:space="preserve">załącznik nr 1 do ww. procedury, które należy przesłać drogą elektroniczną na adres: </w:t>
      </w:r>
      <w:hyperlink r:id="rId10" w:history="1">
        <w:r w:rsidRPr="003F6165">
          <w:rPr>
            <w:rStyle w:val="Hipercze"/>
            <w:rFonts w:ascii="Arial" w:hAnsi="Arial" w:cs="Arial"/>
            <w:sz w:val="22"/>
            <w:szCs w:val="22"/>
          </w:rPr>
          <w:t>sygnalista@mwik.bydgoszcz.pl</w:t>
        </w:r>
      </w:hyperlink>
      <w:r>
        <w:rPr>
          <w:rFonts w:ascii="Arial" w:hAnsi="Arial" w:cs="Arial"/>
          <w:sz w:val="22"/>
          <w:szCs w:val="22"/>
        </w:rPr>
        <w:t>.</w:t>
      </w:r>
      <w:r w:rsidRPr="00C13A3F">
        <w:t xml:space="preserve"> </w:t>
      </w:r>
      <w:r w:rsidRPr="00C13A3F">
        <w:rPr>
          <w:rFonts w:ascii="Arial" w:hAnsi="Arial" w:cs="Arial"/>
          <w:sz w:val="22"/>
          <w:szCs w:val="22"/>
        </w:rPr>
        <w:t>Wzór karty zgłoszenia dostępny jest na stronie internetowej Zamawiającego:</w:t>
      </w:r>
      <w:r w:rsidRPr="00C13A3F">
        <w:t xml:space="preserve"> </w:t>
      </w:r>
      <w:r w:rsidRPr="00C13A3F">
        <w:rPr>
          <w:rFonts w:ascii="Arial" w:hAnsi="Arial" w:cs="Arial"/>
          <w:sz w:val="22"/>
          <w:szCs w:val="22"/>
        </w:rPr>
        <w:t xml:space="preserve">mwik.bydgoszcz.pl w zakładce Kontakt w sekcji Informacja dla </w:t>
      </w:r>
      <w:r>
        <w:rPr>
          <w:rFonts w:ascii="Arial" w:hAnsi="Arial" w:cs="Arial"/>
          <w:sz w:val="22"/>
          <w:szCs w:val="22"/>
        </w:rPr>
        <w:t xml:space="preserve">sygnalistów. </w:t>
      </w:r>
      <w:r w:rsidRPr="00C13A3F">
        <w:rPr>
          <w:rFonts w:ascii="Arial" w:hAnsi="Arial" w:cs="Arial"/>
          <w:sz w:val="22"/>
          <w:szCs w:val="22"/>
        </w:rPr>
        <w:t>Każdorazowa osoba zainteresowana może uzyskać wgląd do treści  procedury w</w:t>
      </w:r>
      <w:r>
        <w:rPr>
          <w:rFonts w:ascii="Arial" w:hAnsi="Arial" w:cs="Arial"/>
          <w:sz w:val="22"/>
          <w:szCs w:val="22"/>
        </w:rPr>
        <w:t xml:space="preserve"> siedzibie </w:t>
      </w:r>
      <w:r w:rsidRPr="00C13A3F">
        <w:rPr>
          <w:rFonts w:ascii="Arial" w:hAnsi="Arial" w:cs="Arial"/>
          <w:sz w:val="22"/>
          <w:szCs w:val="22"/>
        </w:rPr>
        <w:t>Zamawiającego</w:t>
      </w:r>
      <w:r>
        <w:rPr>
          <w:rFonts w:ascii="Arial" w:hAnsi="Arial" w:cs="Arial"/>
          <w:sz w:val="22"/>
          <w:szCs w:val="22"/>
        </w:rPr>
        <w:t>.</w:t>
      </w:r>
    </w:p>
    <w:p w14:paraId="03B2F0FD" w14:textId="77777777" w:rsidR="006D7B8D" w:rsidRPr="004B335B" w:rsidRDefault="006D7B8D" w:rsidP="00A14671">
      <w:pPr>
        <w:pStyle w:val="Nagwek2"/>
        <w:numPr>
          <w:ilvl w:val="0"/>
          <w:numId w:val="49"/>
        </w:numPr>
        <w:spacing w:before="120" w:after="120"/>
        <w:ind w:left="284"/>
        <w:jc w:val="left"/>
        <w:rPr>
          <w:rStyle w:val="NagowekSIWZ"/>
          <w:b/>
          <w:bCs w:val="0"/>
          <w:u w:val="none"/>
        </w:rPr>
      </w:pPr>
      <w:r w:rsidRPr="004B335B">
        <w:rPr>
          <w:rStyle w:val="NagowekSIWZ"/>
          <w:b/>
          <w:bCs w:val="0"/>
          <w:u w:val="none"/>
        </w:rPr>
        <w:t>Wykaz Załączników do SIWZ:</w:t>
      </w:r>
    </w:p>
    <w:p w14:paraId="02D3BF74" w14:textId="77777777" w:rsidR="006D7B8D" w:rsidRPr="004B335B" w:rsidRDefault="006D7B8D" w:rsidP="00A14671">
      <w:pPr>
        <w:numPr>
          <w:ilvl w:val="1"/>
          <w:numId w:val="18"/>
        </w:numPr>
        <w:tabs>
          <w:tab w:val="clear" w:pos="780"/>
          <w:tab w:val="left" w:pos="994"/>
        </w:tabs>
        <w:ind w:left="993" w:hanging="657"/>
        <w:jc w:val="both"/>
        <w:rPr>
          <w:rFonts w:ascii="Arial" w:hAnsi="Arial"/>
          <w:sz w:val="22"/>
          <w:szCs w:val="22"/>
        </w:rPr>
      </w:pPr>
      <w:r w:rsidRPr="004B335B">
        <w:rPr>
          <w:rFonts w:ascii="Arial" w:hAnsi="Arial"/>
          <w:sz w:val="22"/>
          <w:szCs w:val="22"/>
        </w:rPr>
        <w:t>Wzór Formularza oferty - Załącznik nr 1</w:t>
      </w:r>
    </w:p>
    <w:p w14:paraId="106478B2" w14:textId="160EE88D" w:rsidR="006D7B8D" w:rsidRPr="004B335B" w:rsidRDefault="006D7B8D" w:rsidP="00A14671">
      <w:pPr>
        <w:numPr>
          <w:ilvl w:val="1"/>
          <w:numId w:val="18"/>
        </w:numPr>
        <w:tabs>
          <w:tab w:val="clear" w:pos="780"/>
          <w:tab w:val="left" w:pos="994"/>
        </w:tabs>
        <w:ind w:left="993" w:hanging="657"/>
        <w:jc w:val="both"/>
        <w:rPr>
          <w:rFonts w:ascii="Arial" w:hAnsi="Arial"/>
          <w:sz w:val="22"/>
          <w:szCs w:val="22"/>
        </w:rPr>
      </w:pPr>
      <w:r w:rsidRPr="004B335B">
        <w:rPr>
          <w:rFonts w:ascii="Arial" w:hAnsi="Arial"/>
          <w:sz w:val="22"/>
          <w:szCs w:val="22"/>
        </w:rPr>
        <w:t xml:space="preserve">Wzór Wykazu cen  - Załączniki nr 2A i 2B (odpowiednio dla Części 1 </w:t>
      </w:r>
      <w:r w:rsidR="00221CFE">
        <w:rPr>
          <w:rFonts w:ascii="Arial" w:hAnsi="Arial"/>
          <w:sz w:val="22"/>
          <w:szCs w:val="22"/>
        </w:rPr>
        <w:t>i</w:t>
      </w:r>
      <w:r w:rsidRPr="004B335B">
        <w:rPr>
          <w:rFonts w:ascii="Arial" w:hAnsi="Arial"/>
          <w:sz w:val="22"/>
          <w:szCs w:val="22"/>
        </w:rPr>
        <w:t xml:space="preserve"> 2)</w:t>
      </w:r>
    </w:p>
    <w:p w14:paraId="7976F6F1" w14:textId="77777777" w:rsidR="006D7B8D" w:rsidRPr="004B335B" w:rsidRDefault="006D7B8D" w:rsidP="00A14671">
      <w:pPr>
        <w:numPr>
          <w:ilvl w:val="1"/>
          <w:numId w:val="18"/>
        </w:numPr>
        <w:tabs>
          <w:tab w:val="clear" w:pos="780"/>
          <w:tab w:val="left" w:pos="994"/>
        </w:tabs>
        <w:ind w:left="993" w:hanging="657"/>
        <w:jc w:val="both"/>
        <w:rPr>
          <w:rFonts w:ascii="Arial" w:hAnsi="Arial"/>
          <w:sz w:val="22"/>
          <w:szCs w:val="22"/>
        </w:rPr>
      </w:pPr>
      <w:r w:rsidRPr="004B335B">
        <w:rPr>
          <w:rFonts w:ascii="Arial" w:hAnsi="Arial"/>
          <w:sz w:val="22"/>
          <w:szCs w:val="22"/>
        </w:rPr>
        <w:t>Wzór Oświadczenia</w:t>
      </w:r>
      <w:r w:rsidRPr="004B335B">
        <w:rPr>
          <w:rFonts w:ascii="Arial" w:hAnsi="Arial" w:cs="Arial"/>
          <w:sz w:val="22"/>
          <w:szCs w:val="22"/>
        </w:rPr>
        <w:t xml:space="preserve"> Wykonawcy o spełnieniu warunków udziału w postępowaniu</w:t>
      </w:r>
      <w:r w:rsidRPr="004B335B">
        <w:rPr>
          <w:rFonts w:ascii="Arial" w:hAnsi="Arial"/>
          <w:sz w:val="22"/>
          <w:szCs w:val="22"/>
        </w:rPr>
        <w:t xml:space="preserve">  - Załącznik nr 3</w:t>
      </w:r>
    </w:p>
    <w:p w14:paraId="63EC67D2" w14:textId="77777777" w:rsidR="006D7B8D" w:rsidRPr="004B335B" w:rsidRDefault="006D7B8D" w:rsidP="00A14671">
      <w:pPr>
        <w:numPr>
          <w:ilvl w:val="1"/>
          <w:numId w:val="18"/>
        </w:numPr>
        <w:tabs>
          <w:tab w:val="clear" w:pos="780"/>
          <w:tab w:val="left" w:pos="994"/>
        </w:tabs>
        <w:ind w:left="993" w:hanging="657"/>
        <w:jc w:val="both"/>
        <w:rPr>
          <w:rFonts w:ascii="Arial" w:hAnsi="Arial"/>
          <w:sz w:val="22"/>
          <w:szCs w:val="22"/>
        </w:rPr>
      </w:pPr>
      <w:r w:rsidRPr="004B335B">
        <w:rPr>
          <w:rFonts w:ascii="Arial" w:hAnsi="Arial"/>
          <w:sz w:val="22"/>
          <w:szCs w:val="22"/>
        </w:rPr>
        <w:t>Wzór Oświadczenia</w:t>
      </w:r>
      <w:r w:rsidRPr="004B335B">
        <w:rPr>
          <w:rFonts w:ascii="Arial" w:hAnsi="Arial" w:cs="Arial"/>
          <w:sz w:val="22"/>
          <w:szCs w:val="22"/>
        </w:rPr>
        <w:t xml:space="preserve"> o braku podstaw do wykluczenia </w:t>
      </w:r>
      <w:r w:rsidRPr="004B335B">
        <w:rPr>
          <w:rFonts w:ascii="Arial" w:hAnsi="Arial"/>
          <w:sz w:val="22"/>
          <w:szCs w:val="22"/>
        </w:rPr>
        <w:t>- Załącznik nr 4</w:t>
      </w:r>
    </w:p>
    <w:p w14:paraId="7F57CF42" w14:textId="77777777" w:rsidR="006D7B8D" w:rsidRPr="004B335B" w:rsidRDefault="006D7B8D" w:rsidP="00A14671">
      <w:pPr>
        <w:numPr>
          <w:ilvl w:val="1"/>
          <w:numId w:val="18"/>
        </w:numPr>
        <w:tabs>
          <w:tab w:val="clear" w:pos="780"/>
          <w:tab w:val="left" w:pos="994"/>
          <w:tab w:val="left" w:pos="1134"/>
          <w:tab w:val="num" w:pos="1555"/>
        </w:tabs>
        <w:ind w:left="993" w:hanging="657"/>
        <w:jc w:val="both"/>
        <w:rPr>
          <w:rFonts w:ascii="Arial" w:hAnsi="Arial"/>
          <w:sz w:val="22"/>
          <w:szCs w:val="22"/>
        </w:rPr>
      </w:pPr>
      <w:r w:rsidRPr="004B335B">
        <w:rPr>
          <w:rFonts w:ascii="Arial" w:hAnsi="Arial"/>
          <w:sz w:val="22"/>
          <w:szCs w:val="22"/>
        </w:rPr>
        <w:t>Wzór Informacji dot. grupy kapitałowej - Załącznik nr 5</w:t>
      </w:r>
    </w:p>
    <w:p w14:paraId="66B70D5C" w14:textId="77777777" w:rsidR="006D7B8D" w:rsidRPr="004B335B" w:rsidRDefault="006D7B8D" w:rsidP="00A14671">
      <w:pPr>
        <w:numPr>
          <w:ilvl w:val="1"/>
          <w:numId w:val="18"/>
        </w:numPr>
        <w:tabs>
          <w:tab w:val="clear" w:pos="780"/>
          <w:tab w:val="left" w:pos="994"/>
          <w:tab w:val="left" w:pos="1134"/>
          <w:tab w:val="num" w:pos="1555"/>
        </w:tabs>
        <w:ind w:left="993" w:hanging="657"/>
        <w:jc w:val="both"/>
        <w:rPr>
          <w:rFonts w:ascii="Arial" w:hAnsi="Arial"/>
          <w:sz w:val="22"/>
          <w:szCs w:val="22"/>
        </w:rPr>
      </w:pPr>
      <w:r w:rsidRPr="004B335B">
        <w:rPr>
          <w:rFonts w:ascii="Arial" w:hAnsi="Arial"/>
          <w:sz w:val="22"/>
          <w:szCs w:val="22"/>
        </w:rPr>
        <w:t>Wzór umowy - Załącznik nr 6</w:t>
      </w:r>
    </w:p>
    <w:p w14:paraId="17888254" w14:textId="4C0560D6" w:rsidR="006D7B8D" w:rsidRPr="004B335B" w:rsidRDefault="006D7B8D" w:rsidP="00A14671">
      <w:pPr>
        <w:numPr>
          <w:ilvl w:val="1"/>
          <w:numId w:val="18"/>
        </w:numPr>
        <w:tabs>
          <w:tab w:val="clear" w:pos="780"/>
          <w:tab w:val="left" w:pos="994"/>
          <w:tab w:val="left" w:pos="1134"/>
          <w:tab w:val="num" w:pos="1555"/>
        </w:tabs>
        <w:ind w:left="993" w:hanging="657"/>
        <w:jc w:val="both"/>
        <w:rPr>
          <w:rFonts w:ascii="Arial" w:hAnsi="Arial"/>
          <w:sz w:val="22"/>
          <w:szCs w:val="22"/>
        </w:rPr>
      </w:pPr>
      <w:r w:rsidRPr="004B335B">
        <w:rPr>
          <w:rFonts w:ascii="Arial" w:hAnsi="Arial"/>
          <w:sz w:val="22"/>
          <w:szCs w:val="22"/>
        </w:rPr>
        <w:t>Opis przedmiotu zamówienia - Załączniki nr 7A i 7B (odpowiednio dla Części 1</w:t>
      </w:r>
      <w:r w:rsidR="00221CFE">
        <w:rPr>
          <w:rFonts w:ascii="Arial" w:hAnsi="Arial"/>
          <w:sz w:val="22"/>
          <w:szCs w:val="22"/>
        </w:rPr>
        <w:t xml:space="preserve"> i</w:t>
      </w:r>
      <w:r w:rsidRPr="004B335B">
        <w:rPr>
          <w:rFonts w:ascii="Arial" w:hAnsi="Arial"/>
          <w:sz w:val="22"/>
          <w:szCs w:val="22"/>
        </w:rPr>
        <w:t xml:space="preserve"> 2)</w:t>
      </w:r>
    </w:p>
    <w:p w14:paraId="344924E7" w14:textId="12E06D11" w:rsidR="00A14671" w:rsidRPr="00A14671" w:rsidRDefault="006D7B8D" w:rsidP="00A14671">
      <w:pPr>
        <w:numPr>
          <w:ilvl w:val="1"/>
          <w:numId w:val="18"/>
        </w:numPr>
        <w:tabs>
          <w:tab w:val="clear" w:pos="780"/>
          <w:tab w:val="left" w:pos="994"/>
          <w:tab w:val="left" w:pos="1134"/>
          <w:tab w:val="num" w:pos="1555"/>
        </w:tabs>
        <w:ind w:left="993" w:hanging="657"/>
        <w:jc w:val="both"/>
        <w:rPr>
          <w:rFonts w:ascii="Arial" w:hAnsi="Arial"/>
          <w:sz w:val="22"/>
          <w:szCs w:val="22"/>
        </w:rPr>
      </w:pPr>
      <w:r w:rsidRPr="004B335B">
        <w:rPr>
          <w:rFonts w:ascii="Arial" w:hAnsi="Arial"/>
          <w:sz w:val="22"/>
          <w:szCs w:val="22"/>
        </w:rPr>
        <w:t>Klauzula informacyjna administratora w związku z przetwarzaniem danych osobowych - Załącznik nr 8</w:t>
      </w:r>
    </w:p>
    <w:p w14:paraId="3D536BBD" w14:textId="77777777" w:rsidR="00A14671" w:rsidRDefault="00A14671" w:rsidP="00A14671">
      <w:pPr>
        <w:tabs>
          <w:tab w:val="left" w:pos="994"/>
          <w:tab w:val="left" w:pos="1134"/>
        </w:tabs>
        <w:spacing w:before="480" w:after="720"/>
        <w:jc w:val="both"/>
        <w:rPr>
          <w:rFonts w:ascii="Arial" w:hAnsi="Arial" w:cs="Arial"/>
          <w:b/>
          <w:bCs/>
          <w:color w:val="000000"/>
        </w:rPr>
        <w:sectPr w:rsidR="00A14671" w:rsidSect="00A14671">
          <w:headerReference w:type="default" r:id="rId11"/>
          <w:footerReference w:type="even" r:id="rId12"/>
          <w:footerReference w:type="default" r:id="rId13"/>
          <w:pgSz w:w="11906" w:h="16838"/>
          <w:pgMar w:top="275" w:right="926" w:bottom="899" w:left="1843" w:header="360" w:footer="323" w:gutter="0"/>
          <w:cols w:space="708"/>
          <w:docGrid w:linePitch="360"/>
        </w:sectPr>
      </w:pPr>
      <w:bookmarkStart w:id="2" w:name="_Hlk188881045"/>
      <w:bookmarkStart w:id="3" w:name="_Hlk188880793"/>
      <w:r w:rsidRPr="00B71823">
        <w:rPr>
          <w:rFonts w:ascii="Arial" w:hAnsi="Arial" w:cs="Arial"/>
          <w:b/>
          <w:bCs/>
          <w:color w:val="000000"/>
        </w:rPr>
        <w:t>SPECYFIKACJĘ ISTOTNYCH WARUNKÓW ZAMÓWIENIA wraz z załącznikami</w:t>
      </w:r>
    </w:p>
    <w:p w14:paraId="44590C53" w14:textId="77777777" w:rsidR="00A14671" w:rsidRPr="00F1150A" w:rsidRDefault="00A14671" w:rsidP="00A14671">
      <w:pPr>
        <w:jc w:val="center"/>
        <w:rPr>
          <w:rFonts w:ascii="Arial" w:hAnsi="Arial" w:cs="Arial"/>
          <w:b/>
          <w:color w:val="000000"/>
          <w:sz w:val="22"/>
          <w:szCs w:val="22"/>
        </w:rPr>
      </w:pPr>
      <w:r w:rsidRPr="00F1150A">
        <w:rPr>
          <w:rFonts w:ascii="Arial" w:hAnsi="Arial" w:cs="Arial"/>
          <w:b/>
          <w:color w:val="000000"/>
          <w:sz w:val="22"/>
          <w:szCs w:val="22"/>
        </w:rPr>
        <w:t xml:space="preserve">ZAAKCEPTOWAŁ </w:t>
      </w:r>
    </w:p>
    <w:p w14:paraId="273AB4C1" w14:textId="77777777" w:rsidR="00A14671" w:rsidRDefault="00A14671" w:rsidP="00A14671">
      <w:pPr>
        <w:jc w:val="center"/>
        <w:rPr>
          <w:rFonts w:ascii="Arial" w:hAnsi="Arial" w:cs="Arial"/>
          <w:color w:val="000000"/>
          <w:sz w:val="22"/>
          <w:szCs w:val="22"/>
        </w:rPr>
      </w:pPr>
      <w:r w:rsidRPr="00F1150A">
        <w:rPr>
          <w:rFonts w:ascii="Arial" w:hAnsi="Arial" w:cs="Arial"/>
          <w:color w:val="000000"/>
          <w:sz w:val="22"/>
          <w:szCs w:val="22"/>
        </w:rPr>
        <w:t>Kierownik Działu Zamówień</w:t>
      </w:r>
    </w:p>
    <w:p w14:paraId="7E7268A4" w14:textId="722CBEB9" w:rsidR="008F75A4" w:rsidRDefault="008F75A4" w:rsidP="00A14671">
      <w:pPr>
        <w:jc w:val="center"/>
        <w:rPr>
          <w:rFonts w:ascii="Arial" w:hAnsi="Arial" w:cs="Arial"/>
          <w:color w:val="000000"/>
          <w:sz w:val="22"/>
          <w:szCs w:val="22"/>
        </w:rPr>
      </w:pPr>
      <w:r>
        <w:rPr>
          <w:rFonts w:ascii="Arial" w:hAnsi="Arial" w:cs="Arial"/>
          <w:color w:val="000000"/>
          <w:sz w:val="22"/>
          <w:szCs w:val="22"/>
        </w:rPr>
        <w:t>Marcin Rutkowski</w:t>
      </w:r>
    </w:p>
    <w:p w14:paraId="7269209D" w14:textId="77777777" w:rsidR="008F75A4" w:rsidRPr="00F1150A" w:rsidRDefault="008F75A4" w:rsidP="00A14671">
      <w:pPr>
        <w:jc w:val="center"/>
        <w:rPr>
          <w:rFonts w:ascii="Arial" w:hAnsi="Arial" w:cs="Arial"/>
          <w:color w:val="000000"/>
          <w:sz w:val="22"/>
          <w:szCs w:val="22"/>
        </w:rPr>
      </w:pPr>
    </w:p>
    <w:p w14:paraId="12351979" w14:textId="77777777" w:rsidR="00A14671" w:rsidRPr="008F75A4" w:rsidRDefault="00A14671" w:rsidP="00A14671">
      <w:pPr>
        <w:pStyle w:val="Tekstpodstawowy"/>
        <w:rPr>
          <w:rFonts w:ascii="Arial" w:hAnsi="Arial" w:cs="Arial"/>
          <w:szCs w:val="22"/>
        </w:rPr>
      </w:pPr>
      <w:r w:rsidRPr="00B71823">
        <w:rPr>
          <w:rFonts w:ascii="Arial" w:hAnsi="Arial"/>
          <w:b w:val="0"/>
          <w:bCs/>
          <w:color w:val="C00000"/>
          <w:szCs w:val="22"/>
        </w:rPr>
        <w:br w:type="column"/>
      </w:r>
      <w:bookmarkEnd w:id="2"/>
      <w:r w:rsidRPr="008F75A4">
        <w:rPr>
          <w:rFonts w:ascii="Arial" w:hAnsi="Arial" w:cs="Arial"/>
          <w:szCs w:val="22"/>
        </w:rPr>
        <w:t xml:space="preserve">ZATWIERDZIŁ </w:t>
      </w:r>
    </w:p>
    <w:p w14:paraId="1A1EE3C4" w14:textId="77777777" w:rsidR="00A14671" w:rsidRPr="008F75A4" w:rsidRDefault="00A14671" w:rsidP="00A14671">
      <w:pPr>
        <w:pStyle w:val="Tekstpodstawowy"/>
        <w:rPr>
          <w:rFonts w:ascii="Arial" w:hAnsi="Arial" w:cs="Arial"/>
          <w:b w:val="0"/>
          <w:szCs w:val="22"/>
        </w:rPr>
      </w:pPr>
      <w:r w:rsidRPr="008F75A4">
        <w:rPr>
          <w:rFonts w:ascii="Arial" w:hAnsi="Arial" w:cs="Arial"/>
          <w:b w:val="0"/>
          <w:szCs w:val="22"/>
        </w:rPr>
        <w:t>Członek Zarządu</w:t>
      </w:r>
    </w:p>
    <w:p w14:paraId="272062C2" w14:textId="14DDD6E4" w:rsidR="008F75A4" w:rsidRPr="008F75A4" w:rsidRDefault="008F75A4" w:rsidP="00A14671">
      <w:pPr>
        <w:pStyle w:val="Tekstpodstawowy"/>
        <w:rPr>
          <w:rFonts w:ascii="Arial" w:hAnsi="Arial" w:cs="Arial"/>
          <w:b w:val="0"/>
          <w:szCs w:val="22"/>
        </w:rPr>
      </w:pPr>
      <w:r w:rsidRPr="008F75A4">
        <w:rPr>
          <w:rFonts w:ascii="Arial" w:hAnsi="Arial" w:cs="Arial"/>
          <w:b w:val="0"/>
          <w:szCs w:val="22"/>
        </w:rPr>
        <w:t>mgr inż. Jakub Wysocki</w:t>
      </w:r>
    </w:p>
    <w:p w14:paraId="6884C0C1" w14:textId="77777777" w:rsidR="00A14671" w:rsidRDefault="00A14671" w:rsidP="00A14671">
      <w:pPr>
        <w:tabs>
          <w:tab w:val="left" w:pos="994"/>
          <w:tab w:val="left" w:pos="1134"/>
        </w:tabs>
        <w:jc w:val="both"/>
        <w:rPr>
          <w:rFonts w:ascii="Arial" w:hAnsi="Arial"/>
          <w:b/>
          <w:bCs/>
          <w:color w:val="C00000"/>
          <w:sz w:val="22"/>
          <w:szCs w:val="22"/>
        </w:rPr>
        <w:sectPr w:rsidR="00A14671" w:rsidSect="00A14671">
          <w:type w:val="continuous"/>
          <w:pgSz w:w="11906" w:h="16838"/>
          <w:pgMar w:top="275" w:right="926" w:bottom="899" w:left="1843" w:header="360" w:footer="323" w:gutter="0"/>
          <w:cols w:num="2" w:space="708"/>
          <w:docGrid w:linePitch="360"/>
        </w:sectPr>
      </w:pPr>
    </w:p>
    <w:p w14:paraId="47E3A5B9" w14:textId="77777777" w:rsidR="00A14671" w:rsidRDefault="00A14671" w:rsidP="00A14671">
      <w:pPr>
        <w:tabs>
          <w:tab w:val="left" w:pos="994"/>
          <w:tab w:val="left" w:pos="1134"/>
        </w:tabs>
        <w:spacing w:before="480"/>
        <w:jc w:val="both"/>
        <w:rPr>
          <w:rFonts w:ascii="Arial" w:hAnsi="Arial" w:cs="Arial"/>
          <w:color w:val="000000"/>
        </w:rPr>
        <w:sectPr w:rsidR="00A14671" w:rsidSect="00A14671">
          <w:type w:val="continuous"/>
          <w:pgSz w:w="11906" w:h="16838"/>
          <w:pgMar w:top="275" w:right="926" w:bottom="899" w:left="1843" w:header="360" w:footer="323" w:gutter="0"/>
          <w:cols w:num="2" w:space="708"/>
          <w:docGrid w:linePitch="360"/>
        </w:sectPr>
      </w:pPr>
    </w:p>
    <w:p w14:paraId="03597C7B" w14:textId="44AD9C3E" w:rsidR="00A14671" w:rsidRPr="008F75A4" w:rsidRDefault="00A14671" w:rsidP="00A14671">
      <w:pPr>
        <w:tabs>
          <w:tab w:val="left" w:pos="994"/>
          <w:tab w:val="left" w:pos="1134"/>
        </w:tabs>
        <w:spacing w:before="480"/>
        <w:jc w:val="both"/>
        <w:rPr>
          <w:rFonts w:ascii="Arial" w:hAnsi="Arial"/>
          <w:b/>
          <w:bCs/>
          <w:sz w:val="22"/>
          <w:szCs w:val="22"/>
        </w:rPr>
      </w:pPr>
      <w:r w:rsidRPr="008F75A4">
        <w:rPr>
          <w:rFonts w:ascii="Arial" w:hAnsi="Arial" w:cs="Arial"/>
        </w:rPr>
        <w:lastRenderedPageBreak/>
        <w:t xml:space="preserve">Bydgoszcz, </w:t>
      </w:r>
      <w:r w:rsidR="008F75A4" w:rsidRPr="008F75A4">
        <w:rPr>
          <w:rFonts w:ascii="Arial" w:hAnsi="Arial" w:cs="Arial"/>
        </w:rPr>
        <w:t>21.05</w:t>
      </w:r>
      <w:r w:rsidRPr="008F75A4">
        <w:rPr>
          <w:rFonts w:ascii="Arial" w:hAnsi="Arial" w:cs="Arial"/>
        </w:rPr>
        <w:t>.202</w:t>
      </w:r>
      <w:bookmarkEnd w:id="3"/>
      <w:r w:rsidR="008F75A4" w:rsidRPr="008F75A4">
        <w:rPr>
          <w:rFonts w:ascii="Arial" w:hAnsi="Arial" w:cs="Arial"/>
        </w:rPr>
        <w:t>6</w:t>
      </w:r>
    </w:p>
    <w:p w14:paraId="651D26E6" w14:textId="77777777" w:rsidR="00A14671" w:rsidRPr="00A14671" w:rsidRDefault="00A14671" w:rsidP="006D7B8D">
      <w:pPr>
        <w:pStyle w:val="Tekstblokowy"/>
        <w:tabs>
          <w:tab w:val="clear" w:pos="6379"/>
          <w:tab w:val="left" w:pos="851"/>
          <w:tab w:val="left" w:pos="1418"/>
        </w:tabs>
        <w:ind w:left="0" w:right="-1" w:firstLine="0"/>
        <w:rPr>
          <w:rFonts w:ascii="Arial" w:hAnsi="Arial" w:cs="Arial"/>
          <w:b/>
          <w:bCs/>
          <w:sz w:val="22"/>
          <w:szCs w:val="22"/>
        </w:rPr>
      </w:pPr>
    </w:p>
    <w:sectPr w:rsidR="00A14671" w:rsidRPr="00A14671" w:rsidSect="006D7B8D">
      <w:headerReference w:type="default" r:id="rId14"/>
      <w:footerReference w:type="even" r:id="rId15"/>
      <w:footerReference w:type="default" r:id="rId16"/>
      <w:pgSz w:w="11906" w:h="16838"/>
      <w:pgMar w:top="275" w:right="926" w:bottom="899" w:left="1843" w:header="360" w:footer="3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F500E" w14:textId="77777777" w:rsidR="008F0DE9" w:rsidRDefault="008F0DE9">
      <w:r>
        <w:separator/>
      </w:r>
    </w:p>
  </w:endnote>
  <w:endnote w:type="continuationSeparator" w:id="0">
    <w:p w14:paraId="5AF8D07D" w14:textId="77777777" w:rsidR="008F0DE9" w:rsidRDefault="008F0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Regular-Identity-H">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9D8F" w14:textId="77777777" w:rsidR="00A14671" w:rsidRDefault="00A14671"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1655116" w14:textId="77777777" w:rsidR="00A14671" w:rsidRDefault="00A1467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5C531" w14:textId="77777777" w:rsidR="00A14671" w:rsidRDefault="00A14671">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p w14:paraId="4FFAA019" w14:textId="77777777" w:rsidR="00A14671" w:rsidRDefault="00A1467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B7F16" w14:textId="77777777" w:rsidR="00E62D66" w:rsidRDefault="00E62D66"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1875B43" w14:textId="77777777" w:rsidR="00E62D66" w:rsidRDefault="00E62D66">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6C8F" w14:textId="06AB7108" w:rsidR="009C59E7" w:rsidRDefault="009C59E7">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p w14:paraId="6D9C21B7" w14:textId="77777777" w:rsidR="00E62D66" w:rsidRDefault="00E62D6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79CA2" w14:textId="77777777" w:rsidR="008F0DE9" w:rsidRDefault="008F0DE9">
      <w:r>
        <w:separator/>
      </w:r>
    </w:p>
  </w:footnote>
  <w:footnote w:type="continuationSeparator" w:id="0">
    <w:p w14:paraId="0574817C" w14:textId="77777777" w:rsidR="008F0DE9" w:rsidRDefault="008F0DE9">
      <w:r>
        <w:continuationSeparator/>
      </w:r>
    </w:p>
  </w:footnote>
  <w:footnote w:id="1">
    <w:p w14:paraId="796BDE79" w14:textId="77777777" w:rsidR="006D7B8D" w:rsidRPr="00BD774B" w:rsidRDefault="006D7B8D" w:rsidP="006D7B8D">
      <w:pPr>
        <w:pStyle w:val="Tekstprzypisudolnego"/>
        <w:rPr>
          <w:rFonts w:ascii="Arial" w:hAnsi="Arial" w:cs="Arial"/>
          <w:i/>
          <w:iCs/>
          <w:sz w:val="18"/>
          <w:szCs w:val="18"/>
        </w:rPr>
      </w:pPr>
      <w:r w:rsidRPr="00BD774B">
        <w:rPr>
          <w:rStyle w:val="Odwoanieprzypisudolnego"/>
          <w:rFonts w:ascii="Arial" w:hAnsi="Arial" w:cs="Arial"/>
          <w:i/>
          <w:iCs/>
          <w:sz w:val="18"/>
          <w:szCs w:val="18"/>
        </w:rPr>
        <w:footnoteRef/>
      </w:r>
      <w:r w:rsidRPr="00BD774B">
        <w:rPr>
          <w:rFonts w:ascii="Arial" w:hAnsi="Arial" w:cs="Arial"/>
          <w:i/>
          <w:iCs/>
          <w:sz w:val="18"/>
          <w:szCs w:val="18"/>
        </w:rPr>
        <w:t xml:space="preserve"> Za Wykonawcę należy rozumieć osobę fizyczną, osobę prawną albo jednostkę organizacyjną nieposiadającą osobowości prawnej, która ubiega się o udzielenie zamówienia, złożyła ofertę lub zawarła umowę w sprawie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E8B5A" w14:textId="2EF78B91" w:rsidR="00A14671" w:rsidRPr="00A14671" w:rsidRDefault="00A14671" w:rsidP="009C59E7">
    <w:pPr>
      <w:pStyle w:val="Nagwek"/>
      <w:pBdr>
        <w:bottom w:val="single" w:sz="12" w:space="7" w:color="auto"/>
      </w:pBdr>
      <w:jc w:val="both"/>
      <w:rPr>
        <w:rFonts w:ascii="Arial" w:hAnsi="Arial"/>
        <w:sz w:val="16"/>
        <w:szCs w:val="16"/>
      </w:rPr>
    </w:pPr>
    <w:r w:rsidRPr="00A14671">
      <w:rPr>
        <w:rFonts w:ascii="Arial" w:hAnsi="Arial"/>
        <w:sz w:val="16"/>
        <w:szCs w:val="16"/>
      </w:rPr>
      <w:t>ZR-026/D/RZ/2026</w:t>
    </w:r>
    <w:r w:rsidRPr="00A14671">
      <w:rPr>
        <w:rFonts w:ascii="Arial" w:hAnsi="Arial"/>
        <w:sz w:val="16"/>
        <w:szCs w:val="16"/>
      </w:rPr>
      <w:t xml:space="preserve"> </w:t>
    </w:r>
    <w:r w:rsidRPr="00A14671">
      <w:rPr>
        <w:rFonts w:ascii="Arial" w:hAnsi="Arial"/>
        <w:sz w:val="16"/>
        <w:szCs w:val="16"/>
      </w:rPr>
      <w:t xml:space="preserve">– </w:t>
    </w:r>
    <w:r w:rsidRPr="00A14671">
      <w:rPr>
        <w:rFonts w:ascii="Arial" w:hAnsi="Arial"/>
        <w:sz w:val="16"/>
        <w:szCs w:val="16"/>
      </w:rPr>
      <w:t>„</w:t>
    </w:r>
    <w:r w:rsidRPr="00A14671">
      <w:rPr>
        <w:rFonts w:ascii="Arial" w:hAnsi="Arial"/>
        <w:sz w:val="16"/>
        <w:szCs w:val="16"/>
      </w:rPr>
      <w:t>Armatura wodociągowa</w:t>
    </w:r>
    <w:r w:rsidRPr="00A14671">
      <w:rPr>
        <w:rFonts w:ascii="Arial" w:hAnsi="Arial"/>
        <w:sz w:val="16"/>
        <w:szCs w:val="16"/>
      </w:rPr>
      <w:t>”</w:t>
    </w:r>
  </w:p>
  <w:p w14:paraId="6A94F839" w14:textId="77777777" w:rsidR="00A14671" w:rsidRPr="00B21C09" w:rsidRDefault="00A14671" w:rsidP="00B21C0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6BA1D" w14:textId="41664D11" w:rsidR="00E62D66" w:rsidRPr="00371938" w:rsidRDefault="00E62D66" w:rsidP="009C59E7">
    <w:pPr>
      <w:pStyle w:val="Nagwek"/>
      <w:pBdr>
        <w:bottom w:val="single" w:sz="12" w:space="7" w:color="auto"/>
      </w:pBdr>
      <w:jc w:val="both"/>
      <w:rPr>
        <w:rFonts w:ascii="Arial" w:hAnsi="Arial"/>
        <w:sz w:val="16"/>
        <w:szCs w:val="16"/>
      </w:rPr>
    </w:pPr>
    <w:r w:rsidRPr="00371938">
      <w:rPr>
        <w:rFonts w:ascii="Arial" w:hAnsi="Arial"/>
        <w:sz w:val="16"/>
        <w:szCs w:val="16"/>
      </w:rPr>
      <w:t>ZR-</w:t>
    </w:r>
    <w:r w:rsidR="00371938" w:rsidRPr="00371938">
      <w:rPr>
        <w:rFonts w:ascii="Arial" w:hAnsi="Arial"/>
        <w:sz w:val="16"/>
        <w:szCs w:val="16"/>
      </w:rPr>
      <w:t>026/D/</w:t>
    </w:r>
    <w:r w:rsidRPr="00371938">
      <w:rPr>
        <w:rFonts w:ascii="Arial" w:hAnsi="Arial"/>
        <w:sz w:val="16"/>
        <w:szCs w:val="16"/>
      </w:rPr>
      <w:t>RZ/20</w:t>
    </w:r>
    <w:r w:rsidR="00371938" w:rsidRPr="00371938">
      <w:rPr>
        <w:rFonts w:ascii="Arial" w:hAnsi="Arial"/>
        <w:sz w:val="16"/>
        <w:szCs w:val="16"/>
      </w:rPr>
      <w:t>26</w:t>
    </w:r>
    <w:r w:rsidRPr="00371938">
      <w:rPr>
        <w:rFonts w:ascii="Arial" w:hAnsi="Arial"/>
        <w:sz w:val="16"/>
        <w:szCs w:val="16"/>
      </w:rPr>
      <w:t xml:space="preserve"> – </w:t>
    </w:r>
    <w:r w:rsidR="00371938" w:rsidRPr="00371938">
      <w:rPr>
        <w:rFonts w:ascii="Arial" w:hAnsi="Arial"/>
        <w:sz w:val="16"/>
        <w:szCs w:val="16"/>
      </w:rPr>
      <w:t>Armatura</w:t>
    </w:r>
    <w:r w:rsidRPr="00371938">
      <w:rPr>
        <w:rFonts w:ascii="Arial" w:hAnsi="Arial"/>
        <w:sz w:val="16"/>
        <w:szCs w:val="16"/>
      </w:rPr>
      <w:t xml:space="preserve"> </w:t>
    </w:r>
    <w:r w:rsidR="00371938" w:rsidRPr="00371938">
      <w:rPr>
        <w:rFonts w:ascii="Arial" w:hAnsi="Arial"/>
        <w:sz w:val="16"/>
        <w:szCs w:val="16"/>
      </w:rPr>
      <w:t>wodociągowa</w:t>
    </w:r>
  </w:p>
  <w:p w14:paraId="355ED9BB" w14:textId="77777777" w:rsidR="00E62D66" w:rsidRPr="00B21C09" w:rsidRDefault="00E62D66" w:rsidP="00B21C0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56A6D"/>
    <w:multiLevelType w:val="hybridMultilevel"/>
    <w:tmpl w:val="3454EE66"/>
    <w:lvl w:ilvl="0" w:tplc="E1806B34">
      <w:start w:val="1"/>
      <w:numFmt w:val="bullet"/>
      <w:lvlText w:val="o"/>
      <w:lvlJc w:val="left"/>
      <w:pPr>
        <w:tabs>
          <w:tab w:val="num" w:pos="2520"/>
        </w:tabs>
        <w:ind w:left="2520" w:hanging="360"/>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5EDEE8AA">
      <w:start w:val="1"/>
      <w:numFmt w:val="bullet"/>
      <w:lvlText w:val=""/>
      <w:lvlJc w:val="left"/>
      <w:pPr>
        <w:tabs>
          <w:tab w:val="num" w:pos="3600"/>
        </w:tabs>
        <w:ind w:left="3600" w:hanging="360"/>
      </w:pPr>
      <w:rPr>
        <w:rFonts w:ascii="Symbol" w:hAnsi="Symbol" w:hint="default"/>
        <w:color w:val="auto"/>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6605B4"/>
    <w:multiLevelType w:val="multilevel"/>
    <w:tmpl w:val="B70CFE0C"/>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480"/>
        </w:tabs>
        <w:ind w:left="480" w:hanging="720"/>
      </w:pPr>
      <w:rPr>
        <w:rFonts w:ascii="Arial" w:hAnsi="Arial" w:cs="Arial" w:hint="default"/>
        <w:b w:val="0"/>
      </w:rPr>
    </w:lvl>
    <w:lvl w:ilvl="2">
      <w:start w:val="1"/>
      <w:numFmt w:val="decimal"/>
      <w:lvlText w:val="%1.%2.%3"/>
      <w:lvlJc w:val="left"/>
      <w:pPr>
        <w:tabs>
          <w:tab w:val="num" w:pos="240"/>
        </w:tabs>
        <w:ind w:left="240" w:hanging="720"/>
      </w:pPr>
      <w:rPr>
        <w:rFonts w:hint="default"/>
        <w:color w:val="auto"/>
        <w:sz w:val="22"/>
        <w:szCs w:val="22"/>
      </w:rPr>
    </w:lvl>
    <w:lvl w:ilvl="3">
      <w:start w:val="1"/>
      <w:numFmt w:val="decimal"/>
      <w:lvlText w:val="%1.%2.%3.%4"/>
      <w:lvlJc w:val="left"/>
      <w:pPr>
        <w:tabs>
          <w:tab w:val="num" w:pos="0"/>
        </w:tabs>
        <w:ind w:left="0" w:hanging="720"/>
      </w:pPr>
      <w:rPr>
        <w:rFonts w:hint="default"/>
      </w:rPr>
    </w:lvl>
    <w:lvl w:ilvl="4">
      <w:start w:val="1"/>
      <w:numFmt w:val="decimal"/>
      <w:lvlText w:val="%1.%2.%3.%4.%5"/>
      <w:lvlJc w:val="left"/>
      <w:pPr>
        <w:tabs>
          <w:tab w:val="num" w:pos="120"/>
        </w:tabs>
        <w:ind w:left="120" w:hanging="1080"/>
      </w:pPr>
      <w:rPr>
        <w:rFonts w:hint="default"/>
      </w:rPr>
    </w:lvl>
    <w:lvl w:ilvl="5">
      <w:start w:val="1"/>
      <w:numFmt w:val="decimal"/>
      <w:lvlText w:val="%1.%2.%3.%4.%5.%6"/>
      <w:lvlJc w:val="left"/>
      <w:pPr>
        <w:tabs>
          <w:tab w:val="num" w:pos="-120"/>
        </w:tabs>
        <w:ind w:left="-120" w:hanging="1080"/>
      </w:pPr>
      <w:rPr>
        <w:rFonts w:hint="default"/>
      </w:rPr>
    </w:lvl>
    <w:lvl w:ilvl="6">
      <w:start w:val="1"/>
      <w:numFmt w:val="decimal"/>
      <w:lvlText w:val="%1.%2.%3.%4.%5.%6.%7"/>
      <w:lvlJc w:val="left"/>
      <w:pPr>
        <w:tabs>
          <w:tab w:val="num" w:pos="0"/>
        </w:tabs>
        <w:ind w:left="0" w:hanging="1440"/>
      </w:pPr>
      <w:rPr>
        <w:rFonts w:hint="default"/>
      </w:rPr>
    </w:lvl>
    <w:lvl w:ilvl="7">
      <w:start w:val="1"/>
      <w:numFmt w:val="decimal"/>
      <w:lvlText w:val="%1.%2.%3.%4.%5.%6.%7.%8"/>
      <w:lvlJc w:val="left"/>
      <w:pPr>
        <w:tabs>
          <w:tab w:val="num" w:pos="-240"/>
        </w:tabs>
        <w:ind w:left="-240" w:hanging="1440"/>
      </w:pPr>
      <w:rPr>
        <w:rFonts w:hint="default"/>
      </w:rPr>
    </w:lvl>
    <w:lvl w:ilvl="8">
      <w:start w:val="1"/>
      <w:numFmt w:val="decimal"/>
      <w:lvlText w:val="%1.%2.%3.%4.%5.%6.%7.%8.%9"/>
      <w:lvlJc w:val="left"/>
      <w:pPr>
        <w:tabs>
          <w:tab w:val="num" w:pos="-120"/>
        </w:tabs>
        <w:ind w:left="-120" w:hanging="1800"/>
      </w:pPr>
      <w:rPr>
        <w:rFonts w:hint="default"/>
      </w:rPr>
    </w:lvl>
  </w:abstractNum>
  <w:abstractNum w:abstractNumId="2" w15:restartNumberingAfterBreak="0">
    <w:nsid w:val="063D0147"/>
    <w:multiLevelType w:val="multilevel"/>
    <w:tmpl w:val="E864D5EA"/>
    <w:lvl w:ilvl="0">
      <w:start w:val="14"/>
      <w:numFmt w:val="decimal"/>
      <w:lvlText w:val="%1"/>
      <w:lvlJc w:val="left"/>
      <w:pPr>
        <w:tabs>
          <w:tab w:val="num" w:pos="420"/>
        </w:tabs>
        <w:ind w:left="420" w:hanging="420"/>
      </w:pPr>
      <w:rPr>
        <w:rFonts w:cs="Arial" w:hint="default"/>
      </w:rPr>
    </w:lvl>
    <w:lvl w:ilvl="1">
      <w:start w:val="1"/>
      <w:numFmt w:val="decimal"/>
      <w:lvlText w:val="%1.%2"/>
      <w:lvlJc w:val="left"/>
      <w:pPr>
        <w:tabs>
          <w:tab w:val="num" w:pos="780"/>
        </w:tabs>
        <w:ind w:left="780" w:hanging="420"/>
      </w:pPr>
      <w:rPr>
        <w:rFonts w:cs="Arial" w:hint="default"/>
        <w:b w:val="0"/>
      </w:rPr>
    </w:lvl>
    <w:lvl w:ilvl="2">
      <w:start w:val="1"/>
      <w:numFmt w:val="decimal"/>
      <w:lvlText w:val="%1.%2.%3"/>
      <w:lvlJc w:val="left"/>
      <w:pPr>
        <w:tabs>
          <w:tab w:val="num" w:pos="1440"/>
        </w:tabs>
        <w:ind w:left="1440" w:hanging="720"/>
      </w:pPr>
      <w:rPr>
        <w:rFonts w:cs="Arial" w:hint="default"/>
      </w:rPr>
    </w:lvl>
    <w:lvl w:ilvl="3">
      <w:start w:val="1"/>
      <w:numFmt w:val="decimal"/>
      <w:lvlText w:val="%1.%2.%3.%4"/>
      <w:lvlJc w:val="left"/>
      <w:pPr>
        <w:tabs>
          <w:tab w:val="num" w:pos="1800"/>
        </w:tabs>
        <w:ind w:left="1800" w:hanging="720"/>
      </w:pPr>
      <w:rPr>
        <w:rFonts w:cs="Arial" w:hint="default"/>
      </w:rPr>
    </w:lvl>
    <w:lvl w:ilvl="4">
      <w:start w:val="1"/>
      <w:numFmt w:val="decimal"/>
      <w:lvlText w:val="%1.%2.%3.%4.%5"/>
      <w:lvlJc w:val="left"/>
      <w:pPr>
        <w:tabs>
          <w:tab w:val="num" w:pos="2520"/>
        </w:tabs>
        <w:ind w:left="2520" w:hanging="1080"/>
      </w:pPr>
      <w:rPr>
        <w:rFonts w:cs="Arial" w:hint="default"/>
      </w:rPr>
    </w:lvl>
    <w:lvl w:ilvl="5">
      <w:start w:val="1"/>
      <w:numFmt w:val="decimal"/>
      <w:lvlText w:val="%1.%2.%3.%4.%5.%6"/>
      <w:lvlJc w:val="left"/>
      <w:pPr>
        <w:tabs>
          <w:tab w:val="num" w:pos="2880"/>
        </w:tabs>
        <w:ind w:left="2880" w:hanging="1080"/>
      </w:pPr>
      <w:rPr>
        <w:rFonts w:cs="Arial" w:hint="default"/>
      </w:rPr>
    </w:lvl>
    <w:lvl w:ilvl="6">
      <w:start w:val="1"/>
      <w:numFmt w:val="decimal"/>
      <w:lvlText w:val="%1.%2.%3.%4.%5.%6.%7"/>
      <w:lvlJc w:val="left"/>
      <w:pPr>
        <w:tabs>
          <w:tab w:val="num" w:pos="3600"/>
        </w:tabs>
        <w:ind w:left="3600" w:hanging="1440"/>
      </w:pPr>
      <w:rPr>
        <w:rFonts w:cs="Arial" w:hint="default"/>
      </w:rPr>
    </w:lvl>
    <w:lvl w:ilvl="7">
      <w:start w:val="1"/>
      <w:numFmt w:val="decimal"/>
      <w:lvlText w:val="%1.%2.%3.%4.%5.%6.%7.%8"/>
      <w:lvlJc w:val="left"/>
      <w:pPr>
        <w:tabs>
          <w:tab w:val="num" w:pos="3960"/>
        </w:tabs>
        <w:ind w:left="3960" w:hanging="1440"/>
      </w:pPr>
      <w:rPr>
        <w:rFonts w:cs="Arial" w:hint="default"/>
      </w:rPr>
    </w:lvl>
    <w:lvl w:ilvl="8">
      <w:start w:val="1"/>
      <w:numFmt w:val="decimal"/>
      <w:lvlText w:val="%1.%2.%3.%4.%5.%6.%7.%8.%9"/>
      <w:lvlJc w:val="left"/>
      <w:pPr>
        <w:tabs>
          <w:tab w:val="num" w:pos="4680"/>
        </w:tabs>
        <w:ind w:left="4680" w:hanging="1800"/>
      </w:pPr>
      <w:rPr>
        <w:rFonts w:cs="Arial" w:hint="default"/>
      </w:rPr>
    </w:lvl>
  </w:abstractNum>
  <w:abstractNum w:abstractNumId="3" w15:restartNumberingAfterBreak="0">
    <w:nsid w:val="0AD130FD"/>
    <w:multiLevelType w:val="hybridMultilevel"/>
    <w:tmpl w:val="4F40CA8A"/>
    <w:lvl w:ilvl="0" w:tplc="5EDEE8A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0B7D5BD4"/>
    <w:multiLevelType w:val="multilevel"/>
    <w:tmpl w:val="2B62AB44"/>
    <w:lvl w:ilvl="0">
      <w:start w:val="12"/>
      <w:numFmt w:val="decimal"/>
      <w:lvlText w:val="%1"/>
      <w:lvlJc w:val="left"/>
      <w:pPr>
        <w:tabs>
          <w:tab w:val="num" w:pos="780"/>
        </w:tabs>
        <w:ind w:left="780" w:hanging="780"/>
      </w:pPr>
      <w:rPr>
        <w:rFonts w:hint="default"/>
      </w:rPr>
    </w:lvl>
    <w:lvl w:ilvl="1">
      <w:start w:val="4"/>
      <w:numFmt w:val="decimal"/>
      <w:lvlText w:val="%1.%2"/>
      <w:lvlJc w:val="left"/>
      <w:pPr>
        <w:tabs>
          <w:tab w:val="num" w:pos="1860"/>
        </w:tabs>
        <w:ind w:left="1860" w:hanging="780"/>
      </w:pPr>
      <w:rPr>
        <w:rFonts w:hint="default"/>
      </w:rPr>
    </w:lvl>
    <w:lvl w:ilvl="2">
      <w:start w:val="1"/>
      <w:numFmt w:val="decimal"/>
      <w:lvlText w:val="%1.%2.%3"/>
      <w:lvlJc w:val="left"/>
      <w:pPr>
        <w:tabs>
          <w:tab w:val="num" w:pos="2940"/>
        </w:tabs>
        <w:ind w:left="2940" w:hanging="780"/>
      </w:pPr>
      <w:rPr>
        <w:rFonts w:hint="default"/>
      </w:rPr>
    </w:lvl>
    <w:lvl w:ilvl="3">
      <w:start w:val="1"/>
      <w:numFmt w:val="decimal"/>
      <w:lvlText w:val="%1.%2.%3.%4"/>
      <w:lvlJc w:val="left"/>
      <w:pPr>
        <w:tabs>
          <w:tab w:val="num" w:pos="4020"/>
        </w:tabs>
        <w:ind w:left="4020" w:hanging="7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5" w15:restartNumberingAfterBreak="0">
    <w:nsid w:val="0BF86A97"/>
    <w:multiLevelType w:val="multilevel"/>
    <w:tmpl w:val="083C3574"/>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440"/>
        </w:tabs>
        <w:ind w:left="1440" w:hanging="720"/>
      </w:pPr>
      <w:rPr>
        <w:rFonts w:hint="default"/>
      </w:rPr>
    </w:lvl>
    <w:lvl w:ilvl="4">
      <w:start w:val="1"/>
      <w:numFmt w:val="bullet"/>
      <w:lvlText w:val=""/>
      <w:lvlJc w:val="left"/>
      <w:pPr>
        <w:tabs>
          <w:tab w:val="num" w:pos="2880"/>
        </w:tabs>
        <w:ind w:left="2880" w:hanging="360"/>
      </w:pPr>
      <w:rPr>
        <w:rFonts w:ascii="Symbol" w:hAnsi="Symbol" w:hint="default"/>
        <w:b w:val="0"/>
        <w:color w:val="auto"/>
        <w:sz w:val="16"/>
        <w:szCs w:val="16"/>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4A074DC"/>
    <w:multiLevelType w:val="multilevel"/>
    <w:tmpl w:val="5E44C422"/>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2"/>
      <w:numFmt w:val="decimal"/>
      <w:lvlText w:val="%1.%2.%3"/>
      <w:lvlJc w:val="left"/>
      <w:pPr>
        <w:ind w:left="960" w:hanging="960"/>
      </w:pPr>
      <w:rPr>
        <w:rFonts w:ascii="Arial" w:hAnsi="Arial" w:cs="Arial" w:hint="default"/>
        <w:sz w:val="22"/>
        <w:szCs w:val="22"/>
      </w:rPr>
    </w:lvl>
    <w:lvl w:ilvl="3">
      <w:start w:val="1"/>
      <w:numFmt w:val="decimal"/>
      <w:lvlText w:val="%1.%2.%3.%4"/>
      <w:lvlJc w:val="left"/>
      <w:pPr>
        <w:ind w:left="960" w:hanging="960"/>
      </w:pPr>
      <w:rPr>
        <w:rFonts w:ascii="Arial" w:hAnsi="Arial" w:cs="Arial" w:hint="default"/>
        <w:color w:val="auto"/>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BF566D"/>
    <w:multiLevelType w:val="hybridMultilevel"/>
    <w:tmpl w:val="D0AAB6E2"/>
    <w:lvl w:ilvl="0" w:tplc="5EDEE8AA">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8" w15:restartNumberingAfterBreak="0">
    <w:nsid w:val="1D811200"/>
    <w:multiLevelType w:val="multilevel"/>
    <w:tmpl w:val="74C4144C"/>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bullet"/>
      <w:lvlText w:val=""/>
      <w:lvlJc w:val="left"/>
      <w:pPr>
        <w:tabs>
          <w:tab w:val="num" w:pos="1430"/>
        </w:tabs>
        <w:ind w:left="1430" w:hanging="720"/>
      </w:pPr>
      <w:rPr>
        <w:rFonts w:ascii="Symbol" w:hAnsi="Symbol" w:hint="default"/>
        <w:b w:val="0"/>
        <w:i w:val="0"/>
        <w:sz w:val="22"/>
        <w:szCs w:val="22"/>
      </w:rPr>
    </w:lvl>
    <w:lvl w:ilvl="3">
      <w:start w:val="1"/>
      <w:numFmt w:val="decimal"/>
      <w:lvlText w:val="%1.%2.%3.%4"/>
      <w:lvlJc w:val="left"/>
      <w:pPr>
        <w:tabs>
          <w:tab w:val="num" w:pos="2422"/>
        </w:tabs>
        <w:ind w:left="2422" w:hanging="720"/>
      </w:pPr>
      <w:rPr>
        <w:rFonts w:ascii="Arial" w:hAnsi="Arial" w:cs="Arial" w:hint="default"/>
        <w:b w:val="0"/>
        <w:i w:val="0"/>
        <w:color w:val="FF000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9" w15:restartNumberingAfterBreak="0">
    <w:nsid w:val="1EFE3934"/>
    <w:multiLevelType w:val="multilevel"/>
    <w:tmpl w:val="2C7282F2"/>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strike w:val="0"/>
        <w:color w:val="auto"/>
      </w:rPr>
    </w:lvl>
    <w:lvl w:ilvl="3">
      <w:start w:val="1"/>
      <w:numFmt w:val="decimal"/>
      <w:lvlText w:val="%1.%2.%3.%4"/>
      <w:lvlJc w:val="left"/>
      <w:pPr>
        <w:tabs>
          <w:tab w:val="num" w:pos="2989"/>
        </w:tabs>
        <w:ind w:left="2989" w:hanging="720"/>
      </w:pPr>
      <w:rPr>
        <w:rFonts w:hint="default"/>
        <w:color w:val="auto"/>
      </w:rPr>
    </w:lvl>
    <w:lvl w:ilvl="4">
      <w:start w:val="1"/>
      <w:numFmt w:val="decimal"/>
      <w:lvlText w:val="%1.%2.%3.%4.%5"/>
      <w:lvlJc w:val="left"/>
      <w:pPr>
        <w:tabs>
          <w:tab w:val="num" w:pos="3600"/>
        </w:tabs>
        <w:ind w:left="3600" w:hanging="1080"/>
      </w:pPr>
      <w:rPr>
        <w:rFonts w:hint="default"/>
        <w:color w:val="auto"/>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22597B6A"/>
    <w:multiLevelType w:val="hybridMultilevel"/>
    <w:tmpl w:val="959C264E"/>
    <w:lvl w:ilvl="0" w:tplc="FD4CFCD6">
      <w:start w:val="1"/>
      <w:numFmt w:val="decimal"/>
      <w:lvlText w:val="%1."/>
      <w:lvlJc w:val="left"/>
      <w:pPr>
        <w:tabs>
          <w:tab w:val="num" w:pos="360"/>
        </w:tabs>
        <w:ind w:left="360" w:hanging="360"/>
      </w:pPr>
      <w:rPr>
        <w:rFonts w:hint="default"/>
        <w:b/>
        <w:color w:val="auto"/>
        <w:sz w:val="24"/>
        <w:szCs w:val="24"/>
      </w:rPr>
    </w:lvl>
    <w:lvl w:ilvl="1" w:tplc="138AD59C">
      <w:start w:val="1"/>
      <w:numFmt w:val="none"/>
      <w:isLgl/>
      <w:lvlText w:val="15.2"/>
      <w:lvlJc w:val="left"/>
      <w:pPr>
        <w:tabs>
          <w:tab w:val="num" w:pos="1206"/>
        </w:tabs>
        <w:ind w:left="1206" w:hanging="420"/>
      </w:pPr>
      <w:rPr>
        <w:rFonts w:hint="default"/>
        <w:b w:val="0"/>
      </w:rPr>
    </w:lvl>
    <w:lvl w:ilvl="2" w:tplc="CF884674">
      <w:numFmt w:val="none"/>
      <w:lvlText w:val=""/>
      <w:lvlJc w:val="left"/>
      <w:pPr>
        <w:tabs>
          <w:tab w:val="num" w:pos="360"/>
        </w:tabs>
      </w:pPr>
    </w:lvl>
    <w:lvl w:ilvl="3" w:tplc="5896062A">
      <w:numFmt w:val="none"/>
      <w:lvlText w:val=""/>
      <w:lvlJc w:val="left"/>
      <w:pPr>
        <w:tabs>
          <w:tab w:val="num" w:pos="360"/>
        </w:tabs>
      </w:pPr>
    </w:lvl>
    <w:lvl w:ilvl="4" w:tplc="FD64A0A4">
      <w:numFmt w:val="none"/>
      <w:lvlText w:val=""/>
      <w:lvlJc w:val="left"/>
      <w:pPr>
        <w:tabs>
          <w:tab w:val="num" w:pos="360"/>
        </w:tabs>
      </w:pPr>
    </w:lvl>
    <w:lvl w:ilvl="5" w:tplc="665666D6">
      <w:numFmt w:val="none"/>
      <w:lvlText w:val=""/>
      <w:lvlJc w:val="left"/>
      <w:pPr>
        <w:tabs>
          <w:tab w:val="num" w:pos="360"/>
        </w:tabs>
      </w:pPr>
    </w:lvl>
    <w:lvl w:ilvl="6" w:tplc="8BCA62D8">
      <w:numFmt w:val="none"/>
      <w:lvlText w:val=""/>
      <w:lvlJc w:val="left"/>
      <w:pPr>
        <w:tabs>
          <w:tab w:val="num" w:pos="360"/>
        </w:tabs>
      </w:pPr>
    </w:lvl>
    <w:lvl w:ilvl="7" w:tplc="56462B02">
      <w:numFmt w:val="none"/>
      <w:lvlText w:val=""/>
      <w:lvlJc w:val="left"/>
      <w:pPr>
        <w:tabs>
          <w:tab w:val="num" w:pos="360"/>
        </w:tabs>
      </w:pPr>
    </w:lvl>
    <w:lvl w:ilvl="8" w:tplc="6018E3B8">
      <w:numFmt w:val="none"/>
      <w:lvlText w:val=""/>
      <w:lvlJc w:val="left"/>
      <w:pPr>
        <w:tabs>
          <w:tab w:val="num" w:pos="360"/>
        </w:tabs>
      </w:pPr>
    </w:lvl>
  </w:abstractNum>
  <w:abstractNum w:abstractNumId="11" w15:restartNumberingAfterBreak="0">
    <w:nsid w:val="22BE099F"/>
    <w:multiLevelType w:val="multilevel"/>
    <w:tmpl w:val="63120676"/>
    <w:lvl w:ilvl="0">
      <w:start w:val="1"/>
      <w:numFmt w:val="decimal"/>
      <w:lvlText w:val="%1."/>
      <w:lvlJc w:val="left"/>
      <w:pPr>
        <w:tabs>
          <w:tab w:val="num" w:pos="360"/>
        </w:tabs>
        <w:ind w:left="360" w:hanging="360"/>
      </w:pPr>
      <w:rPr>
        <w:rFonts w:hint="default"/>
      </w:rPr>
    </w:lvl>
    <w:lvl w:ilvl="1">
      <w:start w:val="1"/>
      <w:numFmt w:val="decimal"/>
      <w:lvlText w:val="%19.%2"/>
      <w:lvlJc w:val="left"/>
      <w:pPr>
        <w:tabs>
          <w:tab w:val="num" w:pos="780"/>
        </w:tabs>
        <w:ind w:left="780" w:hanging="420"/>
      </w:pPr>
      <w:rPr>
        <w:rFonts w:hint="default"/>
        <w:b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234D7E0E"/>
    <w:multiLevelType w:val="hybridMultilevel"/>
    <w:tmpl w:val="A5A2A172"/>
    <w:lvl w:ilvl="0" w:tplc="FFFFFFFF">
      <w:start w:val="1"/>
      <w:numFmt w:val="bullet"/>
      <w:lvlText w:val=""/>
      <w:lvlJc w:val="left"/>
      <w:pPr>
        <w:ind w:left="720" w:hanging="360"/>
      </w:pPr>
      <w:rPr>
        <w:rFonts w:ascii="Symbol" w:hAnsi="Symbol" w:hint="default"/>
        <w:b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b w:val="0"/>
        <w:sz w:val="22"/>
        <w:szCs w:val="22"/>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7B516B9"/>
    <w:multiLevelType w:val="multilevel"/>
    <w:tmpl w:val="E6FE1F68"/>
    <w:lvl w:ilvl="0">
      <w:start w:val="15"/>
      <w:numFmt w:val="decimal"/>
      <w:lvlText w:val="%1"/>
      <w:lvlJc w:val="left"/>
      <w:pPr>
        <w:tabs>
          <w:tab w:val="num" w:pos="600"/>
        </w:tabs>
        <w:ind w:left="600" w:hanging="600"/>
      </w:pPr>
      <w:rPr>
        <w:rFonts w:cs="Arial" w:hint="default"/>
        <w:color w:val="auto"/>
        <w:sz w:val="22"/>
      </w:rPr>
    </w:lvl>
    <w:lvl w:ilvl="1">
      <w:start w:val="2"/>
      <w:numFmt w:val="decimal"/>
      <w:lvlText w:val="%1.%2"/>
      <w:lvlJc w:val="left"/>
      <w:pPr>
        <w:tabs>
          <w:tab w:val="num" w:pos="993"/>
        </w:tabs>
        <w:ind w:left="993" w:hanging="600"/>
      </w:pPr>
      <w:rPr>
        <w:rFonts w:cs="Arial" w:hint="default"/>
        <w:color w:val="auto"/>
        <w:sz w:val="22"/>
      </w:rPr>
    </w:lvl>
    <w:lvl w:ilvl="2">
      <w:start w:val="1"/>
      <w:numFmt w:val="decimal"/>
      <w:lvlText w:val="%1.%2.%3"/>
      <w:lvlJc w:val="left"/>
      <w:pPr>
        <w:tabs>
          <w:tab w:val="num" w:pos="1506"/>
        </w:tabs>
        <w:ind w:left="1506" w:hanging="720"/>
      </w:pPr>
      <w:rPr>
        <w:rFonts w:cs="Arial" w:hint="default"/>
        <w:color w:val="auto"/>
        <w:sz w:val="22"/>
      </w:rPr>
    </w:lvl>
    <w:lvl w:ilvl="3">
      <w:start w:val="1"/>
      <w:numFmt w:val="decimal"/>
      <w:lvlText w:val="%1.%2.%3.%4"/>
      <w:lvlJc w:val="left"/>
      <w:pPr>
        <w:tabs>
          <w:tab w:val="num" w:pos="2259"/>
        </w:tabs>
        <w:ind w:left="2259" w:hanging="1080"/>
      </w:pPr>
      <w:rPr>
        <w:rFonts w:cs="Arial" w:hint="default"/>
        <w:color w:val="auto"/>
        <w:sz w:val="22"/>
      </w:rPr>
    </w:lvl>
    <w:lvl w:ilvl="4">
      <w:start w:val="1"/>
      <w:numFmt w:val="decimal"/>
      <w:lvlText w:val="%1.%2.%3.%4.%5"/>
      <w:lvlJc w:val="left"/>
      <w:pPr>
        <w:tabs>
          <w:tab w:val="num" w:pos="2652"/>
        </w:tabs>
        <w:ind w:left="2652" w:hanging="1080"/>
      </w:pPr>
      <w:rPr>
        <w:rFonts w:cs="Arial" w:hint="default"/>
        <w:color w:val="auto"/>
        <w:sz w:val="22"/>
      </w:rPr>
    </w:lvl>
    <w:lvl w:ilvl="5">
      <w:start w:val="1"/>
      <w:numFmt w:val="decimal"/>
      <w:lvlText w:val="%1.%2.%3.%4.%5.%6"/>
      <w:lvlJc w:val="left"/>
      <w:pPr>
        <w:tabs>
          <w:tab w:val="num" w:pos="3405"/>
        </w:tabs>
        <w:ind w:left="3405" w:hanging="1440"/>
      </w:pPr>
      <w:rPr>
        <w:rFonts w:cs="Arial" w:hint="default"/>
        <w:color w:val="auto"/>
        <w:sz w:val="22"/>
      </w:rPr>
    </w:lvl>
    <w:lvl w:ilvl="6">
      <w:start w:val="1"/>
      <w:numFmt w:val="decimal"/>
      <w:lvlText w:val="%1.%2.%3.%4.%5.%6.%7"/>
      <w:lvlJc w:val="left"/>
      <w:pPr>
        <w:tabs>
          <w:tab w:val="num" w:pos="3798"/>
        </w:tabs>
        <w:ind w:left="3798" w:hanging="1440"/>
      </w:pPr>
      <w:rPr>
        <w:rFonts w:cs="Arial" w:hint="default"/>
        <w:color w:val="auto"/>
        <w:sz w:val="22"/>
      </w:rPr>
    </w:lvl>
    <w:lvl w:ilvl="7">
      <w:start w:val="1"/>
      <w:numFmt w:val="decimal"/>
      <w:lvlText w:val="%1.%2.%3.%4.%5.%6.%7.%8"/>
      <w:lvlJc w:val="left"/>
      <w:pPr>
        <w:tabs>
          <w:tab w:val="num" w:pos="4551"/>
        </w:tabs>
        <w:ind w:left="4551" w:hanging="1800"/>
      </w:pPr>
      <w:rPr>
        <w:rFonts w:cs="Arial" w:hint="default"/>
        <w:color w:val="auto"/>
        <w:sz w:val="22"/>
      </w:rPr>
    </w:lvl>
    <w:lvl w:ilvl="8">
      <w:start w:val="1"/>
      <w:numFmt w:val="decimal"/>
      <w:lvlText w:val="%1.%2.%3.%4.%5.%6.%7.%8.%9"/>
      <w:lvlJc w:val="left"/>
      <w:pPr>
        <w:tabs>
          <w:tab w:val="num" w:pos="4944"/>
        </w:tabs>
        <w:ind w:left="4944" w:hanging="1800"/>
      </w:pPr>
      <w:rPr>
        <w:rFonts w:cs="Arial" w:hint="default"/>
        <w:color w:val="auto"/>
        <w:sz w:val="22"/>
      </w:rPr>
    </w:lvl>
  </w:abstractNum>
  <w:abstractNum w:abstractNumId="14" w15:restartNumberingAfterBreak="0">
    <w:nsid w:val="28A6331B"/>
    <w:multiLevelType w:val="multilevel"/>
    <w:tmpl w:val="2B4C7C8A"/>
    <w:lvl w:ilvl="0">
      <w:start w:val="13"/>
      <w:numFmt w:val="decimal"/>
      <w:lvlText w:val="%1"/>
      <w:lvlJc w:val="left"/>
      <w:pPr>
        <w:ind w:left="960" w:hanging="960"/>
      </w:pPr>
      <w:rPr>
        <w:rFonts w:hint="default"/>
      </w:rPr>
    </w:lvl>
    <w:lvl w:ilvl="1">
      <w:start w:val="1"/>
      <w:numFmt w:val="decimal"/>
      <w:lvlText w:val="%1.%2"/>
      <w:lvlJc w:val="left"/>
      <w:pPr>
        <w:ind w:left="960" w:hanging="960"/>
      </w:pPr>
      <w:rPr>
        <w:rFonts w:hint="default"/>
        <w:b w:val="0"/>
      </w:rPr>
    </w:lvl>
    <w:lvl w:ilvl="2">
      <w:start w:val="2"/>
      <w:numFmt w:val="decimal"/>
      <w:lvlText w:val="%1.%2.%3"/>
      <w:lvlJc w:val="left"/>
      <w:pPr>
        <w:ind w:left="960" w:hanging="960"/>
      </w:pPr>
      <w:rPr>
        <w:rFonts w:ascii="Arial" w:hAnsi="Arial" w:cs="Arial" w:hint="default"/>
        <w:sz w:val="22"/>
        <w:szCs w:val="22"/>
      </w:rPr>
    </w:lvl>
    <w:lvl w:ilvl="3">
      <w:start w:val="2"/>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8DD5BD1"/>
    <w:multiLevelType w:val="multilevel"/>
    <w:tmpl w:val="347285D2"/>
    <w:lvl w:ilvl="0">
      <w:start w:val="7"/>
      <w:numFmt w:val="decimal"/>
      <w:lvlText w:val="%1"/>
      <w:lvlJc w:val="left"/>
      <w:pPr>
        <w:ind w:left="480" w:hanging="480"/>
      </w:pPr>
      <w:rPr>
        <w:rFonts w:hint="default"/>
        <w:color w:val="auto"/>
      </w:rPr>
    </w:lvl>
    <w:lvl w:ilvl="1">
      <w:start w:val="11"/>
      <w:numFmt w:val="decimal"/>
      <w:lvlText w:val="%1.%2"/>
      <w:lvlJc w:val="left"/>
      <w:pPr>
        <w:ind w:left="840" w:hanging="480"/>
      </w:pPr>
      <w:rPr>
        <w:rFonts w:hint="default"/>
        <w:i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6" w15:restartNumberingAfterBreak="0">
    <w:nsid w:val="29A85978"/>
    <w:multiLevelType w:val="multilevel"/>
    <w:tmpl w:val="3202E376"/>
    <w:lvl w:ilvl="0">
      <w:start w:val="10"/>
      <w:numFmt w:val="decimal"/>
      <w:lvlText w:val="%1"/>
      <w:lvlJc w:val="left"/>
      <w:pPr>
        <w:ind w:left="420" w:hanging="420"/>
      </w:pPr>
      <w:rPr>
        <w:i w:val="0"/>
        <w:color w:val="auto"/>
      </w:rPr>
    </w:lvl>
    <w:lvl w:ilvl="1">
      <w:start w:val="1"/>
      <w:numFmt w:val="decimal"/>
      <w:lvlText w:val="%1.%2"/>
      <w:lvlJc w:val="left"/>
      <w:pPr>
        <w:ind w:left="1140" w:hanging="420"/>
      </w:pPr>
      <w:rPr>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2880" w:hanging="720"/>
      </w:pPr>
      <w:rPr>
        <w:i w:val="0"/>
        <w:color w:val="auto"/>
      </w:rPr>
    </w:lvl>
    <w:lvl w:ilvl="4">
      <w:start w:val="1"/>
      <w:numFmt w:val="decimal"/>
      <w:lvlText w:val="%1.%2.%3.%4.%5"/>
      <w:lvlJc w:val="left"/>
      <w:pPr>
        <w:ind w:left="3960" w:hanging="1080"/>
      </w:pPr>
      <w:rPr>
        <w:i w:val="0"/>
        <w:color w:val="auto"/>
      </w:rPr>
    </w:lvl>
    <w:lvl w:ilvl="5">
      <w:start w:val="1"/>
      <w:numFmt w:val="decimal"/>
      <w:lvlText w:val="%1.%2.%3.%4.%5.%6"/>
      <w:lvlJc w:val="left"/>
      <w:pPr>
        <w:ind w:left="4680" w:hanging="1080"/>
      </w:pPr>
      <w:rPr>
        <w:i w:val="0"/>
        <w:color w:val="auto"/>
      </w:rPr>
    </w:lvl>
    <w:lvl w:ilvl="6">
      <w:start w:val="1"/>
      <w:numFmt w:val="decimal"/>
      <w:lvlText w:val="%1.%2.%3.%4.%5.%6.%7"/>
      <w:lvlJc w:val="left"/>
      <w:pPr>
        <w:ind w:left="5760" w:hanging="1440"/>
      </w:pPr>
      <w:rPr>
        <w:i w:val="0"/>
        <w:color w:val="auto"/>
      </w:rPr>
    </w:lvl>
    <w:lvl w:ilvl="7">
      <w:start w:val="1"/>
      <w:numFmt w:val="decimal"/>
      <w:lvlText w:val="%1.%2.%3.%4.%5.%6.%7.%8"/>
      <w:lvlJc w:val="left"/>
      <w:pPr>
        <w:ind w:left="6480" w:hanging="1440"/>
      </w:pPr>
      <w:rPr>
        <w:i w:val="0"/>
        <w:color w:val="auto"/>
      </w:rPr>
    </w:lvl>
    <w:lvl w:ilvl="8">
      <w:start w:val="1"/>
      <w:numFmt w:val="decimal"/>
      <w:lvlText w:val="%1.%2.%3.%4.%5.%6.%7.%8.%9"/>
      <w:lvlJc w:val="left"/>
      <w:pPr>
        <w:ind w:left="7560" w:hanging="1800"/>
      </w:pPr>
      <w:rPr>
        <w:i w:val="0"/>
        <w:color w:val="auto"/>
      </w:rPr>
    </w:lvl>
  </w:abstractNum>
  <w:abstractNum w:abstractNumId="17" w15:restartNumberingAfterBreak="0">
    <w:nsid w:val="2B1D437A"/>
    <w:multiLevelType w:val="hybridMultilevel"/>
    <w:tmpl w:val="5BD0A380"/>
    <w:lvl w:ilvl="0" w:tplc="DB480C36">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BF34DC3"/>
    <w:multiLevelType w:val="multilevel"/>
    <w:tmpl w:val="7EA85EC6"/>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146"/>
        </w:tabs>
        <w:ind w:left="1146" w:hanging="360"/>
      </w:pPr>
      <w:rPr>
        <w:rFonts w:hint="default"/>
        <w:b w:val="0"/>
        <w:color w:val="auto"/>
      </w:rPr>
    </w:lvl>
    <w:lvl w:ilvl="2">
      <w:start w:val="1"/>
      <w:numFmt w:val="decimal"/>
      <w:lvlText w:val="%1.%2.%3"/>
      <w:lvlJc w:val="left"/>
      <w:pPr>
        <w:tabs>
          <w:tab w:val="num" w:pos="2422"/>
        </w:tabs>
        <w:ind w:left="2422" w:hanging="720"/>
      </w:pPr>
      <w:rPr>
        <w:rFonts w:hint="default"/>
        <w:b w:val="0"/>
        <w:color w:val="auto"/>
      </w:rPr>
    </w:lvl>
    <w:lvl w:ilvl="3">
      <w:start w:val="1"/>
      <w:numFmt w:val="decimal"/>
      <w:lvlText w:val="%1.%2.%3.%4"/>
      <w:lvlJc w:val="left"/>
      <w:pPr>
        <w:tabs>
          <w:tab w:val="num" w:pos="3078"/>
        </w:tabs>
        <w:ind w:left="3078" w:hanging="720"/>
      </w:pPr>
      <w:rPr>
        <w:rFonts w:hint="default"/>
        <w:b/>
      </w:rPr>
    </w:lvl>
    <w:lvl w:ilvl="4">
      <w:start w:val="1"/>
      <w:numFmt w:val="decimal"/>
      <w:lvlText w:val="%1.%2.%3.%4.%5"/>
      <w:lvlJc w:val="left"/>
      <w:pPr>
        <w:tabs>
          <w:tab w:val="num" w:pos="4224"/>
        </w:tabs>
        <w:ind w:left="4224" w:hanging="1080"/>
      </w:pPr>
      <w:rPr>
        <w:rFonts w:hint="default"/>
        <w:b/>
      </w:rPr>
    </w:lvl>
    <w:lvl w:ilvl="5">
      <w:start w:val="1"/>
      <w:numFmt w:val="decimal"/>
      <w:lvlText w:val="%1.%2.%3.%4.%5.%6"/>
      <w:lvlJc w:val="left"/>
      <w:pPr>
        <w:tabs>
          <w:tab w:val="num" w:pos="5010"/>
        </w:tabs>
        <w:ind w:left="5010" w:hanging="1080"/>
      </w:pPr>
      <w:rPr>
        <w:rFonts w:hint="default"/>
        <w:b/>
      </w:rPr>
    </w:lvl>
    <w:lvl w:ilvl="6">
      <w:start w:val="1"/>
      <w:numFmt w:val="decimal"/>
      <w:lvlText w:val="%1.%2.%3.%4.%5.%6.%7"/>
      <w:lvlJc w:val="left"/>
      <w:pPr>
        <w:tabs>
          <w:tab w:val="num" w:pos="6156"/>
        </w:tabs>
        <w:ind w:left="6156" w:hanging="1440"/>
      </w:pPr>
      <w:rPr>
        <w:rFonts w:hint="default"/>
        <w:b/>
      </w:rPr>
    </w:lvl>
    <w:lvl w:ilvl="7">
      <w:start w:val="1"/>
      <w:numFmt w:val="decimal"/>
      <w:lvlText w:val="%1.%2.%3.%4.%5.%6.%7.%8"/>
      <w:lvlJc w:val="left"/>
      <w:pPr>
        <w:tabs>
          <w:tab w:val="num" w:pos="6942"/>
        </w:tabs>
        <w:ind w:left="6942" w:hanging="1440"/>
      </w:pPr>
      <w:rPr>
        <w:rFonts w:hint="default"/>
        <w:b/>
      </w:rPr>
    </w:lvl>
    <w:lvl w:ilvl="8">
      <w:start w:val="1"/>
      <w:numFmt w:val="decimal"/>
      <w:lvlText w:val="%1.%2.%3.%4.%5.%6.%7.%8.%9"/>
      <w:lvlJc w:val="left"/>
      <w:pPr>
        <w:tabs>
          <w:tab w:val="num" w:pos="8088"/>
        </w:tabs>
        <w:ind w:left="8088" w:hanging="1800"/>
      </w:pPr>
      <w:rPr>
        <w:rFonts w:hint="default"/>
        <w:b/>
      </w:rPr>
    </w:lvl>
  </w:abstractNum>
  <w:abstractNum w:abstractNumId="19" w15:restartNumberingAfterBreak="0">
    <w:nsid w:val="2C514D3F"/>
    <w:multiLevelType w:val="multilevel"/>
    <w:tmpl w:val="588C8D04"/>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ascii="Arial" w:hAnsi="Arial" w:cs="Arial" w:hint="default"/>
        <w:sz w:val="22"/>
        <w:szCs w:val="22"/>
      </w:rPr>
    </w:lvl>
    <w:lvl w:ilvl="3">
      <w:start w:val="2"/>
      <w:numFmt w:val="decimal"/>
      <w:lvlText w:val="%1.%2.%3.%4"/>
      <w:lvlJc w:val="left"/>
      <w:pPr>
        <w:ind w:left="960" w:hanging="96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CDD67C8"/>
    <w:multiLevelType w:val="multilevel"/>
    <w:tmpl w:val="803E6DA4"/>
    <w:lvl w:ilvl="0">
      <w:start w:val="15"/>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E864E1"/>
    <w:multiLevelType w:val="multilevel"/>
    <w:tmpl w:val="FFBC7772"/>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bullet"/>
      <w:lvlText w:val=""/>
      <w:lvlJc w:val="left"/>
      <w:pPr>
        <w:tabs>
          <w:tab w:val="num" w:pos="1430"/>
        </w:tabs>
        <w:ind w:left="1430" w:hanging="720"/>
      </w:pPr>
      <w:rPr>
        <w:rFonts w:ascii="Symbol" w:hAnsi="Symbol" w:hint="default"/>
        <w:b w:val="0"/>
        <w:i w:val="0"/>
        <w:sz w:val="22"/>
        <w:szCs w:val="22"/>
      </w:rPr>
    </w:lvl>
    <w:lvl w:ilvl="3">
      <w:start w:val="1"/>
      <w:numFmt w:val="bullet"/>
      <w:lvlText w:val=""/>
      <w:lvlJc w:val="left"/>
      <w:pPr>
        <w:ind w:left="4320" w:hanging="360"/>
      </w:pPr>
      <w:rPr>
        <w:rFonts w:ascii="Symbol" w:hAnsi="Symbol" w:hint="default"/>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22" w15:restartNumberingAfterBreak="0">
    <w:nsid w:val="2EDB4F4B"/>
    <w:multiLevelType w:val="hybridMultilevel"/>
    <w:tmpl w:val="39CCC8A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2EE67CC7"/>
    <w:multiLevelType w:val="multilevel"/>
    <w:tmpl w:val="E30E1BB6"/>
    <w:lvl w:ilvl="0">
      <w:start w:val="7"/>
      <w:numFmt w:val="decimal"/>
      <w:lvlText w:val="%1"/>
      <w:lvlJc w:val="left"/>
      <w:pPr>
        <w:tabs>
          <w:tab w:val="num" w:pos="420"/>
        </w:tabs>
        <w:ind w:left="420" w:hanging="420"/>
      </w:pPr>
      <w:rPr>
        <w:rFonts w:hint="default"/>
        <w:b w:val="0"/>
        <w:sz w:val="22"/>
        <w:u w:val="none"/>
      </w:rPr>
    </w:lvl>
    <w:lvl w:ilvl="1">
      <w:start w:val="1"/>
      <w:numFmt w:val="decimal"/>
      <w:lvlText w:val="%1.%2"/>
      <w:lvlJc w:val="left"/>
      <w:pPr>
        <w:tabs>
          <w:tab w:val="num" w:pos="780"/>
        </w:tabs>
        <w:ind w:left="780" w:hanging="420"/>
      </w:pPr>
      <w:rPr>
        <w:rFonts w:hint="default"/>
        <w:b w:val="0"/>
        <w:sz w:val="22"/>
        <w:u w:val="none"/>
      </w:rPr>
    </w:lvl>
    <w:lvl w:ilvl="2">
      <w:start w:val="1"/>
      <w:numFmt w:val="decimal"/>
      <w:lvlText w:val="%1.%2.%3"/>
      <w:lvlJc w:val="left"/>
      <w:pPr>
        <w:tabs>
          <w:tab w:val="num" w:pos="1440"/>
        </w:tabs>
        <w:ind w:left="1440" w:hanging="720"/>
      </w:pPr>
      <w:rPr>
        <w:rFonts w:ascii="Arial" w:hAnsi="Arial" w:cs="Arial" w:hint="default"/>
        <w:b w:val="0"/>
        <w:i w:val="0"/>
        <w:color w:val="auto"/>
        <w:sz w:val="22"/>
        <w:u w:val="none"/>
      </w:rPr>
    </w:lvl>
    <w:lvl w:ilvl="3">
      <w:start w:val="1"/>
      <w:numFmt w:val="decimal"/>
      <w:lvlText w:val="%1.%2.%3.%4"/>
      <w:lvlJc w:val="left"/>
      <w:pPr>
        <w:tabs>
          <w:tab w:val="num" w:pos="2160"/>
        </w:tabs>
        <w:ind w:left="2160" w:hanging="720"/>
      </w:pPr>
      <w:rPr>
        <w:rFonts w:hint="default"/>
        <w:b w:val="0"/>
        <w:sz w:val="22"/>
        <w:u w:val="none"/>
      </w:rPr>
    </w:lvl>
    <w:lvl w:ilvl="4">
      <w:start w:val="1"/>
      <w:numFmt w:val="decimal"/>
      <w:lvlText w:val="%1.%2.%3.%4.%5"/>
      <w:lvlJc w:val="left"/>
      <w:pPr>
        <w:tabs>
          <w:tab w:val="num" w:pos="2520"/>
        </w:tabs>
        <w:ind w:left="2520" w:hanging="1080"/>
      </w:pPr>
      <w:rPr>
        <w:rFonts w:hint="default"/>
        <w:b w:val="0"/>
        <w:sz w:val="22"/>
        <w:u w:val="none"/>
      </w:rPr>
    </w:lvl>
    <w:lvl w:ilvl="5">
      <w:start w:val="1"/>
      <w:numFmt w:val="decimal"/>
      <w:lvlText w:val="%1.%2.%3.%4.%5.%6"/>
      <w:lvlJc w:val="left"/>
      <w:pPr>
        <w:tabs>
          <w:tab w:val="num" w:pos="2880"/>
        </w:tabs>
        <w:ind w:left="2880" w:hanging="1080"/>
      </w:pPr>
      <w:rPr>
        <w:rFonts w:hint="default"/>
        <w:b w:val="0"/>
        <w:sz w:val="22"/>
        <w:u w:val="none"/>
      </w:rPr>
    </w:lvl>
    <w:lvl w:ilvl="6">
      <w:start w:val="1"/>
      <w:numFmt w:val="decimal"/>
      <w:lvlText w:val="%1.%2.%3.%4.%5.%6.%7"/>
      <w:lvlJc w:val="left"/>
      <w:pPr>
        <w:tabs>
          <w:tab w:val="num" w:pos="3600"/>
        </w:tabs>
        <w:ind w:left="3600" w:hanging="1440"/>
      </w:pPr>
      <w:rPr>
        <w:rFonts w:hint="default"/>
        <w:b w:val="0"/>
        <w:sz w:val="22"/>
        <w:u w:val="none"/>
      </w:rPr>
    </w:lvl>
    <w:lvl w:ilvl="7">
      <w:start w:val="1"/>
      <w:numFmt w:val="decimal"/>
      <w:lvlText w:val="%1.%2.%3.%4.%5.%6.%7.%8"/>
      <w:lvlJc w:val="left"/>
      <w:pPr>
        <w:tabs>
          <w:tab w:val="num" w:pos="3960"/>
        </w:tabs>
        <w:ind w:left="3960" w:hanging="1440"/>
      </w:pPr>
      <w:rPr>
        <w:rFonts w:hint="default"/>
        <w:b w:val="0"/>
        <w:sz w:val="22"/>
        <w:u w:val="none"/>
      </w:rPr>
    </w:lvl>
    <w:lvl w:ilvl="8">
      <w:start w:val="1"/>
      <w:numFmt w:val="decimal"/>
      <w:lvlText w:val="%1.%2.%3.%4.%5.%6.%7.%8.%9"/>
      <w:lvlJc w:val="left"/>
      <w:pPr>
        <w:tabs>
          <w:tab w:val="num" w:pos="4680"/>
        </w:tabs>
        <w:ind w:left="4680" w:hanging="1800"/>
      </w:pPr>
      <w:rPr>
        <w:rFonts w:hint="default"/>
        <w:b w:val="0"/>
        <w:sz w:val="22"/>
        <w:u w:val="none"/>
      </w:rPr>
    </w:lvl>
  </w:abstractNum>
  <w:abstractNum w:abstractNumId="24" w15:restartNumberingAfterBreak="0">
    <w:nsid w:val="30CA6FED"/>
    <w:multiLevelType w:val="hybridMultilevel"/>
    <w:tmpl w:val="3D1A75B6"/>
    <w:lvl w:ilvl="0" w:tplc="55A629E8">
      <w:start w:val="1"/>
      <w:numFmt w:val="bullet"/>
      <w:lvlText w:val=""/>
      <w:lvlJc w:val="left"/>
      <w:pPr>
        <w:tabs>
          <w:tab w:val="num" w:pos="3420"/>
        </w:tabs>
        <w:ind w:left="3420" w:hanging="360"/>
      </w:pPr>
      <w:rPr>
        <w:rFonts w:ascii="Symbol" w:hAnsi="Symbol" w:hint="default"/>
      </w:rPr>
    </w:lvl>
    <w:lvl w:ilvl="1" w:tplc="92DA60AA">
      <w:start w:val="1"/>
      <w:numFmt w:val="bullet"/>
      <w:lvlText w:val=""/>
      <w:lvlJc w:val="left"/>
      <w:pPr>
        <w:tabs>
          <w:tab w:val="num" w:pos="2340"/>
        </w:tabs>
        <w:ind w:left="2340" w:hanging="360"/>
      </w:pPr>
      <w:rPr>
        <w:rFonts w:ascii="Symbol" w:hAnsi="Symbol" w:hint="default"/>
      </w:rPr>
    </w:lvl>
    <w:lvl w:ilvl="2" w:tplc="04150005" w:tentative="1">
      <w:start w:val="1"/>
      <w:numFmt w:val="bullet"/>
      <w:lvlText w:val=""/>
      <w:lvlJc w:val="left"/>
      <w:pPr>
        <w:tabs>
          <w:tab w:val="num" w:pos="3060"/>
        </w:tabs>
        <w:ind w:left="3060" w:hanging="360"/>
      </w:pPr>
      <w:rPr>
        <w:rFonts w:ascii="Wingdings" w:hAnsi="Wingdings" w:hint="default"/>
      </w:rPr>
    </w:lvl>
    <w:lvl w:ilvl="3" w:tplc="04150001" w:tentative="1">
      <w:start w:val="1"/>
      <w:numFmt w:val="bullet"/>
      <w:lvlText w:val=""/>
      <w:lvlJc w:val="left"/>
      <w:pPr>
        <w:tabs>
          <w:tab w:val="num" w:pos="3780"/>
        </w:tabs>
        <w:ind w:left="3780" w:hanging="360"/>
      </w:pPr>
      <w:rPr>
        <w:rFonts w:ascii="Symbol" w:hAnsi="Symbol" w:hint="default"/>
      </w:rPr>
    </w:lvl>
    <w:lvl w:ilvl="4" w:tplc="04150003" w:tentative="1">
      <w:start w:val="1"/>
      <w:numFmt w:val="bullet"/>
      <w:lvlText w:val="o"/>
      <w:lvlJc w:val="left"/>
      <w:pPr>
        <w:tabs>
          <w:tab w:val="num" w:pos="4500"/>
        </w:tabs>
        <w:ind w:left="4500" w:hanging="360"/>
      </w:pPr>
      <w:rPr>
        <w:rFonts w:ascii="Courier New" w:hAnsi="Courier New" w:cs="Courier New" w:hint="default"/>
      </w:rPr>
    </w:lvl>
    <w:lvl w:ilvl="5" w:tplc="04150005" w:tentative="1">
      <w:start w:val="1"/>
      <w:numFmt w:val="bullet"/>
      <w:lvlText w:val=""/>
      <w:lvlJc w:val="left"/>
      <w:pPr>
        <w:tabs>
          <w:tab w:val="num" w:pos="5220"/>
        </w:tabs>
        <w:ind w:left="5220" w:hanging="360"/>
      </w:pPr>
      <w:rPr>
        <w:rFonts w:ascii="Wingdings" w:hAnsi="Wingdings" w:hint="default"/>
      </w:rPr>
    </w:lvl>
    <w:lvl w:ilvl="6" w:tplc="04150001" w:tentative="1">
      <w:start w:val="1"/>
      <w:numFmt w:val="bullet"/>
      <w:lvlText w:val=""/>
      <w:lvlJc w:val="left"/>
      <w:pPr>
        <w:tabs>
          <w:tab w:val="num" w:pos="5940"/>
        </w:tabs>
        <w:ind w:left="5940" w:hanging="360"/>
      </w:pPr>
      <w:rPr>
        <w:rFonts w:ascii="Symbol" w:hAnsi="Symbol" w:hint="default"/>
      </w:rPr>
    </w:lvl>
    <w:lvl w:ilvl="7" w:tplc="04150003" w:tentative="1">
      <w:start w:val="1"/>
      <w:numFmt w:val="bullet"/>
      <w:lvlText w:val="o"/>
      <w:lvlJc w:val="left"/>
      <w:pPr>
        <w:tabs>
          <w:tab w:val="num" w:pos="6660"/>
        </w:tabs>
        <w:ind w:left="6660" w:hanging="360"/>
      </w:pPr>
      <w:rPr>
        <w:rFonts w:ascii="Courier New" w:hAnsi="Courier New" w:cs="Courier New" w:hint="default"/>
      </w:rPr>
    </w:lvl>
    <w:lvl w:ilvl="8" w:tplc="04150005" w:tentative="1">
      <w:start w:val="1"/>
      <w:numFmt w:val="bullet"/>
      <w:lvlText w:val=""/>
      <w:lvlJc w:val="left"/>
      <w:pPr>
        <w:tabs>
          <w:tab w:val="num" w:pos="7380"/>
        </w:tabs>
        <w:ind w:left="7380" w:hanging="360"/>
      </w:pPr>
      <w:rPr>
        <w:rFonts w:ascii="Wingdings" w:hAnsi="Wingdings" w:hint="default"/>
      </w:rPr>
    </w:lvl>
  </w:abstractNum>
  <w:abstractNum w:abstractNumId="25" w15:restartNumberingAfterBreak="0">
    <w:nsid w:val="34B7090E"/>
    <w:multiLevelType w:val="hybridMultilevel"/>
    <w:tmpl w:val="3AAC5E1A"/>
    <w:lvl w:ilvl="0" w:tplc="B73E4B7C">
      <w:start w:val="1"/>
      <w:numFmt w:val="bullet"/>
      <w:lvlText w:val=""/>
      <w:lvlJc w:val="left"/>
      <w:pPr>
        <w:tabs>
          <w:tab w:val="num" w:pos="5040"/>
        </w:tabs>
        <w:ind w:left="50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4A7495"/>
    <w:multiLevelType w:val="multilevel"/>
    <w:tmpl w:val="8C284340"/>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bullet"/>
      <w:lvlText w:val=""/>
      <w:lvlJc w:val="left"/>
      <w:pPr>
        <w:tabs>
          <w:tab w:val="num" w:pos="1440"/>
        </w:tabs>
        <w:ind w:left="1440" w:hanging="720"/>
      </w:pPr>
      <w:rPr>
        <w:rFonts w:ascii="Symbol" w:hAnsi="Symbol" w:hint="default"/>
        <w:b w:val="0"/>
        <w:i w:val="0"/>
      </w:rPr>
    </w:lvl>
    <w:lvl w:ilvl="3">
      <w:start w:val="1"/>
      <w:numFmt w:val="decimal"/>
      <w:lvlText w:val="%1.%2.%3.%4"/>
      <w:lvlJc w:val="left"/>
      <w:pPr>
        <w:tabs>
          <w:tab w:val="num" w:pos="1800"/>
        </w:tabs>
        <w:ind w:left="1800" w:hanging="720"/>
      </w:pPr>
      <w:rPr>
        <w:rFonts w:ascii="Arial" w:hAnsi="Arial" w:cs="Arial" w:hint="default"/>
        <w:b w:val="0"/>
        <w:i w:val="0"/>
        <w:color w:val="FF000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27" w15:restartNumberingAfterBreak="0">
    <w:nsid w:val="370924E5"/>
    <w:multiLevelType w:val="hybridMultilevel"/>
    <w:tmpl w:val="3E9E8B34"/>
    <w:lvl w:ilvl="0" w:tplc="B73E4B7C">
      <w:start w:val="1"/>
      <w:numFmt w:val="bullet"/>
      <w:lvlText w:val=""/>
      <w:lvlJc w:val="left"/>
      <w:pPr>
        <w:tabs>
          <w:tab w:val="num" w:pos="5040"/>
        </w:tabs>
        <w:ind w:left="50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40689D"/>
    <w:multiLevelType w:val="multilevel"/>
    <w:tmpl w:val="143476F0"/>
    <w:lvl w:ilvl="0">
      <w:start w:val="15"/>
      <w:numFmt w:val="decimal"/>
      <w:lvlText w:val="%1"/>
      <w:lvlJc w:val="left"/>
      <w:pPr>
        <w:tabs>
          <w:tab w:val="num" w:pos="420"/>
        </w:tabs>
        <w:ind w:left="420" w:hanging="420"/>
      </w:pPr>
      <w:rPr>
        <w:rFonts w:hint="default"/>
      </w:rPr>
    </w:lvl>
    <w:lvl w:ilvl="1">
      <w:start w:val="1"/>
      <w:numFmt w:val="decimal"/>
      <w:lvlText w:val="%1.%2"/>
      <w:lvlJc w:val="left"/>
      <w:pPr>
        <w:tabs>
          <w:tab w:val="num" w:pos="1206"/>
        </w:tabs>
        <w:ind w:left="1206" w:hanging="420"/>
      </w:pPr>
      <w:rPr>
        <w:rFonts w:hint="default"/>
        <w:b w:val="0"/>
      </w:rPr>
    </w:lvl>
    <w:lvl w:ilvl="2">
      <w:start w:val="1"/>
      <w:numFmt w:val="decimal"/>
      <w:lvlText w:val="%1.%2.%3"/>
      <w:lvlJc w:val="left"/>
      <w:pPr>
        <w:tabs>
          <w:tab w:val="num" w:pos="2292"/>
        </w:tabs>
        <w:ind w:left="2292" w:hanging="720"/>
      </w:pPr>
      <w:rPr>
        <w:rFonts w:hint="default"/>
      </w:rPr>
    </w:lvl>
    <w:lvl w:ilvl="3">
      <w:start w:val="1"/>
      <w:numFmt w:val="decimal"/>
      <w:lvlText w:val="%1.%2.%3.%4"/>
      <w:lvlJc w:val="left"/>
      <w:pPr>
        <w:tabs>
          <w:tab w:val="num" w:pos="3078"/>
        </w:tabs>
        <w:ind w:left="3078" w:hanging="720"/>
      </w:pPr>
      <w:rPr>
        <w:rFonts w:hint="default"/>
      </w:rPr>
    </w:lvl>
    <w:lvl w:ilvl="4">
      <w:start w:val="1"/>
      <w:numFmt w:val="decimal"/>
      <w:lvlText w:val="%1.%2.%3.%4.%5"/>
      <w:lvlJc w:val="left"/>
      <w:pPr>
        <w:tabs>
          <w:tab w:val="num" w:pos="4224"/>
        </w:tabs>
        <w:ind w:left="4224" w:hanging="1080"/>
      </w:pPr>
      <w:rPr>
        <w:rFonts w:hint="default"/>
      </w:rPr>
    </w:lvl>
    <w:lvl w:ilvl="5">
      <w:start w:val="1"/>
      <w:numFmt w:val="decimal"/>
      <w:lvlText w:val="%1.%2.%3.%4.%5.%6"/>
      <w:lvlJc w:val="left"/>
      <w:pPr>
        <w:tabs>
          <w:tab w:val="num" w:pos="5010"/>
        </w:tabs>
        <w:ind w:left="5010" w:hanging="1080"/>
      </w:pPr>
      <w:rPr>
        <w:rFonts w:hint="default"/>
      </w:rPr>
    </w:lvl>
    <w:lvl w:ilvl="6">
      <w:start w:val="1"/>
      <w:numFmt w:val="decimal"/>
      <w:lvlText w:val="%1.%2.%3.%4.%5.%6.%7"/>
      <w:lvlJc w:val="left"/>
      <w:pPr>
        <w:tabs>
          <w:tab w:val="num" w:pos="6156"/>
        </w:tabs>
        <w:ind w:left="6156" w:hanging="1440"/>
      </w:pPr>
      <w:rPr>
        <w:rFonts w:hint="default"/>
      </w:rPr>
    </w:lvl>
    <w:lvl w:ilvl="7">
      <w:start w:val="1"/>
      <w:numFmt w:val="decimal"/>
      <w:lvlText w:val="%1.%2.%3.%4.%5.%6.%7.%8"/>
      <w:lvlJc w:val="left"/>
      <w:pPr>
        <w:tabs>
          <w:tab w:val="num" w:pos="6942"/>
        </w:tabs>
        <w:ind w:left="6942" w:hanging="1440"/>
      </w:pPr>
      <w:rPr>
        <w:rFonts w:hint="default"/>
      </w:rPr>
    </w:lvl>
    <w:lvl w:ilvl="8">
      <w:start w:val="1"/>
      <w:numFmt w:val="decimal"/>
      <w:lvlText w:val="%1.%2.%3.%4.%5.%6.%7.%8.%9"/>
      <w:lvlJc w:val="left"/>
      <w:pPr>
        <w:tabs>
          <w:tab w:val="num" w:pos="8088"/>
        </w:tabs>
        <w:ind w:left="8088" w:hanging="1800"/>
      </w:pPr>
      <w:rPr>
        <w:rFonts w:hint="default"/>
      </w:rPr>
    </w:lvl>
  </w:abstractNum>
  <w:abstractNum w:abstractNumId="29" w15:restartNumberingAfterBreak="0">
    <w:nsid w:val="40F23BB3"/>
    <w:multiLevelType w:val="multilevel"/>
    <w:tmpl w:val="D436C98E"/>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966"/>
        </w:tabs>
        <w:ind w:left="966" w:hanging="540"/>
      </w:pPr>
      <w:rPr>
        <w:rFonts w:hint="default"/>
        <w:b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30" w15:restartNumberingAfterBreak="0">
    <w:nsid w:val="45103B3F"/>
    <w:multiLevelType w:val="multilevel"/>
    <w:tmpl w:val="43E6255C"/>
    <w:lvl w:ilvl="0">
      <w:start w:val="15"/>
      <w:numFmt w:val="decimal"/>
      <w:lvlText w:val="%1"/>
      <w:lvlJc w:val="left"/>
      <w:pPr>
        <w:ind w:left="600" w:hanging="600"/>
      </w:pPr>
      <w:rPr>
        <w:rFonts w:hint="default"/>
      </w:rPr>
    </w:lvl>
    <w:lvl w:ilvl="1">
      <w:start w:val="2"/>
      <w:numFmt w:val="decimal"/>
      <w:lvlText w:val="%1.%2"/>
      <w:lvlJc w:val="left"/>
      <w:pPr>
        <w:ind w:left="993" w:hanging="600"/>
      </w:pPr>
      <w:rPr>
        <w:rFonts w:hint="default"/>
        <w:color w:val="000000"/>
      </w:rPr>
    </w:lvl>
    <w:lvl w:ilvl="2">
      <w:start w:val="1"/>
      <w:numFmt w:val="decimal"/>
      <w:lvlText w:val="%1.%2.%3"/>
      <w:lvlJc w:val="left"/>
      <w:pPr>
        <w:ind w:left="1506" w:hanging="720"/>
      </w:pPr>
      <w:rPr>
        <w:rFonts w:hint="default"/>
      </w:rPr>
    </w:lvl>
    <w:lvl w:ilvl="3">
      <w:start w:val="1"/>
      <w:numFmt w:val="decimal"/>
      <w:lvlText w:val="%1.%2.%3.%4"/>
      <w:lvlJc w:val="left"/>
      <w:pPr>
        <w:ind w:left="1899" w:hanging="720"/>
      </w:pPr>
      <w:rPr>
        <w:rFonts w:hint="default"/>
      </w:rPr>
    </w:lvl>
    <w:lvl w:ilvl="4">
      <w:start w:val="1"/>
      <w:numFmt w:val="decimal"/>
      <w:lvlText w:val="%1.%2.%3.%4.%5"/>
      <w:lvlJc w:val="left"/>
      <w:pPr>
        <w:ind w:left="2652" w:hanging="1080"/>
      </w:pPr>
      <w:rPr>
        <w:rFonts w:hint="default"/>
      </w:rPr>
    </w:lvl>
    <w:lvl w:ilvl="5">
      <w:start w:val="1"/>
      <w:numFmt w:val="decimal"/>
      <w:lvlText w:val="%1.%2.%3.%4.%5.%6"/>
      <w:lvlJc w:val="left"/>
      <w:pPr>
        <w:ind w:left="3045" w:hanging="1080"/>
      </w:pPr>
      <w:rPr>
        <w:rFonts w:hint="default"/>
      </w:rPr>
    </w:lvl>
    <w:lvl w:ilvl="6">
      <w:start w:val="1"/>
      <w:numFmt w:val="decimal"/>
      <w:lvlText w:val="%1.%2.%3.%4.%5.%6.%7"/>
      <w:lvlJc w:val="left"/>
      <w:pPr>
        <w:ind w:left="3798" w:hanging="1440"/>
      </w:pPr>
      <w:rPr>
        <w:rFonts w:hint="default"/>
      </w:rPr>
    </w:lvl>
    <w:lvl w:ilvl="7">
      <w:start w:val="1"/>
      <w:numFmt w:val="decimal"/>
      <w:lvlText w:val="%1.%2.%3.%4.%5.%6.%7.%8"/>
      <w:lvlJc w:val="left"/>
      <w:pPr>
        <w:ind w:left="4191" w:hanging="1440"/>
      </w:pPr>
      <w:rPr>
        <w:rFonts w:hint="default"/>
      </w:rPr>
    </w:lvl>
    <w:lvl w:ilvl="8">
      <w:start w:val="1"/>
      <w:numFmt w:val="decimal"/>
      <w:lvlText w:val="%1.%2.%3.%4.%5.%6.%7.%8.%9"/>
      <w:lvlJc w:val="left"/>
      <w:pPr>
        <w:ind w:left="4944" w:hanging="1800"/>
      </w:pPr>
      <w:rPr>
        <w:rFonts w:hint="default"/>
      </w:rPr>
    </w:lvl>
  </w:abstractNum>
  <w:abstractNum w:abstractNumId="31" w15:restartNumberingAfterBreak="0">
    <w:nsid w:val="45896611"/>
    <w:multiLevelType w:val="hybridMultilevel"/>
    <w:tmpl w:val="B0400F0C"/>
    <w:lvl w:ilvl="0" w:tplc="B73E4B7C">
      <w:start w:val="1"/>
      <w:numFmt w:val="bullet"/>
      <w:lvlText w:val=""/>
      <w:lvlJc w:val="left"/>
      <w:pPr>
        <w:tabs>
          <w:tab w:val="num" w:pos="5040"/>
        </w:tabs>
        <w:ind w:left="50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89543B5"/>
    <w:multiLevelType w:val="hybridMultilevel"/>
    <w:tmpl w:val="5964E9CC"/>
    <w:lvl w:ilvl="0" w:tplc="253016CC">
      <w:start w:val="1"/>
      <w:numFmt w:val="bullet"/>
      <w:lvlText w:val=""/>
      <w:lvlJc w:val="left"/>
      <w:pPr>
        <w:ind w:left="720" w:hanging="360"/>
      </w:pPr>
      <w:rPr>
        <w:rFonts w:ascii="Symbol" w:hAnsi="Symbol" w:hint="default"/>
        <w:b w:val="0"/>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ABD73BE"/>
    <w:multiLevelType w:val="multilevel"/>
    <w:tmpl w:val="7DCEAEEE"/>
    <w:lvl w:ilvl="0">
      <w:start w:val="12"/>
      <w:numFmt w:val="decimal"/>
      <w:lvlText w:val="%1"/>
      <w:lvlJc w:val="left"/>
      <w:pPr>
        <w:tabs>
          <w:tab w:val="num" w:pos="465"/>
        </w:tabs>
        <w:ind w:left="465" w:hanging="465"/>
      </w:pPr>
      <w:rPr>
        <w:rFonts w:hint="default"/>
      </w:rPr>
    </w:lvl>
    <w:lvl w:ilvl="1">
      <w:start w:val="1"/>
      <w:numFmt w:val="decimal"/>
      <w:lvlText w:val="%1.%2"/>
      <w:lvlJc w:val="left"/>
      <w:pPr>
        <w:tabs>
          <w:tab w:val="num" w:pos="607"/>
        </w:tabs>
        <w:ind w:left="607" w:hanging="465"/>
      </w:pPr>
      <w:rPr>
        <w:rFonts w:hint="default"/>
        <w:b w:val="0"/>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2880"/>
        </w:tabs>
        <w:ind w:left="2880" w:hanging="1080"/>
      </w:pPr>
      <w:rPr>
        <w:rFonts w:hint="default"/>
        <w:i w:val="0"/>
        <w:sz w:val="22"/>
        <w:szCs w:val="22"/>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34" w15:restartNumberingAfterBreak="0">
    <w:nsid w:val="4D2D7E75"/>
    <w:multiLevelType w:val="hybridMultilevel"/>
    <w:tmpl w:val="A1BC2B04"/>
    <w:lvl w:ilvl="0" w:tplc="FFFFFFFF">
      <w:start w:val="1"/>
      <w:numFmt w:val="bullet"/>
      <w:lvlText w:val=""/>
      <w:lvlJc w:val="left"/>
      <w:pPr>
        <w:ind w:left="2340" w:hanging="360"/>
      </w:pPr>
      <w:rPr>
        <w:rFonts w:ascii="Symbol" w:hAnsi="Symbol" w:hint="default"/>
      </w:rPr>
    </w:lvl>
    <w:lvl w:ilvl="1" w:tplc="FFFFFFFF" w:tentative="1">
      <w:start w:val="1"/>
      <w:numFmt w:val="bullet"/>
      <w:lvlText w:val="o"/>
      <w:lvlJc w:val="left"/>
      <w:pPr>
        <w:ind w:left="3060" w:hanging="360"/>
      </w:pPr>
      <w:rPr>
        <w:rFonts w:ascii="Courier New" w:hAnsi="Courier New" w:cs="Courier New" w:hint="default"/>
      </w:rPr>
    </w:lvl>
    <w:lvl w:ilvl="2" w:tplc="FFFFFFFF" w:tentative="1">
      <w:start w:val="1"/>
      <w:numFmt w:val="bullet"/>
      <w:lvlText w:val=""/>
      <w:lvlJc w:val="left"/>
      <w:pPr>
        <w:ind w:left="3780"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5220" w:hanging="360"/>
      </w:pPr>
      <w:rPr>
        <w:rFonts w:ascii="Courier New" w:hAnsi="Courier New" w:cs="Courier New" w:hint="default"/>
      </w:rPr>
    </w:lvl>
    <w:lvl w:ilvl="5" w:tplc="FFFFFFFF" w:tentative="1">
      <w:start w:val="1"/>
      <w:numFmt w:val="bullet"/>
      <w:lvlText w:val=""/>
      <w:lvlJc w:val="left"/>
      <w:pPr>
        <w:ind w:left="5940" w:hanging="360"/>
      </w:pPr>
      <w:rPr>
        <w:rFonts w:ascii="Wingdings" w:hAnsi="Wingdings" w:hint="default"/>
      </w:rPr>
    </w:lvl>
    <w:lvl w:ilvl="6" w:tplc="FFFFFFFF" w:tentative="1">
      <w:start w:val="1"/>
      <w:numFmt w:val="bullet"/>
      <w:lvlText w:val=""/>
      <w:lvlJc w:val="left"/>
      <w:pPr>
        <w:ind w:left="6660" w:hanging="360"/>
      </w:pPr>
      <w:rPr>
        <w:rFonts w:ascii="Symbol" w:hAnsi="Symbol" w:hint="default"/>
      </w:rPr>
    </w:lvl>
    <w:lvl w:ilvl="7" w:tplc="FFFFFFFF" w:tentative="1">
      <w:start w:val="1"/>
      <w:numFmt w:val="bullet"/>
      <w:lvlText w:val="o"/>
      <w:lvlJc w:val="left"/>
      <w:pPr>
        <w:ind w:left="7380" w:hanging="360"/>
      </w:pPr>
      <w:rPr>
        <w:rFonts w:ascii="Courier New" w:hAnsi="Courier New" w:cs="Courier New" w:hint="default"/>
      </w:rPr>
    </w:lvl>
    <w:lvl w:ilvl="8" w:tplc="FFFFFFFF" w:tentative="1">
      <w:start w:val="1"/>
      <w:numFmt w:val="bullet"/>
      <w:lvlText w:val=""/>
      <w:lvlJc w:val="left"/>
      <w:pPr>
        <w:ind w:left="8100" w:hanging="360"/>
      </w:pPr>
      <w:rPr>
        <w:rFonts w:ascii="Wingdings" w:hAnsi="Wingdings" w:hint="default"/>
      </w:rPr>
    </w:lvl>
  </w:abstractNum>
  <w:abstractNum w:abstractNumId="35" w15:restartNumberingAfterBreak="0">
    <w:nsid w:val="552A6CD1"/>
    <w:multiLevelType w:val="multilevel"/>
    <w:tmpl w:val="A2B6BD32"/>
    <w:lvl w:ilvl="0">
      <w:start w:val="13"/>
      <w:numFmt w:val="decimal"/>
      <w:lvlText w:val="%1"/>
      <w:lvlJc w:val="left"/>
      <w:pPr>
        <w:tabs>
          <w:tab w:val="num" w:pos="540"/>
        </w:tabs>
        <w:ind w:left="540" w:hanging="540"/>
      </w:pPr>
      <w:rPr>
        <w:rFonts w:hint="default"/>
      </w:rPr>
    </w:lvl>
    <w:lvl w:ilvl="1">
      <w:start w:val="1"/>
      <w:numFmt w:val="decimal"/>
      <w:lvlText w:val="%1.%2"/>
      <w:lvlJc w:val="left"/>
      <w:pPr>
        <w:tabs>
          <w:tab w:val="num" w:pos="1800"/>
        </w:tabs>
        <w:ind w:left="1800" w:hanging="540"/>
      </w:pPr>
      <w:rPr>
        <w:rFonts w:hint="default"/>
        <w:b w:val="0"/>
      </w:rPr>
    </w:lvl>
    <w:lvl w:ilvl="2">
      <w:start w:val="1"/>
      <w:numFmt w:val="decimal"/>
      <w:lvlText w:val="%1.%2.%3"/>
      <w:lvlJc w:val="left"/>
      <w:pPr>
        <w:tabs>
          <w:tab w:val="num" w:pos="720"/>
        </w:tabs>
        <w:ind w:left="720" w:hanging="720"/>
      </w:pPr>
      <w:rPr>
        <w:rFonts w:ascii="Arial" w:hAnsi="Arial" w:cs="Arial" w:hint="default"/>
        <w:b w:val="0"/>
        <w:sz w:val="22"/>
        <w:szCs w:val="22"/>
      </w:rPr>
    </w:lvl>
    <w:lvl w:ilvl="3">
      <w:start w:val="1"/>
      <w:numFmt w:val="decimal"/>
      <w:lvlText w:val="%1.%2.%3.%4"/>
      <w:lvlJc w:val="left"/>
      <w:pPr>
        <w:tabs>
          <w:tab w:val="num" w:pos="720"/>
        </w:tabs>
        <w:ind w:left="720" w:hanging="720"/>
      </w:pPr>
      <w:rPr>
        <w:rFonts w:ascii="Arial" w:hAnsi="Arial" w:cs="Arial" w:hint="default"/>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5AD555E8"/>
    <w:multiLevelType w:val="multilevel"/>
    <w:tmpl w:val="6DBAD696"/>
    <w:lvl w:ilvl="0">
      <w:start w:val="6"/>
      <w:numFmt w:val="decimal"/>
      <w:lvlText w:val="%1"/>
      <w:lvlJc w:val="left"/>
      <w:pPr>
        <w:ind w:left="480" w:hanging="480"/>
      </w:pPr>
      <w:rPr>
        <w:rFonts w:hint="default"/>
      </w:rPr>
    </w:lvl>
    <w:lvl w:ilvl="1">
      <w:start w:val="2"/>
      <w:numFmt w:val="decimal"/>
      <w:lvlText w:val="%1.%2"/>
      <w:lvlJc w:val="left"/>
      <w:pPr>
        <w:ind w:left="1189" w:hanging="480"/>
      </w:pPr>
      <w:rPr>
        <w:rFonts w:hint="default"/>
        <w:b/>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5E511230"/>
    <w:multiLevelType w:val="multilevel"/>
    <w:tmpl w:val="DC94A5EC"/>
    <w:lvl w:ilvl="0">
      <w:start w:val="9"/>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8" w15:restartNumberingAfterBreak="0">
    <w:nsid w:val="60A737D8"/>
    <w:multiLevelType w:val="hybridMultilevel"/>
    <w:tmpl w:val="ABEE5FD4"/>
    <w:lvl w:ilvl="0" w:tplc="FFFFFFFF">
      <w:start w:val="1"/>
      <w:numFmt w:val="bullet"/>
      <w:lvlText w:val=""/>
      <w:lvlJc w:val="left"/>
      <w:pPr>
        <w:tabs>
          <w:tab w:val="num" w:pos="5040"/>
        </w:tabs>
        <w:ind w:left="50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545C0D"/>
    <w:multiLevelType w:val="multilevel"/>
    <w:tmpl w:val="B4B89068"/>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840"/>
        </w:tabs>
        <w:ind w:left="840" w:hanging="540"/>
      </w:pPr>
      <w:rPr>
        <w:rFonts w:hint="default"/>
        <w:b w:val="0"/>
        <w:color w:val="auto"/>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40" w15:restartNumberingAfterBreak="0">
    <w:nsid w:val="702C0AF8"/>
    <w:multiLevelType w:val="multilevel"/>
    <w:tmpl w:val="7550E98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ascii="Arial" w:hAnsi="Arial" w:cs="Arial" w:hint="default"/>
        <w:b w:val="0"/>
        <w:color w:val="auto"/>
        <w:sz w:val="22"/>
        <w:szCs w:val="22"/>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41" w15:restartNumberingAfterBreak="0">
    <w:nsid w:val="71115F9F"/>
    <w:multiLevelType w:val="hybridMultilevel"/>
    <w:tmpl w:val="2B165E56"/>
    <w:lvl w:ilvl="0" w:tplc="253016CC">
      <w:start w:val="1"/>
      <w:numFmt w:val="bullet"/>
      <w:lvlText w:val=""/>
      <w:lvlJc w:val="left"/>
      <w:pPr>
        <w:ind w:left="2138" w:hanging="360"/>
      </w:pPr>
      <w:rPr>
        <w:rFonts w:ascii="Symbol" w:hAnsi="Symbol" w:hint="default"/>
        <w:b w:val="0"/>
        <w:sz w:val="22"/>
        <w:szCs w:val="22"/>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42" w15:restartNumberingAfterBreak="0">
    <w:nsid w:val="73402649"/>
    <w:multiLevelType w:val="hybridMultilevel"/>
    <w:tmpl w:val="7844635E"/>
    <w:lvl w:ilvl="0" w:tplc="FFFFFFFF">
      <w:start w:val="1"/>
      <w:numFmt w:val="bullet"/>
      <w:lvlText w:val=""/>
      <w:lvlJc w:val="left"/>
      <w:pPr>
        <w:ind w:left="2138" w:hanging="360"/>
      </w:pPr>
      <w:rPr>
        <w:rFonts w:ascii="Symbol" w:hAnsi="Symbol" w:hint="default"/>
        <w:b w:val="0"/>
        <w:sz w:val="22"/>
        <w:szCs w:val="22"/>
      </w:rPr>
    </w:lvl>
    <w:lvl w:ilvl="1" w:tplc="FFFFFFFF" w:tentative="1">
      <w:start w:val="1"/>
      <w:numFmt w:val="bullet"/>
      <w:lvlText w:val="o"/>
      <w:lvlJc w:val="left"/>
      <w:pPr>
        <w:ind w:left="2858" w:hanging="360"/>
      </w:pPr>
      <w:rPr>
        <w:rFonts w:ascii="Courier New" w:hAnsi="Courier New" w:cs="Courier New" w:hint="default"/>
      </w:rPr>
    </w:lvl>
    <w:lvl w:ilvl="2" w:tplc="FFFFFFFF" w:tentative="1">
      <w:start w:val="1"/>
      <w:numFmt w:val="bullet"/>
      <w:lvlText w:val=""/>
      <w:lvlJc w:val="left"/>
      <w:pPr>
        <w:ind w:left="3578"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18" w:hanging="360"/>
      </w:pPr>
      <w:rPr>
        <w:rFonts w:ascii="Courier New" w:hAnsi="Courier New" w:cs="Courier New" w:hint="default"/>
      </w:rPr>
    </w:lvl>
    <w:lvl w:ilvl="5" w:tplc="FFFFFFFF" w:tentative="1">
      <w:start w:val="1"/>
      <w:numFmt w:val="bullet"/>
      <w:lvlText w:val=""/>
      <w:lvlJc w:val="left"/>
      <w:pPr>
        <w:ind w:left="5738" w:hanging="360"/>
      </w:pPr>
      <w:rPr>
        <w:rFonts w:ascii="Wingdings" w:hAnsi="Wingdings" w:hint="default"/>
      </w:rPr>
    </w:lvl>
    <w:lvl w:ilvl="6" w:tplc="FFFFFFFF" w:tentative="1">
      <w:start w:val="1"/>
      <w:numFmt w:val="bullet"/>
      <w:lvlText w:val=""/>
      <w:lvlJc w:val="left"/>
      <w:pPr>
        <w:ind w:left="6458" w:hanging="360"/>
      </w:pPr>
      <w:rPr>
        <w:rFonts w:ascii="Symbol" w:hAnsi="Symbol" w:hint="default"/>
      </w:rPr>
    </w:lvl>
    <w:lvl w:ilvl="7" w:tplc="FFFFFFFF" w:tentative="1">
      <w:start w:val="1"/>
      <w:numFmt w:val="bullet"/>
      <w:lvlText w:val="o"/>
      <w:lvlJc w:val="left"/>
      <w:pPr>
        <w:ind w:left="7178" w:hanging="360"/>
      </w:pPr>
      <w:rPr>
        <w:rFonts w:ascii="Courier New" w:hAnsi="Courier New" w:cs="Courier New" w:hint="default"/>
      </w:rPr>
    </w:lvl>
    <w:lvl w:ilvl="8" w:tplc="FFFFFFFF" w:tentative="1">
      <w:start w:val="1"/>
      <w:numFmt w:val="bullet"/>
      <w:lvlText w:val=""/>
      <w:lvlJc w:val="left"/>
      <w:pPr>
        <w:ind w:left="7898" w:hanging="360"/>
      </w:pPr>
      <w:rPr>
        <w:rFonts w:ascii="Wingdings" w:hAnsi="Wingdings" w:hint="default"/>
      </w:rPr>
    </w:lvl>
  </w:abstractNum>
  <w:abstractNum w:abstractNumId="43" w15:restartNumberingAfterBreak="0">
    <w:nsid w:val="76FD18BE"/>
    <w:multiLevelType w:val="hybridMultilevel"/>
    <w:tmpl w:val="E9807EF0"/>
    <w:lvl w:ilvl="0" w:tplc="5EDEE8AA">
      <w:start w:val="1"/>
      <w:numFmt w:val="bullet"/>
      <w:lvlText w:val=""/>
      <w:lvlJc w:val="left"/>
      <w:pPr>
        <w:ind w:left="2340" w:hanging="360"/>
      </w:pPr>
      <w:rPr>
        <w:rFonts w:ascii="Symbol" w:hAnsi="Symbol" w:hint="default"/>
      </w:rPr>
    </w:lvl>
    <w:lvl w:ilvl="1" w:tplc="04150003" w:tentative="1">
      <w:start w:val="1"/>
      <w:numFmt w:val="bullet"/>
      <w:lvlText w:val="o"/>
      <w:lvlJc w:val="left"/>
      <w:pPr>
        <w:ind w:left="3060" w:hanging="360"/>
      </w:pPr>
      <w:rPr>
        <w:rFonts w:ascii="Courier New" w:hAnsi="Courier New" w:cs="Courier New" w:hint="default"/>
      </w:rPr>
    </w:lvl>
    <w:lvl w:ilvl="2" w:tplc="04150005" w:tentative="1">
      <w:start w:val="1"/>
      <w:numFmt w:val="bullet"/>
      <w:lvlText w:val=""/>
      <w:lvlJc w:val="left"/>
      <w:pPr>
        <w:ind w:left="3780" w:hanging="360"/>
      </w:pPr>
      <w:rPr>
        <w:rFonts w:ascii="Wingdings" w:hAnsi="Wingdings" w:hint="default"/>
      </w:rPr>
    </w:lvl>
    <w:lvl w:ilvl="3" w:tplc="04150001">
      <w:start w:val="1"/>
      <w:numFmt w:val="bullet"/>
      <w:lvlText w:val=""/>
      <w:lvlJc w:val="left"/>
      <w:pPr>
        <w:ind w:left="4500" w:hanging="360"/>
      </w:pPr>
      <w:rPr>
        <w:rFonts w:ascii="Symbol" w:hAnsi="Symbol" w:hint="default"/>
      </w:rPr>
    </w:lvl>
    <w:lvl w:ilvl="4" w:tplc="04150003" w:tentative="1">
      <w:start w:val="1"/>
      <w:numFmt w:val="bullet"/>
      <w:lvlText w:val="o"/>
      <w:lvlJc w:val="left"/>
      <w:pPr>
        <w:ind w:left="5220" w:hanging="360"/>
      </w:pPr>
      <w:rPr>
        <w:rFonts w:ascii="Courier New" w:hAnsi="Courier New" w:cs="Courier New" w:hint="default"/>
      </w:rPr>
    </w:lvl>
    <w:lvl w:ilvl="5" w:tplc="04150005" w:tentative="1">
      <w:start w:val="1"/>
      <w:numFmt w:val="bullet"/>
      <w:lvlText w:val=""/>
      <w:lvlJc w:val="left"/>
      <w:pPr>
        <w:ind w:left="5940" w:hanging="360"/>
      </w:pPr>
      <w:rPr>
        <w:rFonts w:ascii="Wingdings" w:hAnsi="Wingdings" w:hint="default"/>
      </w:rPr>
    </w:lvl>
    <w:lvl w:ilvl="6" w:tplc="04150001" w:tentative="1">
      <w:start w:val="1"/>
      <w:numFmt w:val="bullet"/>
      <w:lvlText w:val=""/>
      <w:lvlJc w:val="left"/>
      <w:pPr>
        <w:ind w:left="6660" w:hanging="360"/>
      </w:pPr>
      <w:rPr>
        <w:rFonts w:ascii="Symbol" w:hAnsi="Symbol" w:hint="default"/>
      </w:rPr>
    </w:lvl>
    <w:lvl w:ilvl="7" w:tplc="04150003" w:tentative="1">
      <w:start w:val="1"/>
      <w:numFmt w:val="bullet"/>
      <w:lvlText w:val="o"/>
      <w:lvlJc w:val="left"/>
      <w:pPr>
        <w:ind w:left="7380" w:hanging="360"/>
      </w:pPr>
      <w:rPr>
        <w:rFonts w:ascii="Courier New" w:hAnsi="Courier New" w:cs="Courier New" w:hint="default"/>
      </w:rPr>
    </w:lvl>
    <w:lvl w:ilvl="8" w:tplc="04150005" w:tentative="1">
      <w:start w:val="1"/>
      <w:numFmt w:val="bullet"/>
      <w:lvlText w:val=""/>
      <w:lvlJc w:val="left"/>
      <w:pPr>
        <w:ind w:left="8100" w:hanging="360"/>
      </w:pPr>
      <w:rPr>
        <w:rFonts w:ascii="Wingdings" w:hAnsi="Wingdings" w:hint="default"/>
      </w:rPr>
    </w:lvl>
  </w:abstractNum>
  <w:abstractNum w:abstractNumId="44" w15:restartNumberingAfterBreak="0">
    <w:nsid w:val="78AA5DC9"/>
    <w:multiLevelType w:val="hybridMultilevel"/>
    <w:tmpl w:val="D006FC62"/>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CD1A1B32">
      <w:start w:val="1"/>
      <w:numFmt w:val="bullet"/>
      <w:lvlText w:val=""/>
      <w:lvlJc w:val="left"/>
      <w:pPr>
        <w:ind w:left="4320" w:hanging="360"/>
      </w:pPr>
      <w:rPr>
        <w:rFonts w:ascii="Symbol" w:hAnsi="Symbol"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5" w15:restartNumberingAfterBreak="0">
    <w:nsid w:val="79F45C1C"/>
    <w:multiLevelType w:val="multilevel"/>
    <w:tmpl w:val="099AD278"/>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6" w15:restartNumberingAfterBreak="0">
    <w:nsid w:val="7CC86A5A"/>
    <w:multiLevelType w:val="hybridMultilevel"/>
    <w:tmpl w:val="ADD2E2CA"/>
    <w:lvl w:ilvl="0" w:tplc="5EDEE8AA">
      <w:start w:val="1"/>
      <w:numFmt w:val="bullet"/>
      <w:lvlText w:val=""/>
      <w:lvlJc w:val="left"/>
      <w:pPr>
        <w:ind w:left="2150" w:hanging="360"/>
      </w:pPr>
      <w:rPr>
        <w:rFonts w:ascii="Symbol" w:hAnsi="Symbol" w:hint="default"/>
      </w:rPr>
    </w:lvl>
    <w:lvl w:ilvl="1" w:tplc="04150003" w:tentative="1">
      <w:start w:val="1"/>
      <w:numFmt w:val="bullet"/>
      <w:lvlText w:val="o"/>
      <w:lvlJc w:val="left"/>
      <w:pPr>
        <w:ind w:left="2870" w:hanging="360"/>
      </w:pPr>
      <w:rPr>
        <w:rFonts w:ascii="Courier New" w:hAnsi="Courier New" w:cs="Courier New" w:hint="default"/>
      </w:rPr>
    </w:lvl>
    <w:lvl w:ilvl="2" w:tplc="04150005" w:tentative="1">
      <w:start w:val="1"/>
      <w:numFmt w:val="bullet"/>
      <w:lvlText w:val=""/>
      <w:lvlJc w:val="left"/>
      <w:pPr>
        <w:ind w:left="3590" w:hanging="360"/>
      </w:pPr>
      <w:rPr>
        <w:rFonts w:ascii="Wingdings" w:hAnsi="Wingdings" w:hint="default"/>
      </w:rPr>
    </w:lvl>
    <w:lvl w:ilvl="3" w:tplc="04150001" w:tentative="1">
      <w:start w:val="1"/>
      <w:numFmt w:val="bullet"/>
      <w:lvlText w:val=""/>
      <w:lvlJc w:val="left"/>
      <w:pPr>
        <w:ind w:left="4310" w:hanging="360"/>
      </w:pPr>
      <w:rPr>
        <w:rFonts w:ascii="Symbol" w:hAnsi="Symbol" w:hint="default"/>
      </w:rPr>
    </w:lvl>
    <w:lvl w:ilvl="4" w:tplc="04150003" w:tentative="1">
      <w:start w:val="1"/>
      <w:numFmt w:val="bullet"/>
      <w:lvlText w:val="o"/>
      <w:lvlJc w:val="left"/>
      <w:pPr>
        <w:ind w:left="5030" w:hanging="360"/>
      </w:pPr>
      <w:rPr>
        <w:rFonts w:ascii="Courier New" w:hAnsi="Courier New" w:cs="Courier New" w:hint="default"/>
      </w:rPr>
    </w:lvl>
    <w:lvl w:ilvl="5" w:tplc="04150005" w:tentative="1">
      <w:start w:val="1"/>
      <w:numFmt w:val="bullet"/>
      <w:lvlText w:val=""/>
      <w:lvlJc w:val="left"/>
      <w:pPr>
        <w:ind w:left="5750" w:hanging="360"/>
      </w:pPr>
      <w:rPr>
        <w:rFonts w:ascii="Wingdings" w:hAnsi="Wingdings" w:hint="default"/>
      </w:rPr>
    </w:lvl>
    <w:lvl w:ilvl="6" w:tplc="04150001" w:tentative="1">
      <w:start w:val="1"/>
      <w:numFmt w:val="bullet"/>
      <w:lvlText w:val=""/>
      <w:lvlJc w:val="left"/>
      <w:pPr>
        <w:ind w:left="6470" w:hanging="360"/>
      </w:pPr>
      <w:rPr>
        <w:rFonts w:ascii="Symbol" w:hAnsi="Symbol" w:hint="default"/>
      </w:rPr>
    </w:lvl>
    <w:lvl w:ilvl="7" w:tplc="04150003" w:tentative="1">
      <w:start w:val="1"/>
      <w:numFmt w:val="bullet"/>
      <w:lvlText w:val="o"/>
      <w:lvlJc w:val="left"/>
      <w:pPr>
        <w:ind w:left="7190" w:hanging="360"/>
      </w:pPr>
      <w:rPr>
        <w:rFonts w:ascii="Courier New" w:hAnsi="Courier New" w:cs="Courier New" w:hint="default"/>
      </w:rPr>
    </w:lvl>
    <w:lvl w:ilvl="8" w:tplc="04150005" w:tentative="1">
      <w:start w:val="1"/>
      <w:numFmt w:val="bullet"/>
      <w:lvlText w:val=""/>
      <w:lvlJc w:val="left"/>
      <w:pPr>
        <w:ind w:left="7910" w:hanging="360"/>
      </w:pPr>
      <w:rPr>
        <w:rFonts w:ascii="Wingdings" w:hAnsi="Wingdings" w:hint="default"/>
      </w:rPr>
    </w:lvl>
  </w:abstractNum>
  <w:abstractNum w:abstractNumId="47" w15:restartNumberingAfterBreak="0">
    <w:nsid w:val="7E956F2F"/>
    <w:multiLevelType w:val="multilevel"/>
    <w:tmpl w:val="81BA6268"/>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422"/>
        </w:tabs>
        <w:ind w:left="2422" w:hanging="720"/>
      </w:pPr>
      <w:rPr>
        <w:rFonts w:ascii="Arial" w:hAnsi="Arial" w:cs="Arial" w:hint="default"/>
        <w:b w:val="0"/>
        <w:i w:val="0"/>
        <w:color w:val="FF000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48" w15:restartNumberingAfterBreak="0">
    <w:nsid w:val="7F095991"/>
    <w:multiLevelType w:val="hybridMultilevel"/>
    <w:tmpl w:val="97029620"/>
    <w:lvl w:ilvl="0" w:tplc="253016CC">
      <w:start w:val="1"/>
      <w:numFmt w:val="bullet"/>
      <w:lvlText w:val=""/>
      <w:lvlJc w:val="left"/>
      <w:pPr>
        <w:ind w:left="720" w:hanging="360"/>
      </w:pPr>
      <w:rPr>
        <w:rFonts w:ascii="Symbol" w:hAnsi="Symbol" w:hint="default"/>
        <w:b w:val="0"/>
        <w:sz w:val="22"/>
        <w:szCs w:val="22"/>
      </w:rPr>
    </w:lvl>
    <w:lvl w:ilvl="1" w:tplc="04150003" w:tentative="1">
      <w:start w:val="1"/>
      <w:numFmt w:val="bullet"/>
      <w:lvlText w:val="o"/>
      <w:lvlJc w:val="left"/>
      <w:pPr>
        <w:ind w:left="1440" w:hanging="360"/>
      </w:pPr>
      <w:rPr>
        <w:rFonts w:ascii="Courier New" w:hAnsi="Courier New" w:cs="Courier New" w:hint="default"/>
      </w:rPr>
    </w:lvl>
    <w:lvl w:ilvl="2" w:tplc="253016CC">
      <w:start w:val="1"/>
      <w:numFmt w:val="bullet"/>
      <w:lvlText w:val=""/>
      <w:lvlJc w:val="left"/>
      <w:pPr>
        <w:ind w:left="2160" w:hanging="360"/>
      </w:pPr>
      <w:rPr>
        <w:rFonts w:ascii="Symbol" w:hAnsi="Symbol" w:hint="default"/>
        <w:b w:val="0"/>
        <w:sz w:val="22"/>
        <w:szCs w:val="22"/>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679894400">
    <w:abstractNumId w:val="10"/>
  </w:num>
  <w:num w:numId="2" w16cid:durableId="1128358013">
    <w:abstractNumId w:val="9"/>
  </w:num>
  <w:num w:numId="3" w16cid:durableId="1448815261">
    <w:abstractNumId w:val="47"/>
  </w:num>
  <w:num w:numId="4" w16cid:durableId="2093429745">
    <w:abstractNumId w:val="23"/>
  </w:num>
  <w:num w:numId="5" w16cid:durableId="1443568079">
    <w:abstractNumId w:val="40"/>
  </w:num>
  <w:num w:numId="6" w16cid:durableId="1418287145">
    <w:abstractNumId w:val="37"/>
  </w:num>
  <w:num w:numId="7" w16cid:durableId="1515463329">
    <w:abstractNumId w:val="45"/>
  </w:num>
  <w:num w:numId="8" w16cid:durableId="563954823">
    <w:abstractNumId w:val="39"/>
  </w:num>
  <w:num w:numId="9" w16cid:durableId="1055349170">
    <w:abstractNumId w:val="33"/>
  </w:num>
  <w:num w:numId="10" w16cid:durableId="1080055255">
    <w:abstractNumId w:val="35"/>
  </w:num>
  <w:num w:numId="11" w16cid:durableId="1470706567">
    <w:abstractNumId w:val="2"/>
  </w:num>
  <w:num w:numId="12" w16cid:durableId="2139757999">
    <w:abstractNumId w:val="28"/>
  </w:num>
  <w:num w:numId="13" w16cid:durableId="104883215">
    <w:abstractNumId w:val="20"/>
  </w:num>
  <w:num w:numId="14" w16cid:durableId="1483155128">
    <w:abstractNumId w:val="13"/>
  </w:num>
  <w:num w:numId="15" w16cid:durableId="561871901">
    <w:abstractNumId w:val="1"/>
  </w:num>
  <w:num w:numId="16" w16cid:durableId="832798116">
    <w:abstractNumId w:val="18"/>
  </w:num>
  <w:num w:numId="17" w16cid:durableId="1598904318">
    <w:abstractNumId w:val="29"/>
  </w:num>
  <w:num w:numId="18" w16cid:durableId="1995528172">
    <w:abstractNumId w:val="11"/>
  </w:num>
  <w:num w:numId="19" w16cid:durableId="1014918349">
    <w:abstractNumId w:val="4"/>
  </w:num>
  <w:num w:numId="20" w16cid:durableId="998575887">
    <w:abstractNumId w:val="24"/>
  </w:num>
  <w:num w:numId="21" w16cid:durableId="1433430306">
    <w:abstractNumId w:val="31"/>
  </w:num>
  <w:num w:numId="22" w16cid:durableId="222376876">
    <w:abstractNumId w:val="25"/>
  </w:num>
  <w:num w:numId="23" w16cid:durableId="83304192">
    <w:abstractNumId w:val="27"/>
  </w:num>
  <w:num w:numId="24" w16cid:durableId="1831556700">
    <w:abstractNumId w:val="26"/>
  </w:num>
  <w:num w:numId="25" w16cid:durableId="1025903911">
    <w:abstractNumId w:val="22"/>
  </w:num>
  <w:num w:numId="26" w16cid:durableId="898050462">
    <w:abstractNumId w:val="3"/>
  </w:num>
  <w:num w:numId="27" w16cid:durableId="1394813905">
    <w:abstractNumId w:val="0"/>
  </w:num>
  <w:num w:numId="28" w16cid:durableId="1020202168">
    <w:abstractNumId w:val="7"/>
  </w:num>
  <w:num w:numId="29" w16cid:durableId="316963444">
    <w:abstractNumId w:val="43"/>
  </w:num>
  <w:num w:numId="30" w16cid:durableId="2120247802">
    <w:abstractNumId w:val="36"/>
  </w:num>
  <w:num w:numId="31" w16cid:durableId="1469974691">
    <w:abstractNumId w:val="46"/>
  </w:num>
  <w:num w:numId="32" w16cid:durableId="1993487160">
    <w:abstractNumId w:val="14"/>
  </w:num>
  <w:num w:numId="33" w16cid:durableId="383215536">
    <w:abstractNumId w:val="19"/>
  </w:num>
  <w:num w:numId="34" w16cid:durableId="631129667">
    <w:abstractNumId w:val="6"/>
  </w:num>
  <w:num w:numId="35" w16cid:durableId="1321890282">
    <w:abstractNumId w:val="5"/>
  </w:num>
  <w:num w:numId="36" w16cid:durableId="1891645239">
    <w:abstractNumId w:val="30"/>
  </w:num>
  <w:num w:numId="37" w16cid:durableId="2130275016">
    <w:abstractNumId w:val="8"/>
  </w:num>
  <w:num w:numId="38" w16cid:durableId="955910853">
    <w:abstractNumId w:val="48"/>
  </w:num>
  <w:num w:numId="39" w16cid:durableId="1517424847">
    <w:abstractNumId w:val="41"/>
  </w:num>
  <w:num w:numId="40" w16cid:durableId="109932561">
    <w:abstractNumId w:val="32"/>
  </w:num>
  <w:num w:numId="41" w16cid:durableId="2119717452">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59458174">
    <w:abstractNumId w:val="15"/>
  </w:num>
  <w:num w:numId="43" w16cid:durableId="726342092">
    <w:abstractNumId w:val="44"/>
  </w:num>
  <w:num w:numId="44" w16cid:durableId="1333294597">
    <w:abstractNumId w:val="21"/>
  </w:num>
  <w:num w:numId="45" w16cid:durableId="655958196">
    <w:abstractNumId w:val="12"/>
  </w:num>
  <w:num w:numId="46" w16cid:durableId="1795440451">
    <w:abstractNumId w:val="42"/>
  </w:num>
  <w:num w:numId="47" w16cid:durableId="490102231">
    <w:abstractNumId w:val="38"/>
  </w:num>
  <w:num w:numId="48" w16cid:durableId="622077322">
    <w:abstractNumId w:val="34"/>
  </w:num>
  <w:num w:numId="49" w16cid:durableId="1545214461">
    <w:abstractNumId w:val="1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13A1"/>
    <w:rsid w:val="0000284D"/>
    <w:rsid w:val="00003225"/>
    <w:rsid w:val="0000418E"/>
    <w:rsid w:val="00006685"/>
    <w:rsid w:val="0001135D"/>
    <w:rsid w:val="00011774"/>
    <w:rsid w:val="0001196E"/>
    <w:rsid w:val="0001253C"/>
    <w:rsid w:val="00013AF8"/>
    <w:rsid w:val="00014AAC"/>
    <w:rsid w:val="00021772"/>
    <w:rsid w:val="00026425"/>
    <w:rsid w:val="000269BB"/>
    <w:rsid w:val="00026C46"/>
    <w:rsid w:val="00035617"/>
    <w:rsid w:val="000359AB"/>
    <w:rsid w:val="0003724C"/>
    <w:rsid w:val="000404DE"/>
    <w:rsid w:val="000406E9"/>
    <w:rsid w:val="00046B30"/>
    <w:rsid w:val="000509B3"/>
    <w:rsid w:val="00051E7D"/>
    <w:rsid w:val="00052CB3"/>
    <w:rsid w:val="00055D11"/>
    <w:rsid w:val="00056F27"/>
    <w:rsid w:val="00060CCB"/>
    <w:rsid w:val="000633FF"/>
    <w:rsid w:val="00066B1A"/>
    <w:rsid w:val="00067938"/>
    <w:rsid w:val="00071EF7"/>
    <w:rsid w:val="00071F33"/>
    <w:rsid w:val="000819B1"/>
    <w:rsid w:val="000824FB"/>
    <w:rsid w:val="0008336C"/>
    <w:rsid w:val="00085A00"/>
    <w:rsid w:val="00090D00"/>
    <w:rsid w:val="00090D24"/>
    <w:rsid w:val="00094A7F"/>
    <w:rsid w:val="00095E8A"/>
    <w:rsid w:val="00096D76"/>
    <w:rsid w:val="000A13EE"/>
    <w:rsid w:val="000A29EA"/>
    <w:rsid w:val="000A2EED"/>
    <w:rsid w:val="000A3369"/>
    <w:rsid w:val="000A36EF"/>
    <w:rsid w:val="000A4A32"/>
    <w:rsid w:val="000A5865"/>
    <w:rsid w:val="000A596F"/>
    <w:rsid w:val="000B0483"/>
    <w:rsid w:val="000B060A"/>
    <w:rsid w:val="000B0962"/>
    <w:rsid w:val="000B0ABC"/>
    <w:rsid w:val="000B1892"/>
    <w:rsid w:val="000B69DC"/>
    <w:rsid w:val="000C0AF8"/>
    <w:rsid w:val="000C6629"/>
    <w:rsid w:val="000C6E54"/>
    <w:rsid w:val="000D0B2A"/>
    <w:rsid w:val="000D1896"/>
    <w:rsid w:val="000D6F5E"/>
    <w:rsid w:val="000D7FE1"/>
    <w:rsid w:val="000E019E"/>
    <w:rsid w:val="000E1F9F"/>
    <w:rsid w:val="000E25AC"/>
    <w:rsid w:val="000E264C"/>
    <w:rsid w:val="000E29B1"/>
    <w:rsid w:val="000E2E73"/>
    <w:rsid w:val="000E317A"/>
    <w:rsid w:val="000E7CCE"/>
    <w:rsid w:val="000E7EBB"/>
    <w:rsid w:val="000F014C"/>
    <w:rsid w:val="000F2670"/>
    <w:rsid w:val="000F5AAC"/>
    <w:rsid w:val="00100275"/>
    <w:rsid w:val="00100A7A"/>
    <w:rsid w:val="001107CA"/>
    <w:rsid w:val="00110E6B"/>
    <w:rsid w:val="00112DBE"/>
    <w:rsid w:val="001143D8"/>
    <w:rsid w:val="0011578F"/>
    <w:rsid w:val="00116126"/>
    <w:rsid w:val="0012056E"/>
    <w:rsid w:val="001206CC"/>
    <w:rsid w:val="00127962"/>
    <w:rsid w:val="001304E5"/>
    <w:rsid w:val="00130D6B"/>
    <w:rsid w:val="00132787"/>
    <w:rsid w:val="0013356B"/>
    <w:rsid w:val="001343FE"/>
    <w:rsid w:val="0013452E"/>
    <w:rsid w:val="0013507C"/>
    <w:rsid w:val="00135277"/>
    <w:rsid w:val="00135821"/>
    <w:rsid w:val="00137945"/>
    <w:rsid w:val="001441F9"/>
    <w:rsid w:val="001460FF"/>
    <w:rsid w:val="001477A6"/>
    <w:rsid w:val="00152727"/>
    <w:rsid w:val="00153263"/>
    <w:rsid w:val="00154D97"/>
    <w:rsid w:val="00157BF3"/>
    <w:rsid w:val="00164FF3"/>
    <w:rsid w:val="00165938"/>
    <w:rsid w:val="00165F63"/>
    <w:rsid w:val="00167A14"/>
    <w:rsid w:val="0017078B"/>
    <w:rsid w:val="00172DAE"/>
    <w:rsid w:val="00173ED7"/>
    <w:rsid w:val="00174F64"/>
    <w:rsid w:val="00182EC1"/>
    <w:rsid w:val="00184016"/>
    <w:rsid w:val="001840EB"/>
    <w:rsid w:val="00185ADE"/>
    <w:rsid w:val="001868FF"/>
    <w:rsid w:val="00187ACC"/>
    <w:rsid w:val="001914D8"/>
    <w:rsid w:val="00192A00"/>
    <w:rsid w:val="00192EA2"/>
    <w:rsid w:val="00193147"/>
    <w:rsid w:val="001932CF"/>
    <w:rsid w:val="00193546"/>
    <w:rsid w:val="00194C8E"/>
    <w:rsid w:val="001951CA"/>
    <w:rsid w:val="00196203"/>
    <w:rsid w:val="00197D9B"/>
    <w:rsid w:val="001A13A9"/>
    <w:rsid w:val="001A3206"/>
    <w:rsid w:val="001A40BA"/>
    <w:rsid w:val="001A7076"/>
    <w:rsid w:val="001B01A3"/>
    <w:rsid w:val="001B04FA"/>
    <w:rsid w:val="001B1AC7"/>
    <w:rsid w:val="001B683D"/>
    <w:rsid w:val="001B7038"/>
    <w:rsid w:val="001C0058"/>
    <w:rsid w:val="001C3808"/>
    <w:rsid w:val="001C3A1D"/>
    <w:rsid w:val="001C50DC"/>
    <w:rsid w:val="001C6911"/>
    <w:rsid w:val="001D015A"/>
    <w:rsid w:val="001D0198"/>
    <w:rsid w:val="001D0339"/>
    <w:rsid w:val="001D11A3"/>
    <w:rsid w:val="001D22B4"/>
    <w:rsid w:val="001D3016"/>
    <w:rsid w:val="001D323D"/>
    <w:rsid w:val="001D520F"/>
    <w:rsid w:val="001D6850"/>
    <w:rsid w:val="001E18E9"/>
    <w:rsid w:val="001E2163"/>
    <w:rsid w:val="001E2DC3"/>
    <w:rsid w:val="001E3132"/>
    <w:rsid w:val="001E56DA"/>
    <w:rsid w:val="001E634B"/>
    <w:rsid w:val="001F32D8"/>
    <w:rsid w:val="001F3EC6"/>
    <w:rsid w:val="001F4E53"/>
    <w:rsid w:val="001F4FAE"/>
    <w:rsid w:val="001F5C2A"/>
    <w:rsid w:val="001F7337"/>
    <w:rsid w:val="00203276"/>
    <w:rsid w:val="00204121"/>
    <w:rsid w:val="002049ED"/>
    <w:rsid w:val="00212699"/>
    <w:rsid w:val="00213422"/>
    <w:rsid w:val="00213AF2"/>
    <w:rsid w:val="002148E6"/>
    <w:rsid w:val="00214D0D"/>
    <w:rsid w:val="00215C79"/>
    <w:rsid w:val="0022139F"/>
    <w:rsid w:val="00221CFE"/>
    <w:rsid w:val="00222E2B"/>
    <w:rsid w:val="00224E24"/>
    <w:rsid w:val="00226798"/>
    <w:rsid w:val="00230AB5"/>
    <w:rsid w:val="00232A19"/>
    <w:rsid w:val="00232CD7"/>
    <w:rsid w:val="00236FF5"/>
    <w:rsid w:val="0023727E"/>
    <w:rsid w:val="002461EC"/>
    <w:rsid w:val="00251717"/>
    <w:rsid w:val="0025224A"/>
    <w:rsid w:val="0025724A"/>
    <w:rsid w:val="00260A51"/>
    <w:rsid w:val="0026205E"/>
    <w:rsid w:val="00265991"/>
    <w:rsid w:val="00266150"/>
    <w:rsid w:val="00267219"/>
    <w:rsid w:val="002703DF"/>
    <w:rsid w:val="00270658"/>
    <w:rsid w:val="00271A8F"/>
    <w:rsid w:val="00275265"/>
    <w:rsid w:val="0027588A"/>
    <w:rsid w:val="00280972"/>
    <w:rsid w:val="00280AF2"/>
    <w:rsid w:val="00281FB8"/>
    <w:rsid w:val="0028210E"/>
    <w:rsid w:val="002823F6"/>
    <w:rsid w:val="002827CF"/>
    <w:rsid w:val="00283098"/>
    <w:rsid w:val="002903C9"/>
    <w:rsid w:val="002904B6"/>
    <w:rsid w:val="002924E9"/>
    <w:rsid w:val="002941A6"/>
    <w:rsid w:val="00297EEF"/>
    <w:rsid w:val="00297FA0"/>
    <w:rsid w:val="002A3F7D"/>
    <w:rsid w:val="002A4552"/>
    <w:rsid w:val="002A482D"/>
    <w:rsid w:val="002A5AD6"/>
    <w:rsid w:val="002A741F"/>
    <w:rsid w:val="002B2BA2"/>
    <w:rsid w:val="002B2D75"/>
    <w:rsid w:val="002B58B0"/>
    <w:rsid w:val="002C01C3"/>
    <w:rsid w:val="002C3E93"/>
    <w:rsid w:val="002C471B"/>
    <w:rsid w:val="002C6B6E"/>
    <w:rsid w:val="002D1EA7"/>
    <w:rsid w:val="002D46A8"/>
    <w:rsid w:val="002D7BE0"/>
    <w:rsid w:val="002E5636"/>
    <w:rsid w:val="002E6D0C"/>
    <w:rsid w:val="002F1888"/>
    <w:rsid w:val="002F2FBF"/>
    <w:rsid w:val="002F417D"/>
    <w:rsid w:val="002F421F"/>
    <w:rsid w:val="002F45EB"/>
    <w:rsid w:val="002F4805"/>
    <w:rsid w:val="002F64BA"/>
    <w:rsid w:val="002F7A1F"/>
    <w:rsid w:val="0030070A"/>
    <w:rsid w:val="003020B8"/>
    <w:rsid w:val="00302636"/>
    <w:rsid w:val="00307E3E"/>
    <w:rsid w:val="00312851"/>
    <w:rsid w:val="003139EB"/>
    <w:rsid w:val="00314A22"/>
    <w:rsid w:val="00321701"/>
    <w:rsid w:val="00321C38"/>
    <w:rsid w:val="00321E16"/>
    <w:rsid w:val="00322EDA"/>
    <w:rsid w:val="00327ECF"/>
    <w:rsid w:val="003318A8"/>
    <w:rsid w:val="003322EC"/>
    <w:rsid w:val="00333E56"/>
    <w:rsid w:val="00334662"/>
    <w:rsid w:val="003354C1"/>
    <w:rsid w:val="00337385"/>
    <w:rsid w:val="00340798"/>
    <w:rsid w:val="00343219"/>
    <w:rsid w:val="00344D68"/>
    <w:rsid w:val="00347A12"/>
    <w:rsid w:val="00350EEC"/>
    <w:rsid w:val="00352152"/>
    <w:rsid w:val="003521AE"/>
    <w:rsid w:val="003536EA"/>
    <w:rsid w:val="00353C1E"/>
    <w:rsid w:val="00353CC6"/>
    <w:rsid w:val="003551EB"/>
    <w:rsid w:val="00355C72"/>
    <w:rsid w:val="00356A3C"/>
    <w:rsid w:val="00357250"/>
    <w:rsid w:val="00361D3F"/>
    <w:rsid w:val="0036424A"/>
    <w:rsid w:val="00364F56"/>
    <w:rsid w:val="003653FB"/>
    <w:rsid w:val="0036626B"/>
    <w:rsid w:val="00367BE6"/>
    <w:rsid w:val="00371073"/>
    <w:rsid w:val="00371938"/>
    <w:rsid w:val="003723E6"/>
    <w:rsid w:val="00372880"/>
    <w:rsid w:val="00373DAD"/>
    <w:rsid w:val="003747A3"/>
    <w:rsid w:val="00376D2E"/>
    <w:rsid w:val="00380AC6"/>
    <w:rsid w:val="00382D14"/>
    <w:rsid w:val="00383949"/>
    <w:rsid w:val="00384D37"/>
    <w:rsid w:val="003974F8"/>
    <w:rsid w:val="003A4889"/>
    <w:rsid w:val="003A5BAC"/>
    <w:rsid w:val="003A7017"/>
    <w:rsid w:val="003B008C"/>
    <w:rsid w:val="003B1C2A"/>
    <w:rsid w:val="003B248E"/>
    <w:rsid w:val="003B2BA4"/>
    <w:rsid w:val="003B2F53"/>
    <w:rsid w:val="003B33D1"/>
    <w:rsid w:val="003B616E"/>
    <w:rsid w:val="003B62DE"/>
    <w:rsid w:val="003B692A"/>
    <w:rsid w:val="003B6BD0"/>
    <w:rsid w:val="003B7C7C"/>
    <w:rsid w:val="003C09C9"/>
    <w:rsid w:val="003C3BF4"/>
    <w:rsid w:val="003C5305"/>
    <w:rsid w:val="003C7D3F"/>
    <w:rsid w:val="003D02E9"/>
    <w:rsid w:val="003D0C6C"/>
    <w:rsid w:val="003D1B1F"/>
    <w:rsid w:val="003D2F28"/>
    <w:rsid w:val="003D3B58"/>
    <w:rsid w:val="003D3D35"/>
    <w:rsid w:val="003D4E95"/>
    <w:rsid w:val="003D5A1E"/>
    <w:rsid w:val="003D5CF4"/>
    <w:rsid w:val="003D66B8"/>
    <w:rsid w:val="003D7A5F"/>
    <w:rsid w:val="003E264C"/>
    <w:rsid w:val="003E4F92"/>
    <w:rsid w:val="003E7035"/>
    <w:rsid w:val="003F1AC3"/>
    <w:rsid w:val="003F344E"/>
    <w:rsid w:val="003F50FA"/>
    <w:rsid w:val="003F6E7C"/>
    <w:rsid w:val="003F6EA1"/>
    <w:rsid w:val="003F7C8C"/>
    <w:rsid w:val="003F7FD1"/>
    <w:rsid w:val="0040296D"/>
    <w:rsid w:val="00403381"/>
    <w:rsid w:val="00403617"/>
    <w:rsid w:val="00404821"/>
    <w:rsid w:val="00405165"/>
    <w:rsid w:val="004126D8"/>
    <w:rsid w:val="00416B62"/>
    <w:rsid w:val="004222E1"/>
    <w:rsid w:val="00425530"/>
    <w:rsid w:val="00427A70"/>
    <w:rsid w:val="00427F55"/>
    <w:rsid w:val="0043352B"/>
    <w:rsid w:val="00435398"/>
    <w:rsid w:val="00440615"/>
    <w:rsid w:val="0044098C"/>
    <w:rsid w:val="00444336"/>
    <w:rsid w:val="00444E50"/>
    <w:rsid w:val="00445914"/>
    <w:rsid w:val="00446B5E"/>
    <w:rsid w:val="00450B9A"/>
    <w:rsid w:val="004606C9"/>
    <w:rsid w:val="0046294A"/>
    <w:rsid w:val="00464009"/>
    <w:rsid w:val="004641CF"/>
    <w:rsid w:val="00464B9E"/>
    <w:rsid w:val="00464F41"/>
    <w:rsid w:val="00466FC9"/>
    <w:rsid w:val="004720C6"/>
    <w:rsid w:val="00473BED"/>
    <w:rsid w:val="00474A97"/>
    <w:rsid w:val="0047599B"/>
    <w:rsid w:val="00475E9B"/>
    <w:rsid w:val="0047630D"/>
    <w:rsid w:val="004775D9"/>
    <w:rsid w:val="00480272"/>
    <w:rsid w:val="00481E39"/>
    <w:rsid w:val="0048278D"/>
    <w:rsid w:val="004836C3"/>
    <w:rsid w:val="00485A68"/>
    <w:rsid w:val="004876A6"/>
    <w:rsid w:val="0048793D"/>
    <w:rsid w:val="00487E7D"/>
    <w:rsid w:val="004935C4"/>
    <w:rsid w:val="004956AC"/>
    <w:rsid w:val="004967C0"/>
    <w:rsid w:val="004A1B99"/>
    <w:rsid w:val="004A1D6A"/>
    <w:rsid w:val="004A3501"/>
    <w:rsid w:val="004A44B5"/>
    <w:rsid w:val="004A4E74"/>
    <w:rsid w:val="004A5950"/>
    <w:rsid w:val="004A6905"/>
    <w:rsid w:val="004A7B56"/>
    <w:rsid w:val="004B0F12"/>
    <w:rsid w:val="004B335B"/>
    <w:rsid w:val="004B4853"/>
    <w:rsid w:val="004B4AEC"/>
    <w:rsid w:val="004B7833"/>
    <w:rsid w:val="004C0E12"/>
    <w:rsid w:val="004C1670"/>
    <w:rsid w:val="004C2A0E"/>
    <w:rsid w:val="004C2A61"/>
    <w:rsid w:val="004C3E38"/>
    <w:rsid w:val="004C5B1C"/>
    <w:rsid w:val="004C5F35"/>
    <w:rsid w:val="004D030B"/>
    <w:rsid w:val="004D33FC"/>
    <w:rsid w:val="004D39EA"/>
    <w:rsid w:val="004E055F"/>
    <w:rsid w:val="004E2A0D"/>
    <w:rsid w:val="004E2A5D"/>
    <w:rsid w:val="004E7E65"/>
    <w:rsid w:val="004F2FAA"/>
    <w:rsid w:val="004F314E"/>
    <w:rsid w:val="004F4095"/>
    <w:rsid w:val="004F4172"/>
    <w:rsid w:val="004F4369"/>
    <w:rsid w:val="004F706E"/>
    <w:rsid w:val="005006FF"/>
    <w:rsid w:val="00506288"/>
    <w:rsid w:val="005100C7"/>
    <w:rsid w:val="00511B49"/>
    <w:rsid w:val="005147F6"/>
    <w:rsid w:val="00517738"/>
    <w:rsid w:val="0053127C"/>
    <w:rsid w:val="005326EC"/>
    <w:rsid w:val="005334CA"/>
    <w:rsid w:val="00536743"/>
    <w:rsid w:val="00541E9A"/>
    <w:rsid w:val="00542695"/>
    <w:rsid w:val="00545B15"/>
    <w:rsid w:val="00552B5E"/>
    <w:rsid w:val="00552FA9"/>
    <w:rsid w:val="00555B79"/>
    <w:rsid w:val="005604E3"/>
    <w:rsid w:val="005624FE"/>
    <w:rsid w:val="00562897"/>
    <w:rsid w:val="00563075"/>
    <w:rsid w:val="00567974"/>
    <w:rsid w:val="00570067"/>
    <w:rsid w:val="005704DA"/>
    <w:rsid w:val="00571385"/>
    <w:rsid w:val="0057288A"/>
    <w:rsid w:val="0057314E"/>
    <w:rsid w:val="00574DF5"/>
    <w:rsid w:val="00575184"/>
    <w:rsid w:val="00575AC8"/>
    <w:rsid w:val="00575FFD"/>
    <w:rsid w:val="00576560"/>
    <w:rsid w:val="00576B2C"/>
    <w:rsid w:val="00577334"/>
    <w:rsid w:val="00577D76"/>
    <w:rsid w:val="00580540"/>
    <w:rsid w:val="00581684"/>
    <w:rsid w:val="005828C7"/>
    <w:rsid w:val="00583879"/>
    <w:rsid w:val="0058388E"/>
    <w:rsid w:val="00584CEC"/>
    <w:rsid w:val="00584F68"/>
    <w:rsid w:val="00586B3B"/>
    <w:rsid w:val="00590BAD"/>
    <w:rsid w:val="005911DA"/>
    <w:rsid w:val="0059139D"/>
    <w:rsid w:val="00591A10"/>
    <w:rsid w:val="0059431F"/>
    <w:rsid w:val="0059674A"/>
    <w:rsid w:val="00597282"/>
    <w:rsid w:val="005A08EE"/>
    <w:rsid w:val="005A42B3"/>
    <w:rsid w:val="005A562B"/>
    <w:rsid w:val="005A5F9B"/>
    <w:rsid w:val="005A7797"/>
    <w:rsid w:val="005B07FA"/>
    <w:rsid w:val="005B6F7E"/>
    <w:rsid w:val="005B745E"/>
    <w:rsid w:val="005C08FB"/>
    <w:rsid w:val="005C09A2"/>
    <w:rsid w:val="005C297A"/>
    <w:rsid w:val="005C30A2"/>
    <w:rsid w:val="005C4908"/>
    <w:rsid w:val="005C5715"/>
    <w:rsid w:val="005C6136"/>
    <w:rsid w:val="005C7241"/>
    <w:rsid w:val="005D1177"/>
    <w:rsid w:val="005D2323"/>
    <w:rsid w:val="005D3CDF"/>
    <w:rsid w:val="005D7F4A"/>
    <w:rsid w:val="005E2C8B"/>
    <w:rsid w:val="005E5338"/>
    <w:rsid w:val="005E73D4"/>
    <w:rsid w:val="005E75DD"/>
    <w:rsid w:val="005E7C86"/>
    <w:rsid w:val="005F159D"/>
    <w:rsid w:val="005F1955"/>
    <w:rsid w:val="005F2411"/>
    <w:rsid w:val="005F2507"/>
    <w:rsid w:val="005F48DA"/>
    <w:rsid w:val="006018AC"/>
    <w:rsid w:val="00601E0E"/>
    <w:rsid w:val="00601E8A"/>
    <w:rsid w:val="006069B0"/>
    <w:rsid w:val="00606C5E"/>
    <w:rsid w:val="00607429"/>
    <w:rsid w:val="00607636"/>
    <w:rsid w:val="006141A3"/>
    <w:rsid w:val="00614FCE"/>
    <w:rsid w:val="00615A18"/>
    <w:rsid w:val="006214FE"/>
    <w:rsid w:val="006224B8"/>
    <w:rsid w:val="00623D34"/>
    <w:rsid w:val="006245D3"/>
    <w:rsid w:val="0062490F"/>
    <w:rsid w:val="00624C1A"/>
    <w:rsid w:val="006253B9"/>
    <w:rsid w:val="00625E53"/>
    <w:rsid w:val="00626983"/>
    <w:rsid w:val="00626DC0"/>
    <w:rsid w:val="00631530"/>
    <w:rsid w:val="00631770"/>
    <w:rsid w:val="006322A3"/>
    <w:rsid w:val="00632E61"/>
    <w:rsid w:val="0063446B"/>
    <w:rsid w:val="00634599"/>
    <w:rsid w:val="006353A6"/>
    <w:rsid w:val="0063616F"/>
    <w:rsid w:val="00640F23"/>
    <w:rsid w:val="00640F57"/>
    <w:rsid w:val="00642C6B"/>
    <w:rsid w:val="0064354A"/>
    <w:rsid w:val="00643584"/>
    <w:rsid w:val="00643651"/>
    <w:rsid w:val="00644669"/>
    <w:rsid w:val="006468FF"/>
    <w:rsid w:val="006475F2"/>
    <w:rsid w:val="006519EF"/>
    <w:rsid w:val="00656D0A"/>
    <w:rsid w:val="00657025"/>
    <w:rsid w:val="00664D75"/>
    <w:rsid w:val="006650E3"/>
    <w:rsid w:val="00666674"/>
    <w:rsid w:val="00666730"/>
    <w:rsid w:val="00667DCB"/>
    <w:rsid w:val="00670D09"/>
    <w:rsid w:val="00671782"/>
    <w:rsid w:val="00671905"/>
    <w:rsid w:val="00671C37"/>
    <w:rsid w:val="00674194"/>
    <w:rsid w:val="006806A2"/>
    <w:rsid w:val="00681D08"/>
    <w:rsid w:val="00685789"/>
    <w:rsid w:val="00686661"/>
    <w:rsid w:val="00690961"/>
    <w:rsid w:val="00690AE9"/>
    <w:rsid w:val="006930B7"/>
    <w:rsid w:val="00695D10"/>
    <w:rsid w:val="006A342A"/>
    <w:rsid w:val="006A5009"/>
    <w:rsid w:val="006A5560"/>
    <w:rsid w:val="006B05F4"/>
    <w:rsid w:val="006B0811"/>
    <w:rsid w:val="006B2276"/>
    <w:rsid w:val="006B23EB"/>
    <w:rsid w:val="006B355C"/>
    <w:rsid w:val="006B74D0"/>
    <w:rsid w:val="006C17F2"/>
    <w:rsid w:val="006C3313"/>
    <w:rsid w:val="006C3932"/>
    <w:rsid w:val="006C4D65"/>
    <w:rsid w:val="006C5F5E"/>
    <w:rsid w:val="006D2018"/>
    <w:rsid w:val="006D241F"/>
    <w:rsid w:val="006D3877"/>
    <w:rsid w:val="006D406A"/>
    <w:rsid w:val="006D46CE"/>
    <w:rsid w:val="006D5B98"/>
    <w:rsid w:val="006D7B8D"/>
    <w:rsid w:val="006E4B1F"/>
    <w:rsid w:val="006E6647"/>
    <w:rsid w:val="006F3477"/>
    <w:rsid w:val="006F61DE"/>
    <w:rsid w:val="007012A7"/>
    <w:rsid w:val="00702898"/>
    <w:rsid w:val="00703083"/>
    <w:rsid w:val="007034A9"/>
    <w:rsid w:val="007057E3"/>
    <w:rsid w:val="00705A7F"/>
    <w:rsid w:val="00707C51"/>
    <w:rsid w:val="00710306"/>
    <w:rsid w:val="007138C0"/>
    <w:rsid w:val="00713985"/>
    <w:rsid w:val="0071566F"/>
    <w:rsid w:val="007161C5"/>
    <w:rsid w:val="00723A9C"/>
    <w:rsid w:val="00724921"/>
    <w:rsid w:val="00727F4D"/>
    <w:rsid w:val="00730AC1"/>
    <w:rsid w:val="00730F21"/>
    <w:rsid w:val="007321FD"/>
    <w:rsid w:val="00733440"/>
    <w:rsid w:val="00740500"/>
    <w:rsid w:val="00741C55"/>
    <w:rsid w:val="007467AD"/>
    <w:rsid w:val="0074799F"/>
    <w:rsid w:val="00751D65"/>
    <w:rsid w:val="007571D2"/>
    <w:rsid w:val="007602FA"/>
    <w:rsid w:val="00762644"/>
    <w:rsid w:val="00764969"/>
    <w:rsid w:val="0076522B"/>
    <w:rsid w:val="00770375"/>
    <w:rsid w:val="00773697"/>
    <w:rsid w:val="007751FF"/>
    <w:rsid w:val="00775E78"/>
    <w:rsid w:val="00776C18"/>
    <w:rsid w:val="007801D0"/>
    <w:rsid w:val="00780976"/>
    <w:rsid w:val="00781DD5"/>
    <w:rsid w:val="0078379B"/>
    <w:rsid w:val="00784157"/>
    <w:rsid w:val="007843B2"/>
    <w:rsid w:val="007850AD"/>
    <w:rsid w:val="007873CE"/>
    <w:rsid w:val="00787CA6"/>
    <w:rsid w:val="007920D3"/>
    <w:rsid w:val="00794479"/>
    <w:rsid w:val="0079610C"/>
    <w:rsid w:val="007A2673"/>
    <w:rsid w:val="007A514B"/>
    <w:rsid w:val="007A5999"/>
    <w:rsid w:val="007A7E60"/>
    <w:rsid w:val="007B02D5"/>
    <w:rsid w:val="007B364B"/>
    <w:rsid w:val="007B4A63"/>
    <w:rsid w:val="007B57E4"/>
    <w:rsid w:val="007B7349"/>
    <w:rsid w:val="007C1099"/>
    <w:rsid w:val="007C226C"/>
    <w:rsid w:val="007C45FE"/>
    <w:rsid w:val="007C5840"/>
    <w:rsid w:val="007C6773"/>
    <w:rsid w:val="007D0D90"/>
    <w:rsid w:val="007D1A6E"/>
    <w:rsid w:val="007D2A1A"/>
    <w:rsid w:val="007D3EFF"/>
    <w:rsid w:val="007D4216"/>
    <w:rsid w:val="007D4CDA"/>
    <w:rsid w:val="007D5DBD"/>
    <w:rsid w:val="007E07C5"/>
    <w:rsid w:val="007E0995"/>
    <w:rsid w:val="007E242C"/>
    <w:rsid w:val="007E5413"/>
    <w:rsid w:val="007E7497"/>
    <w:rsid w:val="007F2E85"/>
    <w:rsid w:val="007F2F54"/>
    <w:rsid w:val="007F4CA9"/>
    <w:rsid w:val="007F6388"/>
    <w:rsid w:val="007F65E5"/>
    <w:rsid w:val="00800173"/>
    <w:rsid w:val="00800A96"/>
    <w:rsid w:val="00803610"/>
    <w:rsid w:val="00803D2C"/>
    <w:rsid w:val="008057BF"/>
    <w:rsid w:val="008062EC"/>
    <w:rsid w:val="00807465"/>
    <w:rsid w:val="00807532"/>
    <w:rsid w:val="00816A84"/>
    <w:rsid w:val="00820842"/>
    <w:rsid w:val="00823ED5"/>
    <w:rsid w:val="008259EA"/>
    <w:rsid w:val="008260C7"/>
    <w:rsid w:val="008266FC"/>
    <w:rsid w:val="0082712F"/>
    <w:rsid w:val="008273F7"/>
    <w:rsid w:val="00830375"/>
    <w:rsid w:val="0083135B"/>
    <w:rsid w:val="0083397C"/>
    <w:rsid w:val="00833D81"/>
    <w:rsid w:val="00835925"/>
    <w:rsid w:val="008365B2"/>
    <w:rsid w:val="00837F51"/>
    <w:rsid w:val="00844ED7"/>
    <w:rsid w:val="0084520F"/>
    <w:rsid w:val="008453B9"/>
    <w:rsid w:val="0085186E"/>
    <w:rsid w:val="0085223C"/>
    <w:rsid w:val="00853FD2"/>
    <w:rsid w:val="008547CD"/>
    <w:rsid w:val="00856729"/>
    <w:rsid w:val="00857C06"/>
    <w:rsid w:val="00860DAF"/>
    <w:rsid w:val="00866363"/>
    <w:rsid w:val="00871EA6"/>
    <w:rsid w:val="00874C07"/>
    <w:rsid w:val="00874FD2"/>
    <w:rsid w:val="008773CD"/>
    <w:rsid w:val="008812F5"/>
    <w:rsid w:val="0088152D"/>
    <w:rsid w:val="00883CDB"/>
    <w:rsid w:val="008854D8"/>
    <w:rsid w:val="008856F9"/>
    <w:rsid w:val="00890565"/>
    <w:rsid w:val="0089202F"/>
    <w:rsid w:val="008944F5"/>
    <w:rsid w:val="00895864"/>
    <w:rsid w:val="0089607C"/>
    <w:rsid w:val="008A0718"/>
    <w:rsid w:val="008A2FD1"/>
    <w:rsid w:val="008A5775"/>
    <w:rsid w:val="008A5A00"/>
    <w:rsid w:val="008A6312"/>
    <w:rsid w:val="008A6590"/>
    <w:rsid w:val="008A6C16"/>
    <w:rsid w:val="008B1FDA"/>
    <w:rsid w:val="008C0578"/>
    <w:rsid w:val="008C2058"/>
    <w:rsid w:val="008C21D6"/>
    <w:rsid w:val="008C342C"/>
    <w:rsid w:val="008C4966"/>
    <w:rsid w:val="008C5DC0"/>
    <w:rsid w:val="008C6E5C"/>
    <w:rsid w:val="008C7A3C"/>
    <w:rsid w:val="008D036F"/>
    <w:rsid w:val="008D0C86"/>
    <w:rsid w:val="008D448C"/>
    <w:rsid w:val="008D5F7E"/>
    <w:rsid w:val="008D6462"/>
    <w:rsid w:val="008E2087"/>
    <w:rsid w:val="008E23D9"/>
    <w:rsid w:val="008E268E"/>
    <w:rsid w:val="008E7A8C"/>
    <w:rsid w:val="008E7D48"/>
    <w:rsid w:val="008E7DDF"/>
    <w:rsid w:val="008F0DE9"/>
    <w:rsid w:val="008F1AF1"/>
    <w:rsid w:val="008F75A4"/>
    <w:rsid w:val="0090213C"/>
    <w:rsid w:val="00905E83"/>
    <w:rsid w:val="009061AD"/>
    <w:rsid w:val="00907F0D"/>
    <w:rsid w:val="00910CF0"/>
    <w:rsid w:val="00911317"/>
    <w:rsid w:val="00914847"/>
    <w:rsid w:val="00916030"/>
    <w:rsid w:val="00920BEE"/>
    <w:rsid w:val="00923036"/>
    <w:rsid w:val="00924F81"/>
    <w:rsid w:val="00925909"/>
    <w:rsid w:val="00926429"/>
    <w:rsid w:val="00926449"/>
    <w:rsid w:val="00926FC3"/>
    <w:rsid w:val="00927998"/>
    <w:rsid w:val="00934FE8"/>
    <w:rsid w:val="00940DC5"/>
    <w:rsid w:val="00942AA2"/>
    <w:rsid w:val="00947659"/>
    <w:rsid w:val="0095426F"/>
    <w:rsid w:val="0095442C"/>
    <w:rsid w:val="00955615"/>
    <w:rsid w:val="00957E2F"/>
    <w:rsid w:val="0096227A"/>
    <w:rsid w:val="00962D1F"/>
    <w:rsid w:val="00964867"/>
    <w:rsid w:val="00965715"/>
    <w:rsid w:val="00965FC8"/>
    <w:rsid w:val="009678D2"/>
    <w:rsid w:val="00967ABC"/>
    <w:rsid w:val="009762FC"/>
    <w:rsid w:val="00977974"/>
    <w:rsid w:val="009820CB"/>
    <w:rsid w:val="0098415E"/>
    <w:rsid w:val="00985B71"/>
    <w:rsid w:val="00994AA1"/>
    <w:rsid w:val="009963E9"/>
    <w:rsid w:val="009964DB"/>
    <w:rsid w:val="009967EC"/>
    <w:rsid w:val="009A020D"/>
    <w:rsid w:val="009A29DE"/>
    <w:rsid w:val="009A43AD"/>
    <w:rsid w:val="009A5BF1"/>
    <w:rsid w:val="009B00C8"/>
    <w:rsid w:val="009B0ABC"/>
    <w:rsid w:val="009B0C77"/>
    <w:rsid w:val="009B0E8F"/>
    <w:rsid w:val="009B23BE"/>
    <w:rsid w:val="009B3A33"/>
    <w:rsid w:val="009B580A"/>
    <w:rsid w:val="009B6A21"/>
    <w:rsid w:val="009B6CFD"/>
    <w:rsid w:val="009B71D4"/>
    <w:rsid w:val="009B7EC3"/>
    <w:rsid w:val="009C4210"/>
    <w:rsid w:val="009C59E7"/>
    <w:rsid w:val="009C5A76"/>
    <w:rsid w:val="009D1B79"/>
    <w:rsid w:val="009D2268"/>
    <w:rsid w:val="009D258F"/>
    <w:rsid w:val="009D7C48"/>
    <w:rsid w:val="009D7FD8"/>
    <w:rsid w:val="009E36DD"/>
    <w:rsid w:val="009E45AA"/>
    <w:rsid w:val="009E4F33"/>
    <w:rsid w:val="009E6916"/>
    <w:rsid w:val="009E7175"/>
    <w:rsid w:val="009F07E1"/>
    <w:rsid w:val="009F0C22"/>
    <w:rsid w:val="009F184C"/>
    <w:rsid w:val="009F2F71"/>
    <w:rsid w:val="009F6259"/>
    <w:rsid w:val="00A00AAC"/>
    <w:rsid w:val="00A02D19"/>
    <w:rsid w:val="00A072D5"/>
    <w:rsid w:val="00A07886"/>
    <w:rsid w:val="00A1238E"/>
    <w:rsid w:val="00A12E25"/>
    <w:rsid w:val="00A14671"/>
    <w:rsid w:val="00A15301"/>
    <w:rsid w:val="00A1549E"/>
    <w:rsid w:val="00A16864"/>
    <w:rsid w:val="00A21439"/>
    <w:rsid w:val="00A2324F"/>
    <w:rsid w:val="00A25F4D"/>
    <w:rsid w:val="00A26FE0"/>
    <w:rsid w:val="00A3342B"/>
    <w:rsid w:val="00A33F9C"/>
    <w:rsid w:val="00A33FB5"/>
    <w:rsid w:val="00A3485C"/>
    <w:rsid w:val="00A358D2"/>
    <w:rsid w:val="00A4047F"/>
    <w:rsid w:val="00A405F0"/>
    <w:rsid w:val="00A41E28"/>
    <w:rsid w:val="00A4251E"/>
    <w:rsid w:val="00A431E1"/>
    <w:rsid w:val="00A44AE4"/>
    <w:rsid w:val="00A507C0"/>
    <w:rsid w:val="00A5299B"/>
    <w:rsid w:val="00A540C9"/>
    <w:rsid w:val="00A54F30"/>
    <w:rsid w:val="00A54FEB"/>
    <w:rsid w:val="00A555C4"/>
    <w:rsid w:val="00A563E9"/>
    <w:rsid w:val="00A60027"/>
    <w:rsid w:val="00A6059D"/>
    <w:rsid w:val="00A61660"/>
    <w:rsid w:val="00A6257F"/>
    <w:rsid w:val="00A643C4"/>
    <w:rsid w:val="00A669E0"/>
    <w:rsid w:val="00A66F19"/>
    <w:rsid w:val="00A723F7"/>
    <w:rsid w:val="00A72849"/>
    <w:rsid w:val="00A7403F"/>
    <w:rsid w:val="00A75615"/>
    <w:rsid w:val="00A7575E"/>
    <w:rsid w:val="00A7615E"/>
    <w:rsid w:val="00A76942"/>
    <w:rsid w:val="00A76EDE"/>
    <w:rsid w:val="00A7752D"/>
    <w:rsid w:val="00A77679"/>
    <w:rsid w:val="00A83203"/>
    <w:rsid w:val="00A860BC"/>
    <w:rsid w:val="00A90EF7"/>
    <w:rsid w:val="00A92451"/>
    <w:rsid w:val="00A93CFC"/>
    <w:rsid w:val="00A954B6"/>
    <w:rsid w:val="00A95CD6"/>
    <w:rsid w:val="00A9611C"/>
    <w:rsid w:val="00A9739D"/>
    <w:rsid w:val="00A977EE"/>
    <w:rsid w:val="00AA0787"/>
    <w:rsid w:val="00AA083D"/>
    <w:rsid w:val="00AA251B"/>
    <w:rsid w:val="00AA3389"/>
    <w:rsid w:val="00AA397D"/>
    <w:rsid w:val="00AA5859"/>
    <w:rsid w:val="00AA6A16"/>
    <w:rsid w:val="00AA6E45"/>
    <w:rsid w:val="00AB140B"/>
    <w:rsid w:val="00AB335C"/>
    <w:rsid w:val="00AB3DCD"/>
    <w:rsid w:val="00AB43B2"/>
    <w:rsid w:val="00AB4784"/>
    <w:rsid w:val="00AB6950"/>
    <w:rsid w:val="00AC03D1"/>
    <w:rsid w:val="00AC2890"/>
    <w:rsid w:val="00AC39B1"/>
    <w:rsid w:val="00AC4C23"/>
    <w:rsid w:val="00AC7286"/>
    <w:rsid w:val="00AC73EC"/>
    <w:rsid w:val="00AD1657"/>
    <w:rsid w:val="00AD22DE"/>
    <w:rsid w:val="00AD430F"/>
    <w:rsid w:val="00AD5709"/>
    <w:rsid w:val="00AD59AC"/>
    <w:rsid w:val="00AD6DD9"/>
    <w:rsid w:val="00AD6FD2"/>
    <w:rsid w:val="00AD7298"/>
    <w:rsid w:val="00AD76C3"/>
    <w:rsid w:val="00AE02E6"/>
    <w:rsid w:val="00AE0760"/>
    <w:rsid w:val="00AE0B3A"/>
    <w:rsid w:val="00AE323A"/>
    <w:rsid w:val="00AE3F70"/>
    <w:rsid w:val="00AE4BEE"/>
    <w:rsid w:val="00AE70AC"/>
    <w:rsid w:val="00AE75AA"/>
    <w:rsid w:val="00AF57DB"/>
    <w:rsid w:val="00AF5F5B"/>
    <w:rsid w:val="00AF686D"/>
    <w:rsid w:val="00B029DB"/>
    <w:rsid w:val="00B049F1"/>
    <w:rsid w:val="00B05550"/>
    <w:rsid w:val="00B06139"/>
    <w:rsid w:val="00B06EF5"/>
    <w:rsid w:val="00B10573"/>
    <w:rsid w:val="00B1142C"/>
    <w:rsid w:val="00B1153D"/>
    <w:rsid w:val="00B14521"/>
    <w:rsid w:val="00B1498E"/>
    <w:rsid w:val="00B150CB"/>
    <w:rsid w:val="00B1775F"/>
    <w:rsid w:val="00B21C09"/>
    <w:rsid w:val="00B233E9"/>
    <w:rsid w:val="00B23C05"/>
    <w:rsid w:val="00B26697"/>
    <w:rsid w:val="00B27331"/>
    <w:rsid w:val="00B33E86"/>
    <w:rsid w:val="00B3610F"/>
    <w:rsid w:val="00B40760"/>
    <w:rsid w:val="00B4438A"/>
    <w:rsid w:val="00B46E9F"/>
    <w:rsid w:val="00B470E8"/>
    <w:rsid w:val="00B501E2"/>
    <w:rsid w:val="00B50BAF"/>
    <w:rsid w:val="00B52EF6"/>
    <w:rsid w:val="00B53979"/>
    <w:rsid w:val="00B55076"/>
    <w:rsid w:val="00B5517F"/>
    <w:rsid w:val="00B55313"/>
    <w:rsid w:val="00B60077"/>
    <w:rsid w:val="00B6139E"/>
    <w:rsid w:val="00B623B6"/>
    <w:rsid w:val="00B62F77"/>
    <w:rsid w:val="00B639AD"/>
    <w:rsid w:val="00B64D94"/>
    <w:rsid w:val="00B6674C"/>
    <w:rsid w:val="00B6713D"/>
    <w:rsid w:val="00B71823"/>
    <w:rsid w:val="00B74980"/>
    <w:rsid w:val="00B82F77"/>
    <w:rsid w:val="00B84CA9"/>
    <w:rsid w:val="00B90A22"/>
    <w:rsid w:val="00B91288"/>
    <w:rsid w:val="00B931A2"/>
    <w:rsid w:val="00B9604D"/>
    <w:rsid w:val="00B965C8"/>
    <w:rsid w:val="00B971B8"/>
    <w:rsid w:val="00BA66BB"/>
    <w:rsid w:val="00BB15F9"/>
    <w:rsid w:val="00BB3400"/>
    <w:rsid w:val="00BB5B1B"/>
    <w:rsid w:val="00BB69AF"/>
    <w:rsid w:val="00BB7114"/>
    <w:rsid w:val="00BC04DB"/>
    <w:rsid w:val="00BC05C2"/>
    <w:rsid w:val="00BC241D"/>
    <w:rsid w:val="00BC3829"/>
    <w:rsid w:val="00BC5354"/>
    <w:rsid w:val="00BC586E"/>
    <w:rsid w:val="00BC5B06"/>
    <w:rsid w:val="00BC60F0"/>
    <w:rsid w:val="00BC6CFF"/>
    <w:rsid w:val="00BC7589"/>
    <w:rsid w:val="00BC765A"/>
    <w:rsid w:val="00BC76F4"/>
    <w:rsid w:val="00BC7CC8"/>
    <w:rsid w:val="00BC7EC2"/>
    <w:rsid w:val="00BD2A09"/>
    <w:rsid w:val="00BD3B72"/>
    <w:rsid w:val="00BD50B5"/>
    <w:rsid w:val="00BD6E9E"/>
    <w:rsid w:val="00BD719D"/>
    <w:rsid w:val="00BD74D2"/>
    <w:rsid w:val="00BD774B"/>
    <w:rsid w:val="00BE1B56"/>
    <w:rsid w:val="00BE2322"/>
    <w:rsid w:val="00BE4327"/>
    <w:rsid w:val="00BE46B5"/>
    <w:rsid w:val="00BE5E59"/>
    <w:rsid w:val="00BE7ECA"/>
    <w:rsid w:val="00BF0BB6"/>
    <w:rsid w:val="00BF20AF"/>
    <w:rsid w:val="00BF2458"/>
    <w:rsid w:val="00BF377B"/>
    <w:rsid w:val="00BF4172"/>
    <w:rsid w:val="00BF4B00"/>
    <w:rsid w:val="00BF57E6"/>
    <w:rsid w:val="00BF61D4"/>
    <w:rsid w:val="00BF71D3"/>
    <w:rsid w:val="00C070D9"/>
    <w:rsid w:val="00C1130E"/>
    <w:rsid w:val="00C1138C"/>
    <w:rsid w:val="00C113B8"/>
    <w:rsid w:val="00C1593F"/>
    <w:rsid w:val="00C163F7"/>
    <w:rsid w:val="00C169E6"/>
    <w:rsid w:val="00C1740E"/>
    <w:rsid w:val="00C21AC1"/>
    <w:rsid w:val="00C223FB"/>
    <w:rsid w:val="00C224A6"/>
    <w:rsid w:val="00C226E8"/>
    <w:rsid w:val="00C22F8C"/>
    <w:rsid w:val="00C242D8"/>
    <w:rsid w:val="00C2533D"/>
    <w:rsid w:val="00C2569C"/>
    <w:rsid w:val="00C25B7B"/>
    <w:rsid w:val="00C26879"/>
    <w:rsid w:val="00C30B0A"/>
    <w:rsid w:val="00C31CAD"/>
    <w:rsid w:val="00C3300A"/>
    <w:rsid w:val="00C3519D"/>
    <w:rsid w:val="00C35303"/>
    <w:rsid w:val="00C43623"/>
    <w:rsid w:val="00C44885"/>
    <w:rsid w:val="00C44FD4"/>
    <w:rsid w:val="00C45D13"/>
    <w:rsid w:val="00C45F75"/>
    <w:rsid w:val="00C47679"/>
    <w:rsid w:val="00C50F00"/>
    <w:rsid w:val="00C52673"/>
    <w:rsid w:val="00C53204"/>
    <w:rsid w:val="00C535AC"/>
    <w:rsid w:val="00C53DB8"/>
    <w:rsid w:val="00C5413E"/>
    <w:rsid w:val="00C54C9B"/>
    <w:rsid w:val="00C56E85"/>
    <w:rsid w:val="00C659C5"/>
    <w:rsid w:val="00C67005"/>
    <w:rsid w:val="00C73418"/>
    <w:rsid w:val="00C75B8C"/>
    <w:rsid w:val="00C766FF"/>
    <w:rsid w:val="00C76A6B"/>
    <w:rsid w:val="00C77E2A"/>
    <w:rsid w:val="00C82181"/>
    <w:rsid w:val="00C85916"/>
    <w:rsid w:val="00C86DF5"/>
    <w:rsid w:val="00C9001E"/>
    <w:rsid w:val="00C915D2"/>
    <w:rsid w:val="00C916EF"/>
    <w:rsid w:val="00C92F4C"/>
    <w:rsid w:val="00C9302F"/>
    <w:rsid w:val="00C93E86"/>
    <w:rsid w:val="00C94D19"/>
    <w:rsid w:val="00C970A3"/>
    <w:rsid w:val="00C975EF"/>
    <w:rsid w:val="00C97A37"/>
    <w:rsid w:val="00CA078F"/>
    <w:rsid w:val="00CA2151"/>
    <w:rsid w:val="00CA2884"/>
    <w:rsid w:val="00CB2EC8"/>
    <w:rsid w:val="00CB2F74"/>
    <w:rsid w:val="00CB4EA6"/>
    <w:rsid w:val="00CB6C85"/>
    <w:rsid w:val="00CB7447"/>
    <w:rsid w:val="00CB7FE1"/>
    <w:rsid w:val="00CD0FAD"/>
    <w:rsid w:val="00CD1899"/>
    <w:rsid w:val="00CD1F05"/>
    <w:rsid w:val="00CD3742"/>
    <w:rsid w:val="00CD3A05"/>
    <w:rsid w:val="00CD6973"/>
    <w:rsid w:val="00CE3513"/>
    <w:rsid w:val="00CE3854"/>
    <w:rsid w:val="00CE3A0F"/>
    <w:rsid w:val="00CE7AF2"/>
    <w:rsid w:val="00CE7D39"/>
    <w:rsid w:val="00CF1689"/>
    <w:rsid w:val="00CF23B0"/>
    <w:rsid w:val="00CF2466"/>
    <w:rsid w:val="00CF60A1"/>
    <w:rsid w:val="00CF6298"/>
    <w:rsid w:val="00D0087D"/>
    <w:rsid w:val="00D02E19"/>
    <w:rsid w:val="00D03425"/>
    <w:rsid w:val="00D03703"/>
    <w:rsid w:val="00D041FB"/>
    <w:rsid w:val="00D0678B"/>
    <w:rsid w:val="00D12347"/>
    <w:rsid w:val="00D172D3"/>
    <w:rsid w:val="00D21C86"/>
    <w:rsid w:val="00D21F3B"/>
    <w:rsid w:val="00D232EB"/>
    <w:rsid w:val="00D23A41"/>
    <w:rsid w:val="00D27AE4"/>
    <w:rsid w:val="00D3113E"/>
    <w:rsid w:val="00D31EB4"/>
    <w:rsid w:val="00D37671"/>
    <w:rsid w:val="00D40FE8"/>
    <w:rsid w:val="00D43BCC"/>
    <w:rsid w:val="00D46D7A"/>
    <w:rsid w:val="00D47844"/>
    <w:rsid w:val="00D50724"/>
    <w:rsid w:val="00D50D17"/>
    <w:rsid w:val="00D53165"/>
    <w:rsid w:val="00D536F2"/>
    <w:rsid w:val="00D548F4"/>
    <w:rsid w:val="00D555A0"/>
    <w:rsid w:val="00D5603F"/>
    <w:rsid w:val="00D56B06"/>
    <w:rsid w:val="00D5758D"/>
    <w:rsid w:val="00D60510"/>
    <w:rsid w:val="00D6206B"/>
    <w:rsid w:val="00D6556D"/>
    <w:rsid w:val="00D65E4E"/>
    <w:rsid w:val="00D668D0"/>
    <w:rsid w:val="00D756BE"/>
    <w:rsid w:val="00D81B20"/>
    <w:rsid w:val="00D835EC"/>
    <w:rsid w:val="00D844DA"/>
    <w:rsid w:val="00D86630"/>
    <w:rsid w:val="00D91997"/>
    <w:rsid w:val="00D91AA2"/>
    <w:rsid w:val="00D91EFE"/>
    <w:rsid w:val="00D93B9C"/>
    <w:rsid w:val="00D94FEB"/>
    <w:rsid w:val="00D95D11"/>
    <w:rsid w:val="00DA06DC"/>
    <w:rsid w:val="00DA1703"/>
    <w:rsid w:val="00DA1758"/>
    <w:rsid w:val="00DA1FEF"/>
    <w:rsid w:val="00DA284E"/>
    <w:rsid w:val="00DA35CE"/>
    <w:rsid w:val="00DA5902"/>
    <w:rsid w:val="00DB20E4"/>
    <w:rsid w:val="00DB44C3"/>
    <w:rsid w:val="00DB4DB9"/>
    <w:rsid w:val="00DB5BDA"/>
    <w:rsid w:val="00DB710B"/>
    <w:rsid w:val="00DC15F8"/>
    <w:rsid w:val="00DC51E8"/>
    <w:rsid w:val="00DD4B55"/>
    <w:rsid w:val="00DD4F5B"/>
    <w:rsid w:val="00DD589D"/>
    <w:rsid w:val="00DE1F6D"/>
    <w:rsid w:val="00DE716F"/>
    <w:rsid w:val="00DF2616"/>
    <w:rsid w:val="00DF3847"/>
    <w:rsid w:val="00DF75BD"/>
    <w:rsid w:val="00E04331"/>
    <w:rsid w:val="00E06C18"/>
    <w:rsid w:val="00E13824"/>
    <w:rsid w:val="00E13A8F"/>
    <w:rsid w:val="00E140F6"/>
    <w:rsid w:val="00E14B8F"/>
    <w:rsid w:val="00E202FD"/>
    <w:rsid w:val="00E22CBA"/>
    <w:rsid w:val="00E2333C"/>
    <w:rsid w:val="00E3077A"/>
    <w:rsid w:val="00E3332C"/>
    <w:rsid w:val="00E33561"/>
    <w:rsid w:val="00E3747E"/>
    <w:rsid w:val="00E40564"/>
    <w:rsid w:val="00E45C05"/>
    <w:rsid w:val="00E47800"/>
    <w:rsid w:val="00E47A98"/>
    <w:rsid w:val="00E506C4"/>
    <w:rsid w:val="00E534B6"/>
    <w:rsid w:val="00E57B1B"/>
    <w:rsid w:val="00E6180A"/>
    <w:rsid w:val="00E61E1E"/>
    <w:rsid w:val="00E62D66"/>
    <w:rsid w:val="00E7175C"/>
    <w:rsid w:val="00E73316"/>
    <w:rsid w:val="00E77663"/>
    <w:rsid w:val="00E80A28"/>
    <w:rsid w:val="00E81915"/>
    <w:rsid w:val="00E81EF5"/>
    <w:rsid w:val="00E82159"/>
    <w:rsid w:val="00E827D5"/>
    <w:rsid w:val="00E82F9F"/>
    <w:rsid w:val="00E83B5D"/>
    <w:rsid w:val="00E845ED"/>
    <w:rsid w:val="00E91082"/>
    <w:rsid w:val="00E914E2"/>
    <w:rsid w:val="00E91CB5"/>
    <w:rsid w:val="00E93ACB"/>
    <w:rsid w:val="00E96183"/>
    <w:rsid w:val="00E963AC"/>
    <w:rsid w:val="00E9750B"/>
    <w:rsid w:val="00EA0D98"/>
    <w:rsid w:val="00EA4779"/>
    <w:rsid w:val="00EA5AAA"/>
    <w:rsid w:val="00EA674B"/>
    <w:rsid w:val="00EA7EE3"/>
    <w:rsid w:val="00EB2051"/>
    <w:rsid w:val="00EB53A5"/>
    <w:rsid w:val="00EB6D63"/>
    <w:rsid w:val="00EB718D"/>
    <w:rsid w:val="00EC1347"/>
    <w:rsid w:val="00EC53C1"/>
    <w:rsid w:val="00EC64C8"/>
    <w:rsid w:val="00EC683C"/>
    <w:rsid w:val="00ED0B7F"/>
    <w:rsid w:val="00ED435C"/>
    <w:rsid w:val="00ED4B57"/>
    <w:rsid w:val="00ED653A"/>
    <w:rsid w:val="00EE097C"/>
    <w:rsid w:val="00EE3C9E"/>
    <w:rsid w:val="00EE59E4"/>
    <w:rsid w:val="00EE65BB"/>
    <w:rsid w:val="00EF2C08"/>
    <w:rsid w:val="00EF4DA0"/>
    <w:rsid w:val="00EF6456"/>
    <w:rsid w:val="00EF692B"/>
    <w:rsid w:val="00F013C7"/>
    <w:rsid w:val="00F01674"/>
    <w:rsid w:val="00F03BF1"/>
    <w:rsid w:val="00F06F40"/>
    <w:rsid w:val="00F0745C"/>
    <w:rsid w:val="00F07887"/>
    <w:rsid w:val="00F110FD"/>
    <w:rsid w:val="00F11A31"/>
    <w:rsid w:val="00F11E3F"/>
    <w:rsid w:val="00F121A5"/>
    <w:rsid w:val="00F13A9B"/>
    <w:rsid w:val="00F13E8D"/>
    <w:rsid w:val="00F14546"/>
    <w:rsid w:val="00F15F9E"/>
    <w:rsid w:val="00F178A4"/>
    <w:rsid w:val="00F22D0D"/>
    <w:rsid w:val="00F237C2"/>
    <w:rsid w:val="00F238E7"/>
    <w:rsid w:val="00F245F0"/>
    <w:rsid w:val="00F27208"/>
    <w:rsid w:val="00F27E95"/>
    <w:rsid w:val="00F37D9A"/>
    <w:rsid w:val="00F415B9"/>
    <w:rsid w:val="00F43D42"/>
    <w:rsid w:val="00F4525A"/>
    <w:rsid w:val="00F47453"/>
    <w:rsid w:val="00F50467"/>
    <w:rsid w:val="00F50711"/>
    <w:rsid w:val="00F5312A"/>
    <w:rsid w:val="00F54F28"/>
    <w:rsid w:val="00F55B7E"/>
    <w:rsid w:val="00F55F10"/>
    <w:rsid w:val="00F56A25"/>
    <w:rsid w:val="00F607E5"/>
    <w:rsid w:val="00F608B6"/>
    <w:rsid w:val="00F61A62"/>
    <w:rsid w:val="00F63F08"/>
    <w:rsid w:val="00F641AC"/>
    <w:rsid w:val="00F67F80"/>
    <w:rsid w:val="00F702D6"/>
    <w:rsid w:val="00F720A3"/>
    <w:rsid w:val="00F73694"/>
    <w:rsid w:val="00F7673D"/>
    <w:rsid w:val="00F76873"/>
    <w:rsid w:val="00F817E7"/>
    <w:rsid w:val="00F8184C"/>
    <w:rsid w:val="00F820D3"/>
    <w:rsid w:val="00F92D10"/>
    <w:rsid w:val="00F9313E"/>
    <w:rsid w:val="00F93CC7"/>
    <w:rsid w:val="00F94024"/>
    <w:rsid w:val="00F94383"/>
    <w:rsid w:val="00F96773"/>
    <w:rsid w:val="00FA7617"/>
    <w:rsid w:val="00FB32EB"/>
    <w:rsid w:val="00FB35F1"/>
    <w:rsid w:val="00FB5089"/>
    <w:rsid w:val="00FB5637"/>
    <w:rsid w:val="00FB6A1B"/>
    <w:rsid w:val="00FB77A9"/>
    <w:rsid w:val="00FC1704"/>
    <w:rsid w:val="00FC1C35"/>
    <w:rsid w:val="00FC2969"/>
    <w:rsid w:val="00FC3DBA"/>
    <w:rsid w:val="00FC439E"/>
    <w:rsid w:val="00FC467F"/>
    <w:rsid w:val="00FC5625"/>
    <w:rsid w:val="00FC5F9B"/>
    <w:rsid w:val="00FD04CE"/>
    <w:rsid w:val="00FD3A1B"/>
    <w:rsid w:val="00FD41F7"/>
    <w:rsid w:val="00FD4AEA"/>
    <w:rsid w:val="00FD61D4"/>
    <w:rsid w:val="00FD6C7A"/>
    <w:rsid w:val="00FE3521"/>
    <w:rsid w:val="00FE5CD5"/>
    <w:rsid w:val="00FE7BD5"/>
    <w:rsid w:val="00FF18E8"/>
    <w:rsid w:val="00FF2872"/>
    <w:rsid w:val="00FF37B4"/>
    <w:rsid w:val="00FF59EE"/>
    <w:rsid w:val="00FF66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F4887"/>
  <w15:chartTrackingRefBased/>
  <w15:docId w15:val="{6D8B83A5-2185-4DD5-AB9F-B46B4E0F3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E4F92"/>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link w:val="Nagwek2Znak"/>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rsid w:val="003E4F92"/>
    <w:pPr>
      <w:tabs>
        <w:tab w:val="center" w:pos="4536"/>
        <w:tab w:val="right" w:pos="9072"/>
      </w:tabs>
    </w:pPr>
  </w:style>
  <w:style w:type="paragraph" w:styleId="Stopka">
    <w:name w:val="footer"/>
    <w:basedOn w:val="Normalny"/>
    <w:link w:val="StopkaZnak"/>
    <w:uiPriority w:val="99"/>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uiPriority w:val="99"/>
    <w:rsid w:val="004775D9"/>
    <w:pPr>
      <w:spacing w:before="60" w:after="60"/>
      <w:ind w:left="426" w:hanging="284"/>
      <w:jc w:val="both"/>
    </w:pPr>
    <w:rPr>
      <w:sz w:val="24"/>
      <w:szCs w:val="24"/>
    </w:rPr>
  </w:style>
  <w:style w:type="character" w:styleId="Odwoanieprzypisudolnego">
    <w:name w:val="footnote reference"/>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rsid w:val="0071566F"/>
    <w:pPr>
      <w:spacing w:after="120" w:line="480" w:lineRule="auto"/>
      <w:ind w:left="283"/>
    </w:pPr>
  </w:style>
  <w:style w:type="paragraph" w:styleId="Tekstprzypisudolnego">
    <w:name w:val="footnote text"/>
    <w:basedOn w:val="Normalny"/>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rsid w:val="00923036"/>
    <w:pPr>
      <w:spacing w:after="120"/>
      <w:ind w:left="283"/>
    </w:pPr>
    <w:rPr>
      <w:sz w:val="16"/>
      <w:szCs w:val="16"/>
    </w:rPr>
  </w:style>
  <w:style w:type="paragraph" w:styleId="Tekstpodstawowy3">
    <w:name w:val="Body Text 3"/>
    <w:basedOn w:val="Normalny"/>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link w:val="TekstkomentarzaZnak"/>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1">
    <w:name w:val="Znak1"/>
    <w:basedOn w:val="Normalny"/>
    <w:rsid w:val="004222E1"/>
    <w:rPr>
      <w:rFonts w:ascii="Arial" w:hAnsi="Arial" w:cs="Arial"/>
    </w:rPr>
  </w:style>
  <w:style w:type="paragraph" w:customStyle="1" w:styleId="ZnakZnak1">
    <w:name w:val="Znak Znak1"/>
    <w:basedOn w:val="Normalny"/>
    <w:rsid w:val="00E91CB5"/>
    <w:rPr>
      <w:rFonts w:ascii="Arial" w:hAnsi="Arial" w:cs="Arial"/>
    </w:rPr>
  </w:style>
  <w:style w:type="character" w:customStyle="1" w:styleId="ustZnak">
    <w:name w:val="ust Znak"/>
    <w:link w:val="ust"/>
    <w:uiPriority w:val="99"/>
    <w:locked/>
    <w:rsid w:val="00F15F9E"/>
    <w:rPr>
      <w:sz w:val="24"/>
      <w:szCs w:val="24"/>
      <w:lang w:val="pl-PL" w:eastAsia="pl-PL" w:bidi="ar-SA"/>
    </w:rPr>
  </w:style>
  <w:style w:type="paragraph" w:customStyle="1" w:styleId="Znak10">
    <w:name w:val="Znak1"/>
    <w:basedOn w:val="Normalny"/>
    <w:uiPriority w:val="99"/>
    <w:rsid w:val="00AC2890"/>
    <w:rPr>
      <w:rFonts w:ascii="Arial" w:hAnsi="Arial" w:cs="Arial"/>
    </w:rPr>
  </w:style>
  <w:style w:type="paragraph" w:styleId="Spistreci1">
    <w:name w:val="toc 1"/>
    <w:basedOn w:val="Normalny"/>
    <w:next w:val="Normalny"/>
    <w:autoRedefine/>
    <w:semiHidden/>
    <w:rsid w:val="00373DAD"/>
    <w:rPr>
      <w:rFonts w:ascii="Arial" w:hAnsi="Arial"/>
      <w:b/>
      <w:u w:val="single"/>
    </w:rPr>
  </w:style>
  <w:style w:type="paragraph" w:styleId="Spistreci2">
    <w:name w:val="toc 2"/>
    <w:basedOn w:val="Normalny"/>
    <w:next w:val="Normalny"/>
    <w:autoRedefine/>
    <w:semiHidden/>
    <w:rsid w:val="00373DAD"/>
    <w:pPr>
      <w:ind w:left="240"/>
    </w:pPr>
  </w:style>
  <w:style w:type="character" w:customStyle="1" w:styleId="NagowekSIWZ">
    <w:name w:val="Nagłowek SIWZ"/>
    <w:rsid w:val="00D844DA"/>
    <w:rPr>
      <w:rFonts w:ascii="Arial" w:hAnsi="Arial"/>
      <w:b/>
      <w:bCs/>
      <w:sz w:val="24"/>
      <w:u w:val="single"/>
    </w:rPr>
  </w:style>
  <w:style w:type="paragraph" w:customStyle="1" w:styleId="Znak">
    <w:name w:val="Znak"/>
    <w:basedOn w:val="Normalny"/>
    <w:rsid w:val="009B00C8"/>
    <w:rPr>
      <w:rFonts w:ascii="Arial" w:hAnsi="Arial" w:cs="Arial"/>
    </w:rPr>
  </w:style>
  <w:style w:type="paragraph" w:styleId="Indeks1">
    <w:name w:val="index 1"/>
    <w:basedOn w:val="Normalny"/>
    <w:next w:val="Normalny"/>
    <w:autoRedefine/>
    <w:semiHidden/>
    <w:rsid w:val="00D844DA"/>
    <w:pPr>
      <w:ind w:left="240" w:hanging="240"/>
    </w:pPr>
  </w:style>
  <w:style w:type="paragraph" w:customStyle="1" w:styleId="Znak0">
    <w:name w:val="Znak"/>
    <w:basedOn w:val="Normalny"/>
    <w:rsid w:val="00B21C09"/>
  </w:style>
  <w:style w:type="character" w:customStyle="1" w:styleId="TekstpodstawowyZnak">
    <w:name w:val="Tekst podstawowy Znak"/>
    <w:link w:val="Tekstpodstawowy"/>
    <w:rsid w:val="003C7D3F"/>
    <w:rPr>
      <w:b/>
      <w:sz w:val="22"/>
    </w:rPr>
  </w:style>
  <w:style w:type="paragraph" w:styleId="NormalnyWeb">
    <w:name w:val="Normal (Web)"/>
    <w:basedOn w:val="Normalny"/>
    <w:uiPriority w:val="99"/>
    <w:rsid w:val="00A1238E"/>
    <w:pPr>
      <w:spacing w:before="100" w:beforeAutospacing="1" w:after="100" w:afterAutospacing="1"/>
    </w:pPr>
  </w:style>
  <w:style w:type="character" w:styleId="Pogrubienie">
    <w:name w:val="Strong"/>
    <w:uiPriority w:val="22"/>
    <w:qFormat/>
    <w:rsid w:val="00A1238E"/>
    <w:rPr>
      <w:b/>
      <w:bCs/>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
    <w:link w:val="Nagwek2"/>
    <w:rsid w:val="0063616F"/>
    <w:rPr>
      <w:b/>
    </w:rPr>
  </w:style>
  <w:style w:type="character" w:styleId="Odwoaniedokomentarza">
    <w:name w:val="annotation reference"/>
    <w:rsid w:val="00DB44C3"/>
    <w:rPr>
      <w:sz w:val="16"/>
      <w:szCs w:val="16"/>
    </w:rPr>
  </w:style>
  <w:style w:type="paragraph" w:styleId="Tematkomentarza">
    <w:name w:val="annotation subject"/>
    <w:basedOn w:val="Tekstkomentarza"/>
    <w:next w:val="Tekstkomentarza"/>
    <w:link w:val="TematkomentarzaZnak"/>
    <w:rsid w:val="00DB44C3"/>
    <w:rPr>
      <w:b/>
      <w:bCs/>
    </w:rPr>
  </w:style>
  <w:style w:type="character" w:customStyle="1" w:styleId="TekstkomentarzaZnak">
    <w:name w:val="Tekst komentarza Znak"/>
    <w:basedOn w:val="Domylnaczcionkaakapitu"/>
    <w:link w:val="Tekstkomentarza"/>
    <w:semiHidden/>
    <w:rsid w:val="00DB44C3"/>
  </w:style>
  <w:style w:type="character" w:customStyle="1" w:styleId="TematkomentarzaZnak">
    <w:name w:val="Temat komentarza Znak"/>
    <w:link w:val="Tematkomentarza"/>
    <w:rsid w:val="00DB44C3"/>
    <w:rPr>
      <w:b/>
      <w:bCs/>
    </w:rPr>
  </w:style>
  <w:style w:type="character" w:customStyle="1" w:styleId="StopkaZnak">
    <w:name w:val="Stopka Znak"/>
    <w:link w:val="Stopka"/>
    <w:uiPriority w:val="99"/>
    <w:rsid w:val="009C59E7"/>
    <w:rPr>
      <w:sz w:val="24"/>
      <w:szCs w:val="24"/>
    </w:rPr>
  </w:style>
  <w:style w:type="character" w:styleId="Tekstzastpczy">
    <w:name w:val="Placeholder Text"/>
    <w:basedOn w:val="Domylnaczcionkaakapitu"/>
    <w:uiPriority w:val="99"/>
    <w:semiHidden/>
    <w:rsid w:val="000A3369"/>
    <w:rPr>
      <w:color w:val="666666"/>
    </w:rPr>
  </w:style>
  <w:style w:type="paragraph" w:customStyle="1" w:styleId="ramka">
    <w:name w:val="ramka"/>
    <w:basedOn w:val="Tekstpodstawowy21"/>
    <w:qFormat/>
    <w:rsid w:val="00BC7EC2"/>
    <w:pPr>
      <w:pBdr>
        <w:top w:val="single" w:sz="4" w:space="4" w:color="auto"/>
        <w:left w:val="single" w:sz="4" w:space="4" w:color="auto"/>
        <w:bottom w:val="single" w:sz="4" w:space="4" w:color="auto"/>
        <w:right w:val="single" w:sz="4" w:space="4" w:color="auto"/>
      </w:pBdr>
      <w:tabs>
        <w:tab w:val="left" w:pos="360"/>
      </w:tabs>
      <w:ind w:left="3544"/>
    </w:pPr>
    <w:rPr>
      <w:rFonts w:ascii="Arial" w:hAnsi="Arial"/>
      <w:color w:val="C00000"/>
      <w:szCs w:val="22"/>
    </w:rPr>
  </w:style>
  <w:style w:type="paragraph" w:customStyle="1" w:styleId="Znak11">
    <w:name w:val="Znak1"/>
    <w:basedOn w:val="Normalny"/>
    <w:rsid w:val="00C85916"/>
    <w:rPr>
      <w:rFonts w:ascii="Arial" w:hAnsi="Arial" w:cs="Arial"/>
    </w:rPr>
  </w:style>
  <w:style w:type="paragraph" w:styleId="Akapitzlist">
    <w:name w:val="List Paragraph"/>
    <w:basedOn w:val="Normalny"/>
    <w:uiPriority w:val="34"/>
    <w:qFormat/>
    <w:rsid w:val="00F178A4"/>
    <w:pPr>
      <w:ind w:left="720"/>
      <w:contextualSpacing/>
    </w:pPr>
  </w:style>
  <w:style w:type="character" w:styleId="Nierozpoznanawzmianka">
    <w:name w:val="Unresolved Mention"/>
    <w:basedOn w:val="Domylnaczcionkaakapitu"/>
    <w:uiPriority w:val="99"/>
    <w:semiHidden/>
    <w:unhideWhenUsed/>
    <w:rsid w:val="003719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73646820">
      <w:bodyDiv w:val="1"/>
      <w:marLeft w:val="0"/>
      <w:marRight w:val="0"/>
      <w:marTop w:val="0"/>
      <w:marBottom w:val="0"/>
      <w:divBdr>
        <w:top w:val="none" w:sz="0" w:space="0" w:color="auto"/>
        <w:left w:val="none" w:sz="0" w:space="0" w:color="auto"/>
        <w:bottom w:val="none" w:sz="0" w:space="0" w:color="auto"/>
        <w:right w:val="none" w:sz="0" w:space="0" w:color="auto"/>
      </w:divBdr>
    </w:div>
    <w:div w:id="474837804">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0691755">
      <w:bodyDiv w:val="1"/>
      <w:marLeft w:val="0"/>
      <w:marRight w:val="0"/>
      <w:marTop w:val="0"/>
      <w:marBottom w:val="0"/>
      <w:divBdr>
        <w:top w:val="none" w:sz="0" w:space="0" w:color="auto"/>
        <w:left w:val="none" w:sz="0" w:space="0" w:color="auto"/>
        <w:bottom w:val="none" w:sz="0" w:space="0" w:color="auto"/>
        <w:right w:val="none" w:sz="0" w:space="0" w:color="auto"/>
      </w:divBdr>
    </w:div>
    <w:div w:id="843587170">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212766782">
      <w:bodyDiv w:val="1"/>
      <w:marLeft w:val="0"/>
      <w:marRight w:val="0"/>
      <w:marTop w:val="0"/>
      <w:marBottom w:val="0"/>
      <w:divBdr>
        <w:top w:val="none" w:sz="0" w:space="0" w:color="auto"/>
        <w:left w:val="none" w:sz="0" w:space="0" w:color="auto"/>
        <w:bottom w:val="none" w:sz="0" w:space="0" w:color="auto"/>
        <w:right w:val="none" w:sz="0" w:space="0" w:color="auto"/>
      </w:divBdr>
    </w:div>
    <w:div w:id="1626932018">
      <w:bodyDiv w:val="1"/>
      <w:marLeft w:val="0"/>
      <w:marRight w:val="0"/>
      <w:marTop w:val="0"/>
      <w:marBottom w:val="0"/>
      <w:divBdr>
        <w:top w:val="none" w:sz="0" w:space="0" w:color="auto"/>
        <w:left w:val="none" w:sz="0" w:space="0" w:color="auto"/>
        <w:bottom w:val="none" w:sz="0" w:space="0" w:color="auto"/>
        <w:right w:val="none" w:sz="0" w:space="0" w:color="auto"/>
      </w:divBdr>
    </w:div>
    <w:div w:id="1808471811">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z6@mwik.bydgoszcz.pl"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sygnalista@mwik.bydgoszcz.pl" TargetMode="External"/><Relationship Id="rId4" Type="http://schemas.openxmlformats.org/officeDocument/2006/relationships/settings" Target="settings.xml"/><Relationship Id="rId9" Type="http://schemas.openxmlformats.org/officeDocument/2006/relationships/hyperlink" Target="mailto:tz6@mwik.bydgoszcz.pl" TargetMode="Externa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71FE9-7EC6-47C5-8E55-0A3119AAD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12</Pages>
  <Words>4771</Words>
  <Characters>28626</Characters>
  <Application>Microsoft Office Word</Application>
  <DocSecurity>0</DocSecurity>
  <Lines>238</Lines>
  <Paragraphs>66</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MWiK Bydgoszcz</Company>
  <LinksUpToDate>false</LinksUpToDate>
  <CharactersWithSpaces>33331</CharactersWithSpaces>
  <SharedDoc>false</SharedDoc>
  <HLinks>
    <vt:vector size="24" baseType="variant">
      <vt:variant>
        <vt:i4>4259957</vt:i4>
      </vt:variant>
      <vt:variant>
        <vt:i4>9</vt:i4>
      </vt:variant>
      <vt:variant>
        <vt:i4>0</vt:i4>
      </vt:variant>
      <vt:variant>
        <vt:i4>5</vt:i4>
      </vt:variant>
      <vt:variant>
        <vt:lpwstr>mailto:tz1@mwik.bydgoszcz.pl</vt:lpwstr>
      </vt:variant>
      <vt:variant>
        <vt:lpwstr/>
      </vt:variant>
      <vt:variant>
        <vt:i4>5439546</vt:i4>
      </vt:variant>
      <vt:variant>
        <vt:i4>6</vt:i4>
      </vt:variant>
      <vt:variant>
        <vt:i4>0</vt:i4>
      </vt:variant>
      <vt:variant>
        <vt:i4>5</vt:i4>
      </vt:variant>
      <vt:variant>
        <vt:lpwstr>mailto:tz@mwik.bydgoszcz.pl</vt:lpwstr>
      </vt:variant>
      <vt:variant>
        <vt:lpwstr/>
      </vt:variant>
      <vt:variant>
        <vt:i4>4259957</vt:i4>
      </vt:variant>
      <vt:variant>
        <vt:i4>3</vt:i4>
      </vt:variant>
      <vt:variant>
        <vt:i4>0</vt:i4>
      </vt:variant>
      <vt:variant>
        <vt:i4>5</vt:i4>
      </vt:variant>
      <vt:variant>
        <vt:lpwstr>mailto:tz1@mwik.bydgoszcz.pl</vt:lpwstr>
      </vt:variant>
      <vt:variant>
        <vt:lpwstr/>
      </vt:variant>
      <vt:variant>
        <vt:i4>5439546</vt:i4>
      </vt:variant>
      <vt:variant>
        <vt:i4>0</vt:i4>
      </vt:variant>
      <vt:variant>
        <vt:i4>0</vt:i4>
      </vt:variant>
      <vt:variant>
        <vt:i4>5</vt:i4>
      </vt:variant>
      <vt:variant>
        <vt:lpwstr>mailto:tz@mwik.bydgoszcz.pl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Dorota</dc:creator>
  <cp:keywords/>
  <cp:lastModifiedBy>Małgorzata Budysz</cp:lastModifiedBy>
  <cp:revision>34</cp:revision>
  <cp:lastPrinted>2025-12-19T08:49:00Z</cp:lastPrinted>
  <dcterms:created xsi:type="dcterms:W3CDTF">2024-01-16T07:58:00Z</dcterms:created>
  <dcterms:modified xsi:type="dcterms:W3CDTF">2026-05-21T08:43:00Z</dcterms:modified>
</cp:coreProperties>
</file>