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2395CE6E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27B45">
        <w:rPr>
          <w:rFonts w:ascii="Arial" w:hAnsi="Arial" w:cs="Arial"/>
          <w:b/>
          <w:sz w:val="22"/>
          <w:szCs w:val="22"/>
        </w:rPr>
        <w:t>ZR-</w:t>
      </w:r>
      <w:r w:rsidR="00527B45" w:rsidRPr="00527B45">
        <w:rPr>
          <w:rFonts w:ascii="Arial" w:hAnsi="Arial" w:cs="Arial"/>
          <w:b/>
          <w:sz w:val="22"/>
          <w:szCs w:val="22"/>
        </w:rPr>
        <w:t>0</w:t>
      </w:r>
      <w:r w:rsidR="00A97C30">
        <w:rPr>
          <w:rFonts w:ascii="Arial" w:hAnsi="Arial" w:cs="Arial"/>
          <w:b/>
          <w:sz w:val="22"/>
          <w:szCs w:val="22"/>
        </w:rPr>
        <w:t>42</w:t>
      </w:r>
      <w:r w:rsidRPr="00527B45">
        <w:rPr>
          <w:rFonts w:ascii="Arial" w:hAnsi="Arial" w:cs="Arial"/>
          <w:b/>
          <w:sz w:val="22"/>
          <w:szCs w:val="22"/>
        </w:rPr>
        <w:t>/</w:t>
      </w:r>
      <w:r w:rsidR="00A97C30">
        <w:rPr>
          <w:rFonts w:ascii="Arial" w:hAnsi="Arial" w:cs="Arial"/>
          <w:b/>
          <w:sz w:val="22"/>
          <w:szCs w:val="22"/>
        </w:rPr>
        <w:t>U</w:t>
      </w:r>
      <w:r w:rsidR="00BA3E64" w:rsidRPr="00527B45">
        <w:rPr>
          <w:rFonts w:ascii="Arial" w:hAnsi="Arial" w:cs="Arial"/>
          <w:b/>
          <w:sz w:val="22"/>
          <w:szCs w:val="22"/>
        </w:rPr>
        <w:t>/</w:t>
      </w:r>
      <w:r w:rsidRPr="00527B45">
        <w:rPr>
          <w:rFonts w:ascii="Arial" w:hAnsi="Arial" w:cs="Arial"/>
          <w:b/>
          <w:sz w:val="22"/>
          <w:szCs w:val="22"/>
        </w:rPr>
        <w:t>RZ/20</w:t>
      </w:r>
      <w:r w:rsidR="00D11D0B" w:rsidRPr="00527B45">
        <w:rPr>
          <w:rFonts w:ascii="Arial" w:hAnsi="Arial" w:cs="Arial"/>
          <w:b/>
          <w:sz w:val="22"/>
          <w:szCs w:val="22"/>
        </w:rPr>
        <w:t>2</w:t>
      </w:r>
      <w:r w:rsidR="00527B45" w:rsidRPr="00527B45">
        <w:rPr>
          <w:rFonts w:ascii="Arial" w:hAnsi="Arial" w:cs="Arial"/>
          <w:b/>
          <w:sz w:val="22"/>
          <w:szCs w:val="22"/>
        </w:rPr>
        <w:t>5</w:t>
      </w:r>
    </w:p>
    <w:p w14:paraId="18C07D9E" w14:textId="6F062398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527B45" w:rsidRPr="00863372">
        <w:rPr>
          <w:rFonts w:ascii="Arial" w:hAnsi="Arial" w:cs="Arial"/>
          <w:b/>
          <w:bCs/>
          <w:sz w:val="22"/>
          <w:szCs w:val="22"/>
        </w:rPr>
        <w:t>„</w:t>
      </w:r>
      <w:r w:rsidR="00A97C30">
        <w:rPr>
          <w:rFonts w:ascii="Arial" w:hAnsi="Arial" w:cs="Arial"/>
          <w:b/>
          <w:bCs/>
          <w:sz w:val="22"/>
          <w:szCs w:val="22"/>
        </w:rPr>
        <w:t>Remont wentylatorów na ITPO</w:t>
      </w:r>
      <w:r w:rsidR="00527B45" w:rsidRPr="00863372">
        <w:rPr>
          <w:rFonts w:ascii="Arial" w:hAnsi="Arial" w:cs="Arial"/>
          <w:b/>
          <w:bCs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527B45" w:rsidRPr="00527B45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527B45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527B45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527B45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527B45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527B45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527B45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527B45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527B45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527B45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527B45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527B45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527B45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27B45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527B45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527B45" w:rsidRPr="00527B45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527B45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527B45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527B45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527B45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527B45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527B45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69F9A38E" w:rsidR="00745200" w:rsidRPr="00527B45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527B45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527B45">
              <w:rPr>
                <w:rFonts w:ascii="Arial" w:hAnsi="Arial"/>
                <w:i/>
                <w:sz w:val="20"/>
                <w:szCs w:val="20"/>
              </w:rPr>
              <w:t>, PESEL ………………………..</w:t>
            </w:r>
          </w:p>
          <w:p w14:paraId="6B14AF58" w14:textId="77777777" w:rsidR="00745200" w:rsidRPr="00527B45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27B45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527B45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527B45" w:rsidRPr="00527B45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527B45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527B45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527B45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527B45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EA1699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EA1699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EA1699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EA1699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60AF81A0" w14:textId="0372F495" w:rsidR="00EA1699" w:rsidRPr="00EA1699" w:rsidRDefault="00EA1699" w:rsidP="00EA1699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EA1699">
        <w:rPr>
          <w:rFonts w:ascii="Arial" w:hAnsi="Arial"/>
          <w:iCs/>
          <w:sz w:val="22"/>
          <w:szCs w:val="22"/>
          <w:vertAlign w:val="superscript"/>
        </w:rPr>
        <w:t>1/</w:t>
      </w:r>
      <w:r w:rsidRPr="00EA1699">
        <w:rPr>
          <w:rFonts w:ascii="Arial" w:hAnsi="Arial"/>
          <w:sz w:val="22"/>
        </w:rPr>
        <w:t xml:space="preserve"> </w:t>
      </w:r>
      <w:r w:rsidRPr="00EA1699">
        <w:rPr>
          <w:rFonts w:ascii="Arial" w:hAnsi="Arial" w:cs="Arial"/>
          <w:sz w:val="22"/>
          <w:szCs w:val="22"/>
        </w:rPr>
        <w:t xml:space="preserve">cena mojej oferty za realizację </w:t>
      </w:r>
      <w:r w:rsidRPr="00EA1699">
        <w:rPr>
          <w:rFonts w:ascii="Arial" w:hAnsi="Arial" w:cs="Arial"/>
          <w:b/>
          <w:sz w:val="22"/>
          <w:szCs w:val="22"/>
        </w:rPr>
        <w:t xml:space="preserve">Części 1 </w:t>
      </w:r>
      <w:r w:rsidRPr="00EA1699">
        <w:rPr>
          <w:rFonts w:ascii="Arial" w:hAnsi="Arial"/>
          <w:sz w:val="22"/>
          <w:szCs w:val="22"/>
        </w:rPr>
        <w:t>zamówienia wynosi .................................. zł</w:t>
      </w:r>
    </w:p>
    <w:p w14:paraId="480CC0C6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(słownie: .....................................................................................................zł) </w:t>
      </w:r>
      <w:r w:rsidRPr="00EA1699">
        <w:rPr>
          <w:rFonts w:ascii="Arial" w:hAnsi="Arial"/>
          <w:b/>
          <w:sz w:val="22"/>
          <w:szCs w:val="22"/>
        </w:rPr>
        <w:t xml:space="preserve"> </w:t>
      </w:r>
    </w:p>
    <w:p w14:paraId="2C4C4A1E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 w tym:</w:t>
      </w:r>
    </w:p>
    <w:p w14:paraId="05C420BE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 podatek VAT: ………..% w kwocie .............  zł,</w:t>
      </w:r>
      <w:r w:rsidRPr="00EA1699">
        <w:rPr>
          <w:rFonts w:ascii="Arial" w:hAnsi="Arial"/>
          <w:b/>
          <w:sz w:val="22"/>
          <w:szCs w:val="22"/>
        </w:rPr>
        <w:t xml:space="preserve"> </w:t>
      </w:r>
    </w:p>
    <w:p w14:paraId="5028C335" w14:textId="77777777" w:rsidR="00EA1699" w:rsidRPr="00EA1699" w:rsidRDefault="00EA1699" w:rsidP="00EA1699">
      <w:pPr>
        <w:tabs>
          <w:tab w:val="num" w:pos="720"/>
        </w:tabs>
        <w:spacing w:after="120"/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>wartość bez podatku VAT: …………….zł</w:t>
      </w:r>
    </w:p>
    <w:p w14:paraId="46D5AC35" w14:textId="4B6992AB" w:rsidR="00EA1699" w:rsidRPr="00EA1699" w:rsidRDefault="00EA1699" w:rsidP="00EA1699">
      <w:pPr>
        <w:tabs>
          <w:tab w:val="num" w:pos="873"/>
          <w:tab w:val="num" w:pos="1080"/>
          <w:tab w:val="num" w:pos="1545"/>
        </w:tabs>
        <w:ind w:left="720"/>
        <w:jc w:val="both"/>
        <w:rPr>
          <w:rFonts w:ascii="Arial" w:hAnsi="Arial"/>
          <w:b/>
          <w:sz w:val="22"/>
          <w:szCs w:val="22"/>
        </w:rPr>
      </w:pPr>
      <w:r w:rsidRPr="00EA1699">
        <w:rPr>
          <w:rFonts w:ascii="Arial" w:hAnsi="Arial"/>
          <w:iCs/>
          <w:sz w:val="22"/>
          <w:szCs w:val="22"/>
          <w:vertAlign w:val="superscript"/>
        </w:rPr>
        <w:t>1/</w:t>
      </w:r>
      <w:r w:rsidRPr="00EA1699">
        <w:rPr>
          <w:rFonts w:ascii="Arial" w:hAnsi="Arial"/>
          <w:sz w:val="22"/>
        </w:rPr>
        <w:t xml:space="preserve"> </w:t>
      </w:r>
      <w:r w:rsidRPr="00EA1699">
        <w:rPr>
          <w:rFonts w:ascii="Arial" w:hAnsi="Arial" w:cs="Arial"/>
          <w:sz w:val="22"/>
          <w:szCs w:val="22"/>
        </w:rPr>
        <w:t xml:space="preserve">cena mojej oferty za realizację </w:t>
      </w:r>
      <w:r w:rsidRPr="00EA1699">
        <w:rPr>
          <w:rFonts w:ascii="Arial" w:hAnsi="Arial" w:cs="Arial"/>
          <w:b/>
          <w:sz w:val="22"/>
          <w:szCs w:val="22"/>
        </w:rPr>
        <w:t xml:space="preserve">Części 2 </w:t>
      </w:r>
      <w:r w:rsidRPr="00EA1699">
        <w:rPr>
          <w:rFonts w:ascii="Arial" w:hAnsi="Arial"/>
          <w:sz w:val="22"/>
          <w:szCs w:val="22"/>
        </w:rPr>
        <w:t>zamówienia wynosi .................................. zł</w:t>
      </w:r>
    </w:p>
    <w:p w14:paraId="0E3C52EF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(słownie: .....................................................................................................zł) </w:t>
      </w:r>
      <w:r w:rsidRPr="00EA1699">
        <w:rPr>
          <w:rFonts w:ascii="Arial" w:hAnsi="Arial"/>
          <w:b/>
          <w:sz w:val="22"/>
          <w:szCs w:val="22"/>
        </w:rPr>
        <w:t xml:space="preserve"> </w:t>
      </w:r>
    </w:p>
    <w:p w14:paraId="3B4660F5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 w tym:</w:t>
      </w:r>
    </w:p>
    <w:p w14:paraId="16027172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 podatek VAT: ………..% w kwocie .............  zł,</w:t>
      </w:r>
      <w:r w:rsidRPr="00EA1699">
        <w:rPr>
          <w:rFonts w:ascii="Arial" w:hAnsi="Arial"/>
          <w:b/>
          <w:sz w:val="22"/>
          <w:szCs w:val="22"/>
        </w:rPr>
        <w:t xml:space="preserve"> </w:t>
      </w:r>
    </w:p>
    <w:p w14:paraId="76C6DF1A" w14:textId="77777777" w:rsidR="00EA1699" w:rsidRPr="00EA1699" w:rsidRDefault="00EA1699" w:rsidP="00EA1699">
      <w:pPr>
        <w:tabs>
          <w:tab w:val="num" w:pos="720"/>
        </w:tabs>
        <w:spacing w:after="120"/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>wartość bez podatku VAT: …………….zł</w:t>
      </w:r>
    </w:p>
    <w:p w14:paraId="4669ED98" w14:textId="41A4537D" w:rsidR="00EA1699" w:rsidRPr="00EA1699" w:rsidRDefault="00EA1699" w:rsidP="00EA1699">
      <w:pPr>
        <w:tabs>
          <w:tab w:val="num" w:pos="873"/>
          <w:tab w:val="num" w:pos="1080"/>
          <w:tab w:val="num" w:pos="1545"/>
        </w:tabs>
        <w:ind w:left="720"/>
        <w:jc w:val="both"/>
        <w:rPr>
          <w:rFonts w:ascii="Arial" w:hAnsi="Arial"/>
          <w:b/>
          <w:sz w:val="22"/>
          <w:szCs w:val="22"/>
        </w:rPr>
      </w:pPr>
      <w:r w:rsidRPr="00EA1699">
        <w:rPr>
          <w:rFonts w:ascii="Arial" w:hAnsi="Arial"/>
          <w:iCs/>
          <w:sz w:val="22"/>
          <w:szCs w:val="22"/>
          <w:vertAlign w:val="superscript"/>
        </w:rPr>
        <w:t>1/</w:t>
      </w:r>
      <w:r w:rsidRPr="00EA1699">
        <w:rPr>
          <w:rFonts w:ascii="Arial" w:hAnsi="Arial"/>
          <w:sz w:val="22"/>
        </w:rPr>
        <w:t xml:space="preserve"> </w:t>
      </w:r>
      <w:r w:rsidRPr="00EA1699">
        <w:rPr>
          <w:rFonts w:ascii="Arial" w:hAnsi="Arial" w:cs="Arial"/>
          <w:sz w:val="22"/>
          <w:szCs w:val="22"/>
        </w:rPr>
        <w:t xml:space="preserve">cena mojej oferty za realizację </w:t>
      </w:r>
      <w:r w:rsidRPr="00EA1699">
        <w:rPr>
          <w:rFonts w:ascii="Arial" w:hAnsi="Arial" w:cs="Arial"/>
          <w:b/>
          <w:sz w:val="22"/>
          <w:szCs w:val="22"/>
        </w:rPr>
        <w:t xml:space="preserve">Części 3 </w:t>
      </w:r>
      <w:r w:rsidRPr="00EA1699">
        <w:rPr>
          <w:rFonts w:ascii="Arial" w:hAnsi="Arial"/>
          <w:sz w:val="22"/>
          <w:szCs w:val="22"/>
        </w:rPr>
        <w:t>zamówienia wynosi .................................. zł</w:t>
      </w:r>
    </w:p>
    <w:p w14:paraId="68CCB184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(słownie: .....................................................................................................zł) </w:t>
      </w:r>
      <w:r w:rsidRPr="00EA1699">
        <w:rPr>
          <w:rFonts w:ascii="Arial" w:hAnsi="Arial"/>
          <w:b/>
          <w:sz w:val="22"/>
          <w:szCs w:val="22"/>
        </w:rPr>
        <w:t xml:space="preserve"> </w:t>
      </w:r>
    </w:p>
    <w:p w14:paraId="0FC2F1DE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 w tym:</w:t>
      </w:r>
    </w:p>
    <w:p w14:paraId="44C58E1E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 podatek VAT: ………..% w kwocie .............  zł,</w:t>
      </w:r>
      <w:r w:rsidRPr="00EA1699">
        <w:rPr>
          <w:rFonts w:ascii="Arial" w:hAnsi="Arial"/>
          <w:b/>
          <w:sz w:val="22"/>
          <w:szCs w:val="22"/>
        </w:rPr>
        <w:t xml:space="preserve"> </w:t>
      </w:r>
    </w:p>
    <w:p w14:paraId="69E9DEC7" w14:textId="77777777" w:rsidR="00EA1699" w:rsidRPr="00EA1699" w:rsidRDefault="00EA1699" w:rsidP="00EA1699">
      <w:pPr>
        <w:tabs>
          <w:tab w:val="num" w:pos="720"/>
        </w:tabs>
        <w:spacing w:after="120"/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>wartość bez podatku VAT: …………….zł</w:t>
      </w:r>
    </w:p>
    <w:p w14:paraId="05993A50" w14:textId="68128D7F" w:rsidR="00745200" w:rsidRPr="00EA1699" w:rsidRDefault="00EA1699" w:rsidP="00EA1699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niniejsza oferta jest ważna przez </w:t>
      </w:r>
      <w:r w:rsidRPr="00EA1699">
        <w:rPr>
          <w:rFonts w:ascii="Arial" w:hAnsi="Arial"/>
          <w:b/>
          <w:sz w:val="22"/>
          <w:szCs w:val="22"/>
        </w:rPr>
        <w:t>60</w:t>
      </w:r>
      <w:r w:rsidRPr="00EA1699">
        <w:rPr>
          <w:rFonts w:ascii="Arial" w:hAnsi="Arial"/>
          <w:sz w:val="22"/>
          <w:szCs w:val="22"/>
        </w:rPr>
        <w:t xml:space="preserve"> dni,</w:t>
      </w:r>
      <w:r w:rsidR="00745200" w:rsidRPr="00EA1699">
        <w:rPr>
          <w:rFonts w:ascii="Arial" w:hAnsi="Arial"/>
          <w:sz w:val="22"/>
          <w:szCs w:val="22"/>
        </w:rPr>
        <w:t xml:space="preserve"> </w:t>
      </w:r>
    </w:p>
    <w:p w14:paraId="625EBB58" w14:textId="4FE8A84C" w:rsidR="00745200" w:rsidRPr="00EA1699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lastRenderedPageBreak/>
        <w:t>akceptuję bez zastrzeżeń warunki umowy przedstawione w pkt. 16 SIWZ i w przypadku wyboru mojej oferty zobowiązuję się zawrzeć umowę w miejscu i terminie wskazanym przez Zamawiającego,</w:t>
      </w:r>
    </w:p>
    <w:p w14:paraId="67460638" w14:textId="245E77EA" w:rsidR="00745200" w:rsidRPr="00EA1699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EA1699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EA1699">
        <w:rPr>
          <w:rFonts w:ascii="Arial" w:hAnsi="Arial" w:cs="Arial"/>
          <w:b/>
          <w:sz w:val="22"/>
          <w:szCs w:val="22"/>
        </w:rPr>
        <w:t xml:space="preserve"> </w:t>
      </w:r>
      <w:r w:rsidR="00A97C30">
        <w:rPr>
          <w:rFonts w:ascii="Arial" w:hAnsi="Arial" w:cs="Arial"/>
          <w:sz w:val="22"/>
          <w:szCs w:val="22"/>
        </w:rPr>
        <w:t xml:space="preserve">od </w:t>
      </w:r>
      <w:r w:rsidR="008C3C89">
        <w:rPr>
          <w:rFonts w:ascii="Arial" w:hAnsi="Arial" w:cs="Arial"/>
          <w:sz w:val="22"/>
          <w:szCs w:val="22"/>
        </w:rPr>
        <w:t>10</w:t>
      </w:r>
      <w:r w:rsidR="00A97C30">
        <w:rPr>
          <w:rFonts w:ascii="Arial" w:hAnsi="Arial" w:cs="Arial"/>
          <w:sz w:val="22"/>
          <w:szCs w:val="22"/>
        </w:rPr>
        <w:t>.</w:t>
      </w:r>
      <w:r w:rsidR="008C3C89">
        <w:rPr>
          <w:rFonts w:ascii="Arial" w:hAnsi="Arial" w:cs="Arial"/>
          <w:sz w:val="22"/>
          <w:szCs w:val="22"/>
        </w:rPr>
        <w:t>11</w:t>
      </w:r>
      <w:r w:rsidR="00A97C30">
        <w:rPr>
          <w:rFonts w:ascii="Arial" w:hAnsi="Arial" w:cs="Arial"/>
          <w:sz w:val="22"/>
          <w:szCs w:val="22"/>
        </w:rPr>
        <w:t>.2025r. -</w:t>
      </w:r>
      <w:r w:rsidR="008C3C89">
        <w:rPr>
          <w:rFonts w:ascii="Arial" w:hAnsi="Arial" w:cs="Arial"/>
          <w:sz w:val="22"/>
          <w:szCs w:val="22"/>
        </w:rPr>
        <w:t>15</w:t>
      </w:r>
      <w:r w:rsidR="00A97C30">
        <w:rPr>
          <w:rFonts w:ascii="Arial" w:hAnsi="Arial" w:cs="Arial"/>
          <w:sz w:val="22"/>
          <w:szCs w:val="22"/>
        </w:rPr>
        <w:t>.</w:t>
      </w:r>
      <w:r w:rsidR="008C3C89">
        <w:rPr>
          <w:rFonts w:ascii="Arial" w:hAnsi="Arial" w:cs="Arial"/>
          <w:sz w:val="22"/>
          <w:szCs w:val="22"/>
        </w:rPr>
        <w:t>12</w:t>
      </w:r>
      <w:r w:rsidR="00A97C30">
        <w:rPr>
          <w:rFonts w:ascii="Arial" w:hAnsi="Arial" w:cs="Arial"/>
          <w:sz w:val="22"/>
          <w:szCs w:val="22"/>
        </w:rPr>
        <w:t>.2025r.</w:t>
      </w:r>
      <w:r w:rsidR="00EA1699" w:rsidRPr="00EA1699">
        <w:rPr>
          <w:rFonts w:ascii="Arial" w:hAnsi="Arial" w:cs="Arial"/>
          <w:sz w:val="22"/>
          <w:szCs w:val="22"/>
        </w:rPr>
        <w:t>.</w:t>
      </w:r>
    </w:p>
    <w:p w14:paraId="3B3FF6B3" w14:textId="0689293B" w:rsidR="007778AD" w:rsidRPr="00EA1699" w:rsidRDefault="007778AD">
      <w:pPr>
        <w:pStyle w:val="Nagwek2"/>
        <w:numPr>
          <w:ilvl w:val="0"/>
          <w:numId w:val="3"/>
        </w:numPr>
        <w:spacing w:before="240"/>
        <w:ind w:left="283" w:hanging="357"/>
      </w:pPr>
      <w:r w:rsidRPr="00EA1699">
        <w:t xml:space="preserve">Integralną część niniejszej oferty stanowi: </w:t>
      </w:r>
      <w:r w:rsidRPr="00EA1699">
        <w:rPr>
          <w:b w:val="0"/>
          <w:bCs/>
        </w:rPr>
        <w:t>Wykaz cen</w:t>
      </w:r>
      <w:r w:rsidR="00EA1699" w:rsidRPr="00EA1699">
        <w:rPr>
          <w:b w:val="0"/>
          <w:bCs/>
        </w:rPr>
        <w:t xml:space="preserve"> dla Części nr …………………..</w:t>
      </w:r>
    </w:p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1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F837179" w:rsidR="00317576" w:rsidRPr="00754A08" w:rsidRDefault="004751B4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5E2407D0" w14:textId="77777777" w:rsidR="003B4786" w:rsidRPr="00501F09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501F09">
        <w:rPr>
          <w:rFonts w:ascii="Arial" w:hAnsi="Arial" w:cs="Arial"/>
          <w:sz w:val="22"/>
          <w:szCs w:val="22"/>
        </w:rPr>
        <w:t>Oświadczenie wykonawcy o spełnieniu warunków udziału w postępowaniu;</w:t>
      </w:r>
    </w:p>
    <w:p w14:paraId="274CAA2E" w14:textId="0493CA39" w:rsidR="003B4786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501F09">
        <w:rPr>
          <w:rFonts w:ascii="Arial" w:hAnsi="Arial"/>
          <w:sz w:val="22"/>
          <w:szCs w:val="22"/>
        </w:rPr>
        <w:t xml:space="preserve">Wykaz wykonanych </w:t>
      </w:r>
      <w:r w:rsidR="00A97C30">
        <w:rPr>
          <w:rFonts w:ascii="Arial" w:hAnsi="Arial"/>
          <w:sz w:val="22"/>
          <w:szCs w:val="22"/>
        </w:rPr>
        <w:t>usług</w:t>
      </w:r>
      <w:r w:rsidRPr="00501F09">
        <w:rPr>
          <w:rFonts w:ascii="Arial" w:hAnsi="Arial"/>
          <w:sz w:val="22"/>
          <w:szCs w:val="22"/>
        </w:rPr>
        <w:t xml:space="preserve"> </w:t>
      </w:r>
      <w:r w:rsidRPr="00501F09">
        <w:rPr>
          <w:rFonts w:ascii="Arial" w:hAnsi="Arial" w:cs="Arial"/>
          <w:sz w:val="22"/>
          <w:szCs w:val="22"/>
        </w:rPr>
        <w:t xml:space="preserve">oraz dowody potwierdzające, że </w:t>
      </w:r>
      <w:r w:rsidR="00A97C30">
        <w:rPr>
          <w:rFonts w:ascii="Arial" w:hAnsi="Arial"/>
          <w:sz w:val="22"/>
          <w:szCs w:val="22"/>
        </w:rPr>
        <w:t>usługi</w:t>
      </w:r>
      <w:r w:rsidRPr="00501F09">
        <w:rPr>
          <w:rFonts w:ascii="Arial" w:hAnsi="Arial" w:cs="Arial"/>
          <w:sz w:val="22"/>
          <w:szCs w:val="22"/>
        </w:rPr>
        <w:t xml:space="preserve"> zostały wykonane należycie;</w:t>
      </w:r>
    </w:p>
    <w:p w14:paraId="4329649A" w14:textId="77777777" w:rsidR="003B4786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40460">
        <w:rPr>
          <w:rFonts w:ascii="Arial" w:hAnsi="Arial"/>
          <w:sz w:val="22"/>
          <w:szCs w:val="22"/>
        </w:rPr>
        <w:t xml:space="preserve">Oświadczenie </w:t>
      </w:r>
      <w:r w:rsidRPr="00E40460">
        <w:rPr>
          <w:rFonts w:ascii="Arial" w:hAnsi="Arial" w:cs="Arial"/>
          <w:sz w:val="22"/>
          <w:szCs w:val="22"/>
        </w:rPr>
        <w:t>o braku podstaw do wykluczenia;</w:t>
      </w:r>
    </w:p>
    <w:p w14:paraId="26054323" w14:textId="77777777" w:rsidR="003B4786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40460">
        <w:rPr>
          <w:rFonts w:ascii="Arial" w:hAnsi="Arial"/>
          <w:iCs/>
          <w:sz w:val="22"/>
          <w:szCs w:val="22"/>
          <w:vertAlign w:val="superscript"/>
        </w:rPr>
        <w:t>1/</w:t>
      </w:r>
      <w:r w:rsidRPr="00E40460">
        <w:rPr>
          <w:rFonts w:ascii="Arial" w:hAnsi="Arial" w:cs="Arial"/>
          <w:sz w:val="22"/>
          <w:szCs w:val="22"/>
        </w:rPr>
        <w:t xml:space="preserve"> Aktualny odpis z właściwego rejestru, / Aktualny odpis z centralnej ewidencji i informacji o działalności gospodarczej;</w:t>
      </w:r>
    </w:p>
    <w:p w14:paraId="32ED4B5D" w14:textId="77777777" w:rsidR="003B4786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40460">
        <w:rPr>
          <w:rFonts w:ascii="Arial" w:hAnsi="Arial"/>
          <w:iCs/>
          <w:sz w:val="22"/>
          <w:szCs w:val="22"/>
          <w:vertAlign w:val="superscript"/>
        </w:rPr>
        <w:t>1/</w:t>
      </w:r>
      <w:r w:rsidRPr="00E40460">
        <w:rPr>
          <w:rFonts w:ascii="Arial" w:hAnsi="Arial" w:cs="Arial"/>
          <w:sz w:val="22"/>
          <w:szCs w:val="22"/>
        </w:rPr>
        <w:t xml:space="preserve"> Lista podmiotów należących do tej samej grupy kapitałowej / Informacja o tym, że Wykonawca nie należy do grupy kapitałowej;</w:t>
      </w:r>
    </w:p>
    <w:p w14:paraId="54710AB9" w14:textId="77777777" w:rsidR="003B4786" w:rsidRPr="00E40460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40460">
        <w:rPr>
          <w:rFonts w:ascii="Arial" w:hAnsi="Arial"/>
          <w:iCs/>
          <w:sz w:val="22"/>
          <w:szCs w:val="22"/>
          <w:vertAlign w:val="superscript"/>
        </w:rPr>
        <w:t>1/</w:t>
      </w:r>
      <w:r w:rsidRPr="00E40460">
        <w:rPr>
          <w:rFonts w:ascii="Arial" w:hAnsi="Arial" w:cs="Arial"/>
          <w:sz w:val="22"/>
          <w:szCs w:val="22"/>
        </w:rPr>
        <w:t xml:space="preserve"> Pełnomocnictwo wykonawców wspólnie ubiegających się o udzielenie zamówienia;</w:t>
      </w:r>
    </w:p>
    <w:p w14:paraId="0FB5302E" w14:textId="77777777" w:rsidR="003B4786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40460">
        <w:rPr>
          <w:rFonts w:ascii="Arial" w:hAnsi="Arial"/>
          <w:iCs/>
          <w:sz w:val="22"/>
          <w:szCs w:val="22"/>
          <w:vertAlign w:val="superscript"/>
        </w:rPr>
        <w:t>1/</w:t>
      </w:r>
      <w:r w:rsidRPr="00E40460">
        <w:rPr>
          <w:rFonts w:ascii="Arial" w:hAnsi="Arial" w:cs="Arial"/>
          <w:sz w:val="22"/>
          <w:szCs w:val="22"/>
        </w:rPr>
        <w:t xml:space="preserve"> Pisemne zobowiązane innych podmiotów ……………………..</w:t>
      </w:r>
    </w:p>
    <w:p w14:paraId="262F59A6" w14:textId="6D133B4C" w:rsidR="00E047BE" w:rsidRDefault="00E047BE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Polisę potwierdzającą ubezpieczenie od odpowiedzialności cywilnej w zakresie prowadzonej działalności związanej z przedmiotem zamówienia – część….</w:t>
      </w:r>
    </w:p>
    <w:p w14:paraId="5A3D63F6" w14:textId="5F17A465" w:rsidR="00E047BE" w:rsidRPr="00E40460" w:rsidRDefault="00E047BE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osób, które będą uczestniczyć w wykonaniu zamówienia</w:t>
      </w:r>
    </w:p>
    <w:p w14:paraId="617A6480" w14:textId="0941D0AC" w:rsidR="00A97C30" w:rsidRDefault="00A97C30" w:rsidP="00A97C30">
      <w:pPr>
        <w:pStyle w:val="Tekstpodstawowywcity2"/>
        <w:numPr>
          <w:ilvl w:val="2"/>
          <w:numId w:val="4"/>
        </w:numPr>
        <w:tabs>
          <w:tab w:val="left" w:pos="1120"/>
        </w:tabs>
        <w:spacing w:after="0" w:line="240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5167D3">
        <w:rPr>
          <w:rFonts w:ascii="Arial" w:hAnsi="Arial" w:cs="Arial"/>
          <w:sz w:val="22"/>
          <w:szCs w:val="22"/>
        </w:rPr>
        <w:t>dokument potwierdzający nadanie uprawnień energetycznych G3,</w:t>
      </w:r>
      <w:r w:rsidR="005167D3" w:rsidRPr="005167D3">
        <w:rPr>
          <w:rFonts w:ascii="Arial" w:hAnsi="Arial" w:cs="Arial"/>
          <w:sz w:val="22"/>
          <w:szCs w:val="22"/>
        </w:rPr>
        <w:t xml:space="preserve"> </w:t>
      </w:r>
      <w:r w:rsidRPr="005167D3">
        <w:rPr>
          <w:rFonts w:ascii="Arial" w:hAnsi="Arial" w:cs="Arial"/>
          <w:sz w:val="22"/>
          <w:szCs w:val="22"/>
        </w:rPr>
        <w:t>potwierdzając</w:t>
      </w:r>
      <w:r w:rsidR="005167D3" w:rsidRPr="005167D3">
        <w:rPr>
          <w:rFonts w:ascii="Arial" w:hAnsi="Arial" w:cs="Arial"/>
          <w:sz w:val="22"/>
          <w:szCs w:val="22"/>
        </w:rPr>
        <w:t>y</w:t>
      </w:r>
      <w:r w:rsidRPr="005167D3">
        <w:rPr>
          <w:rFonts w:ascii="Arial" w:hAnsi="Arial" w:cs="Arial"/>
          <w:sz w:val="22"/>
          <w:szCs w:val="22"/>
        </w:rPr>
        <w:t xml:space="preserve"> kwalifikacje do: eksploatacji (E ) i dozoru</w:t>
      </w:r>
      <w:r w:rsidR="005167D3" w:rsidRPr="005167D3">
        <w:rPr>
          <w:rFonts w:ascii="Arial" w:hAnsi="Arial" w:cs="Arial"/>
          <w:sz w:val="22"/>
          <w:szCs w:val="22"/>
        </w:rPr>
        <w:t xml:space="preserve"> (D )</w:t>
      </w:r>
    </w:p>
    <w:p w14:paraId="17BEA768" w14:textId="77777777" w:rsidR="00E047BE" w:rsidRPr="005167D3" w:rsidRDefault="00E047BE" w:rsidP="00E047BE">
      <w:pPr>
        <w:pStyle w:val="Tekstpodstawowywcity2"/>
        <w:tabs>
          <w:tab w:val="left" w:pos="1120"/>
        </w:tabs>
        <w:spacing w:after="0" w:line="240" w:lineRule="auto"/>
        <w:ind w:left="1276"/>
        <w:jc w:val="both"/>
        <w:rPr>
          <w:rFonts w:ascii="Arial" w:hAnsi="Arial" w:cs="Arial"/>
          <w:sz w:val="22"/>
          <w:szCs w:val="22"/>
        </w:rPr>
      </w:pPr>
    </w:p>
    <w:p w14:paraId="6D105FDD" w14:textId="77777777" w:rsidR="00A97C30" w:rsidRPr="005167D3" w:rsidRDefault="00A97C30" w:rsidP="005167D3">
      <w:pPr>
        <w:pStyle w:val="Tekstpodstawowywcity2"/>
        <w:tabs>
          <w:tab w:val="left" w:pos="851"/>
        </w:tabs>
        <w:spacing w:after="0" w:line="240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272F09C1" w14:textId="77777777" w:rsidR="00A97C30" w:rsidRDefault="00A97C30" w:rsidP="00AA753A">
      <w:pPr>
        <w:jc w:val="both"/>
        <w:rPr>
          <w:rFonts w:ascii="Arial" w:hAnsi="Arial"/>
          <w:b/>
          <w:i/>
          <w:sz w:val="18"/>
        </w:rPr>
        <w:sectPr w:rsidR="00A97C30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3" w:name="_Hlk166587837"/>
    </w:p>
    <w:bookmarkEnd w:id="3"/>
    <w:p w14:paraId="1A559990" w14:textId="77777777" w:rsidR="00CC2613" w:rsidRDefault="00CC2613" w:rsidP="00A14D9B">
      <w:pPr>
        <w:pStyle w:val="Styl1"/>
        <w:sectPr w:rsidR="00CC2613" w:rsidSect="00C15B99">
          <w:footerReference w:type="default" r:id="rId12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9BD1EB0" w14:textId="1A6F6418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="00320641">
        <w:rPr>
          <w:b/>
          <w:bCs/>
        </w:rPr>
        <w:t>A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7DE00B72" w:rsidR="00923036" w:rsidRPr="00B72424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1F7D3E">
        <w:rPr>
          <w:rFonts w:ascii="Arial" w:hAnsi="Arial" w:cs="Arial"/>
          <w:b/>
          <w:sz w:val="22"/>
          <w:szCs w:val="22"/>
        </w:rPr>
        <w:t>ZR-</w:t>
      </w:r>
      <w:r w:rsidR="005167D3">
        <w:rPr>
          <w:rFonts w:ascii="Arial" w:hAnsi="Arial" w:cs="Arial"/>
          <w:b/>
          <w:sz w:val="22"/>
          <w:szCs w:val="22"/>
        </w:rPr>
        <w:t>042</w:t>
      </w:r>
      <w:r w:rsidRPr="001F7D3E">
        <w:rPr>
          <w:rFonts w:ascii="Arial" w:hAnsi="Arial" w:cs="Arial"/>
          <w:b/>
          <w:sz w:val="22"/>
          <w:szCs w:val="22"/>
        </w:rPr>
        <w:t>/</w:t>
      </w:r>
      <w:r w:rsidR="005167D3">
        <w:rPr>
          <w:rFonts w:ascii="Arial" w:hAnsi="Arial" w:cs="Arial"/>
          <w:b/>
          <w:sz w:val="22"/>
          <w:szCs w:val="22"/>
        </w:rPr>
        <w:t>U</w:t>
      </w:r>
      <w:r w:rsidRPr="001F7D3E">
        <w:rPr>
          <w:rFonts w:ascii="Arial" w:hAnsi="Arial" w:cs="Arial"/>
          <w:b/>
          <w:sz w:val="22"/>
          <w:szCs w:val="22"/>
        </w:rPr>
        <w:t>/RZ/20</w:t>
      </w:r>
      <w:r w:rsidR="00B40573" w:rsidRPr="001F7D3E">
        <w:rPr>
          <w:rFonts w:ascii="Arial" w:hAnsi="Arial" w:cs="Arial"/>
          <w:b/>
          <w:sz w:val="22"/>
          <w:szCs w:val="22"/>
        </w:rPr>
        <w:t>2</w:t>
      </w:r>
      <w:r w:rsidR="001F7D3E" w:rsidRPr="001F7D3E">
        <w:rPr>
          <w:rFonts w:ascii="Arial" w:hAnsi="Arial" w:cs="Arial"/>
          <w:b/>
          <w:sz w:val="22"/>
          <w:szCs w:val="22"/>
        </w:rPr>
        <w:t>5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D09C8AA" w14:textId="77777777" w:rsidR="007F1D49" w:rsidRDefault="007F1D49" w:rsidP="007F1D49">
      <w:pPr>
        <w:jc w:val="both"/>
        <w:rPr>
          <w:rFonts w:ascii="Arial" w:hAnsi="Arial"/>
          <w:b/>
          <w:i/>
          <w:sz w:val="18"/>
        </w:rPr>
        <w:sectPr w:rsidR="007F1D49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2030113" w14:textId="77777777" w:rsidR="00E62599" w:rsidRDefault="00E62599" w:rsidP="00E62599">
      <w:p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Wykaz cen</w:t>
      </w:r>
    </w:p>
    <w:p w14:paraId="484CEB53" w14:textId="1A8CAC1A" w:rsidR="00E62599" w:rsidRDefault="00E62599" w:rsidP="00E6259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dot. zamówienia pn.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noProof/>
          <w:sz w:val="22"/>
          <w:szCs w:val="22"/>
        </w:rPr>
        <w:t>„</w:t>
      </w:r>
      <w:r w:rsidR="005167D3">
        <w:rPr>
          <w:rFonts w:ascii="Arial" w:hAnsi="Arial" w:cs="Arial"/>
          <w:b/>
          <w:sz w:val="22"/>
          <w:szCs w:val="22"/>
        </w:rPr>
        <w:t>Remont wentylatorów na ITPO</w:t>
      </w:r>
      <w:r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  <w:u w:val="single"/>
        </w:rPr>
        <w:t>Część</w:t>
      </w:r>
      <w:r w:rsidR="005167D3">
        <w:rPr>
          <w:rFonts w:ascii="Arial" w:hAnsi="Arial" w:cs="Arial"/>
          <w:b/>
          <w:sz w:val="22"/>
          <w:szCs w:val="22"/>
          <w:u w:val="single"/>
        </w:rPr>
        <w:t xml:space="preserve"> 1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”</w:t>
      </w:r>
    </w:p>
    <w:p w14:paraId="49ECBC8D" w14:textId="77777777" w:rsidR="00E62599" w:rsidRDefault="00E62599" w:rsidP="00E62599">
      <w:pPr>
        <w:jc w:val="center"/>
        <w:rPr>
          <w:rFonts w:ascii="Arial" w:hAnsi="Arial" w:cs="Arial"/>
          <w:b/>
          <w:sz w:val="16"/>
          <w:szCs w:val="16"/>
        </w:rPr>
      </w:pPr>
    </w:p>
    <w:p w14:paraId="57CF13D8" w14:textId="77777777" w:rsidR="00E62599" w:rsidRDefault="00E62599" w:rsidP="00E62599"/>
    <w:p w14:paraId="0CC52578" w14:textId="383511C8" w:rsid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8"/>
        <w:gridCol w:w="3537"/>
        <w:gridCol w:w="1282"/>
        <w:gridCol w:w="853"/>
        <w:gridCol w:w="1136"/>
        <w:gridCol w:w="2264"/>
      </w:tblGrid>
      <w:tr w:rsidR="005167D3" w:rsidRPr="0052611B" w14:paraId="4A19720B" w14:textId="77777777" w:rsidTr="00C2082C">
        <w:trPr>
          <w:cantSplit/>
          <w:trHeight w:val="1276"/>
        </w:trPr>
        <w:tc>
          <w:tcPr>
            <w:tcW w:w="568" w:type="dxa"/>
            <w:vAlign w:val="center"/>
          </w:tcPr>
          <w:p w14:paraId="1BE535AC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537" w:type="dxa"/>
            <w:vAlign w:val="center"/>
          </w:tcPr>
          <w:p w14:paraId="4348B9C3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Wyszczególnienie</w:t>
            </w:r>
          </w:p>
        </w:tc>
        <w:tc>
          <w:tcPr>
            <w:tcW w:w="1282" w:type="dxa"/>
            <w:vAlign w:val="center"/>
          </w:tcPr>
          <w:p w14:paraId="580B431B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Jednostka</w:t>
            </w:r>
          </w:p>
          <w:p w14:paraId="431A57C6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miary</w:t>
            </w:r>
          </w:p>
        </w:tc>
        <w:tc>
          <w:tcPr>
            <w:tcW w:w="853" w:type="dxa"/>
            <w:vAlign w:val="center"/>
          </w:tcPr>
          <w:p w14:paraId="64A60F29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136" w:type="dxa"/>
            <w:vAlign w:val="center"/>
          </w:tcPr>
          <w:p w14:paraId="51A075A1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Cena</w:t>
            </w:r>
          </w:p>
          <w:p w14:paraId="13CD843F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jednostkowa</w:t>
            </w:r>
          </w:p>
          <w:p w14:paraId="4E5727CC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w zł</w:t>
            </w:r>
          </w:p>
          <w:p w14:paraId="009E9ED2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i/>
                <w:sz w:val="22"/>
                <w:szCs w:val="22"/>
              </w:rPr>
              <w:t>(bez podatku VAT)</w:t>
            </w:r>
          </w:p>
        </w:tc>
        <w:tc>
          <w:tcPr>
            <w:tcW w:w="2264" w:type="dxa"/>
            <w:vAlign w:val="center"/>
          </w:tcPr>
          <w:p w14:paraId="603F8C5E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Cena</w:t>
            </w:r>
          </w:p>
          <w:p w14:paraId="00F8E731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w zł</w:t>
            </w:r>
          </w:p>
          <w:p w14:paraId="67C9F719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i/>
                <w:sz w:val="22"/>
                <w:szCs w:val="22"/>
              </w:rPr>
              <w:t>(bez podatku VAT)</w:t>
            </w:r>
          </w:p>
        </w:tc>
      </w:tr>
      <w:tr w:rsidR="005167D3" w:rsidRPr="0052611B" w14:paraId="6EEE467B" w14:textId="77777777" w:rsidTr="00C2082C">
        <w:trPr>
          <w:cantSplit/>
          <w:trHeight w:val="122"/>
        </w:trPr>
        <w:tc>
          <w:tcPr>
            <w:tcW w:w="568" w:type="dxa"/>
          </w:tcPr>
          <w:p w14:paraId="4D38EDE1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3537" w:type="dxa"/>
          </w:tcPr>
          <w:p w14:paraId="1C0AC16F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282" w:type="dxa"/>
          </w:tcPr>
          <w:p w14:paraId="63AB79FE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853" w:type="dxa"/>
          </w:tcPr>
          <w:p w14:paraId="4473E7BB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136" w:type="dxa"/>
          </w:tcPr>
          <w:p w14:paraId="2D8DBE56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2264" w:type="dxa"/>
          </w:tcPr>
          <w:p w14:paraId="31CBB512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6 /4x5/</w:t>
            </w:r>
          </w:p>
        </w:tc>
      </w:tr>
      <w:tr w:rsidR="005167D3" w:rsidRPr="0052611B" w14:paraId="59944291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4612DFCF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537" w:type="dxa"/>
            <w:vAlign w:val="center"/>
          </w:tcPr>
          <w:p w14:paraId="5D20DD3E" w14:textId="77777777" w:rsidR="005167D3" w:rsidRPr="0052611B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sz w:val="22"/>
                <w:szCs w:val="22"/>
              </w:rPr>
              <w:t>Odłączenie, zabezpieczenie instalacji elektrycznej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 demontaż dmuchawy ze stanowiska pracy wraz z podzespołami współpracującymi, zabezpieczenie rurociągu tłocznego, ssawnego i transport.</w:t>
            </w:r>
          </w:p>
        </w:tc>
        <w:tc>
          <w:tcPr>
            <w:tcW w:w="1282" w:type="dxa"/>
          </w:tcPr>
          <w:p w14:paraId="50D47395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62EFBA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9368D1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29073F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4E07E1B7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1F6AFDA1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6690BC4A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227F89FC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27CA8CCB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537" w:type="dxa"/>
            <w:vAlign w:val="center"/>
          </w:tcPr>
          <w:p w14:paraId="2088129A" w14:textId="77777777" w:rsidR="005167D3" w:rsidRPr="0052611B" w:rsidRDefault="005167D3" w:rsidP="00C2082C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Demontaż dmuchawy na części pierwsze.</w:t>
            </w:r>
          </w:p>
        </w:tc>
        <w:tc>
          <w:tcPr>
            <w:tcW w:w="1282" w:type="dxa"/>
          </w:tcPr>
          <w:p w14:paraId="1F3E6308" w14:textId="77777777" w:rsidR="005167D3" w:rsidRPr="0052611B" w:rsidRDefault="005167D3" w:rsidP="00C20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69EF84" w14:textId="77777777" w:rsidR="005167D3" w:rsidRPr="0052611B" w:rsidRDefault="005167D3" w:rsidP="00C20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  <w:p w14:paraId="76166AF9" w14:textId="77777777" w:rsidR="005167D3" w:rsidRPr="0052611B" w:rsidRDefault="005167D3" w:rsidP="00C20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5512D25C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4E1CEFA8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4722F0E0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01F7D9C0" w14:textId="77777777" w:rsidTr="00C2082C">
        <w:trPr>
          <w:cantSplit/>
          <w:trHeight w:val="491"/>
        </w:trPr>
        <w:tc>
          <w:tcPr>
            <w:tcW w:w="568" w:type="dxa"/>
            <w:vAlign w:val="center"/>
          </w:tcPr>
          <w:p w14:paraId="11DD3C67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537" w:type="dxa"/>
            <w:vAlign w:val="center"/>
          </w:tcPr>
          <w:p w14:paraId="6F62E334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Mycie, czyszczenie i pokrycie urządzeń wchodzących w skład przedmiotu zamówienia powłoką antykorozyjną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282" w:type="dxa"/>
          </w:tcPr>
          <w:p w14:paraId="3FB32D0A" w14:textId="77777777" w:rsidR="005167D3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D3A8E1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  <w:p w14:paraId="6E02AE2E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E110DF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10512616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14:paraId="142EE333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6" w:type="dxa"/>
            <w:vAlign w:val="center"/>
          </w:tcPr>
          <w:p w14:paraId="65CEE0C2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4C916C62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1B4D61F2" w14:textId="77777777" w:rsidTr="00C2082C">
        <w:trPr>
          <w:cantSplit/>
          <w:trHeight w:val="491"/>
        </w:trPr>
        <w:tc>
          <w:tcPr>
            <w:tcW w:w="568" w:type="dxa"/>
            <w:vAlign w:val="center"/>
          </w:tcPr>
          <w:p w14:paraId="1C694EAE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537" w:type="dxa"/>
            <w:vAlign w:val="center"/>
          </w:tcPr>
          <w:p w14:paraId="0EFC17F9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 xml:space="preserve">Prace związane ze sprawdzeniem poszczególnych elementów wentylatora  (szczegółowe czynności w opisie </w:t>
            </w:r>
            <w:proofErr w:type="spellStart"/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ppkt</w:t>
            </w:r>
            <w:proofErr w:type="spellEnd"/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. OPZ opis 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,e.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,e.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1282" w:type="dxa"/>
          </w:tcPr>
          <w:p w14:paraId="78305CC2" w14:textId="77777777" w:rsidR="005167D3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636C3E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6B3C8AC5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0CA49856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2174DCF5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25C307C0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02B34A93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537" w:type="dxa"/>
            <w:vAlign w:val="center"/>
          </w:tcPr>
          <w:p w14:paraId="33408BB8" w14:textId="77777777" w:rsidR="005167D3" w:rsidRPr="0089189D" w:rsidRDefault="005167D3" w:rsidP="00C2082C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Wymian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 zespołu łożyska wentylatora.</w:t>
            </w:r>
          </w:p>
        </w:tc>
        <w:tc>
          <w:tcPr>
            <w:tcW w:w="1282" w:type="dxa"/>
          </w:tcPr>
          <w:p w14:paraId="4E3CF307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443494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omplet</w:t>
            </w:r>
          </w:p>
          <w:p w14:paraId="3AA1CDDC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6C633E52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365AC1FB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52D08D21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56E5A011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460D25A5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537" w:type="dxa"/>
            <w:vAlign w:val="center"/>
          </w:tcPr>
          <w:p w14:paraId="0169FD11" w14:textId="77777777" w:rsidR="005167D3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Wymiana łożysk i uszczelnień silnika</w:t>
            </w:r>
          </w:p>
        </w:tc>
        <w:tc>
          <w:tcPr>
            <w:tcW w:w="1282" w:type="dxa"/>
          </w:tcPr>
          <w:p w14:paraId="5A1E2BA6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527D5B2B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2E1F5A16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03CFD331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567269F2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423A9EE4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537" w:type="dxa"/>
            <w:vAlign w:val="center"/>
          </w:tcPr>
          <w:p w14:paraId="5DEE6E30" w14:textId="77777777" w:rsidR="005167D3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Uszczelnienie wału i wymiana zestawu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oringów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282" w:type="dxa"/>
          </w:tcPr>
          <w:p w14:paraId="1F060DB8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48FCFF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791EA278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274BBBA6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1F6A9211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641C9F22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7E574599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537" w:type="dxa"/>
            <w:vAlign w:val="center"/>
          </w:tcPr>
          <w:p w14:paraId="7515F2DE" w14:textId="77777777" w:rsidR="005167D3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Dostawa części:</w:t>
            </w:r>
          </w:p>
          <w:p w14:paraId="66132B41" w14:textId="77777777" w:rsidR="005167D3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Wirnik</w:t>
            </w:r>
          </w:p>
        </w:tc>
        <w:tc>
          <w:tcPr>
            <w:tcW w:w="1282" w:type="dxa"/>
          </w:tcPr>
          <w:p w14:paraId="086F3927" w14:textId="77777777" w:rsidR="005167D3" w:rsidRDefault="005167D3" w:rsidP="00C2082C">
            <w:pPr>
              <w:tabs>
                <w:tab w:val="left" w:pos="210"/>
                <w:tab w:val="center" w:pos="571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F04D28" w14:textId="77777777" w:rsidR="005167D3" w:rsidRDefault="005167D3" w:rsidP="00C2082C">
            <w:pPr>
              <w:tabs>
                <w:tab w:val="left" w:pos="210"/>
                <w:tab w:val="center" w:pos="571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sztuka</w:t>
            </w:r>
          </w:p>
        </w:tc>
        <w:tc>
          <w:tcPr>
            <w:tcW w:w="853" w:type="dxa"/>
            <w:vAlign w:val="center"/>
          </w:tcPr>
          <w:p w14:paraId="76CCD603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3B332B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1926B8B0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7D87F706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00B0806D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3911C23B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</w:t>
            </w:r>
          </w:p>
        </w:tc>
        <w:tc>
          <w:tcPr>
            <w:tcW w:w="3537" w:type="dxa"/>
            <w:vAlign w:val="center"/>
          </w:tcPr>
          <w:p w14:paraId="795513F7" w14:textId="77777777" w:rsidR="005167D3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Dostawa części:</w:t>
            </w:r>
          </w:p>
          <w:p w14:paraId="4FEBF652" w14:textId="77777777" w:rsidR="005167D3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Pasek napędowy</w:t>
            </w:r>
          </w:p>
        </w:tc>
        <w:tc>
          <w:tcPr>
            <w:tcW w:w="1282" w:type="dxa"/>
          </w:tcPr>
          <w:p w14:paraId="2A5590EA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A534C7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sztuka</w:t>
            </w:r>
          </w:p>
        </w:tc>
        <w:tc>
          <w:tcPr>
            <w:tcW w:w="853" w:type="dxa"/>
            <w:vAlign w:val="center"/>
          </w:tcPr>
          <w:p w14:paraId="6FE692FA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A1751B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136" w:type="dxa"/>
            <w:vAlign w:val="center"/>
          </w:tcPr>
          <w:p w14:paraId="7C168969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07A2840C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65F8ACF5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0E3B94B1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537" w:type="dxa"/>
            <w:vAlign w:val="center"/>
          </w:tcPr>
          <w:p w14:paraId="1EC3FB88" w14:textId="77777777" w:rsidR="005167D3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Dostawa części:</w:t>
            </w:r>
          </w:p>
          <w:p w14:paraId="5F955C58" w14:textId="77777777" w:rsidR="005167D3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Zestaw kół pasowych</w:t>
            </w:r>
          </w:p>
        </w:tc>
        <w:tc>
          <w:tcPr>
            <w:tcW w:w="1282" w:type="dxa"/>
          </w:tcPr>
          <w:p w14:paraId="00048C8E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90C0A8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  <w:p w14:paraId="513BD927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000698FE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18280A5D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53224D34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54FE8844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10101E4E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537" w:type="dxa"/>
            <w:vAlign w:val="center"/>
          </w:tcPr>
          <w:p w14:paraId="55674E02" w14:textId="77777777" w:rsidR="005167D3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287AFD" w14:textId="77777777" w:rsidR="005167D3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Wymiana maty antywibracyjnej</w:t>
            </w:r>
          </w:p>
          <w:p w14:paraId="67033B10" w14:textId="77777777" w:rsidR="005167D3" w:rsidRPr="0052611B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2" w:type="dxa"/>
          </w:tcPr>
          <w:p w14:paraId="01FDB819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8C3E0B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sztuka</w:t>
            </w:r>
          </w:p>
          <w:p w14:paraId="08351739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77C8AD69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68B18ED3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7EC13440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6D9B201C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43BE6CD9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537" w:type="dxa"/>
            <w:vAlign w:val="center"/>
          </w:tcPr>
          <w:p w14:paraId="7B6299FE" w14:textId="77777777" w:rsidR="005167D3" w:rsidRPr="0052611B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Pomiary elektryczne silnika wraz z wykonaniem protokołu z pomiarów.</w:t>
            </w:r>
          </w:p>
        </w:tc>
        <w:tc>
          <w:tcPr>
            <w:tcW w:w="1282" w:type="dxa"/>
          </w:tcPr>
          <w:p w14:paraId="10BAAB53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4B40FA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ztuka</w:t>
            </w:r>
          </w:p>
          <w:p w14:paraId="3608AF02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062EA0B1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45D76C49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7461F905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7C580775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732BD691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537" w:type="dxa"/>
            <w:vAlign w:val="center"/>
          </w:tcPr>
          <w:p w14:paraId="73D37760" w14:textId="77777777" w:rsidR="005167D3" w:rsidRPr="0052611B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023EB">
              <w:rPr>
                <w:rFonts w:asciiTheme="minorHAnsi" w:hAnsiTheme="minorHAnsi" w:cstheme="minorHAnsi"/>
                <w:sz w:val="22"/>
                <w:szCs w:val="22"/>
              </w:rPr>
              <w:t>Sprawdzenie poprawności działania czujnika ciśnienia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282" w:type="dxa"/>
          </w:tcPr>
          <w:p w14:paraId="1297A413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7E2CAA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sztuka</w:t>
            </w:r>
          </w:p>
          <w:p w14:paraId="298465B4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573E6C1A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10C606C0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17FDBD68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0ABCCDE6" w14:textId="77777777" w:rsidTr="00C2082C">
        <w:trPr>
          <w:cantSplit/>
          <w:trHeight w:val="739"/>
        </w:trPr>
        <w:tc>
          <w:tcPr>
            <w:tcW w:w="568" w:type="dxa"/>
            <w:vAlign w:val="center"/>
          </w:tcPr>
          <w:p w14:paraId="58231B0C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537" w:type="dxa"/>
            <w:vAlign w:val="center"/>
          </w:tcPr>
          <w:p w14:paraId="55D18BD3" w14:textId="77777777" w:rsidR="005167D3" w:rsidRPr="0052611B" w:rsidRDefault="005167D3" w:rsidP="00C2082C">
            <w:pPr>
              <w:pStyle w:val="Default"/>
              <w:spacing w:after="164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Montaż wentylatora wraz z podzespołami współpracującymi na stanowisku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wraz z uruchomieniem</w:t>
            </w:r>
          </w:p>
        </w:tc>
        <w:tc>
          <w:tcPr>
            <w:tcW w:w="1282" w:type="dxa"/>
          </w:tcPr>
          <w:p w14:paraId="62EE1024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EE23E5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omplet</w:t>
            </w:r>
          </w:p>
          <w:p w14:paraId="07E3FAD6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1A93C5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26A3D6F7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14:paraId="767A98DE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6" w:type="dxa"/>
            <w:vAlign w:val="center"/>
          </w:tcPr>
          <w:p w14:paraId="5847865E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4AFA9898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242C362A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08339965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3537" w:type="dxa"/>
            <w:vAlign w:val="center"/>
          </w:tcPr>
          <w:p w14:paraId="3E906AF1" w14:textId="77777777" w:rsidR="005167D3" w:rsidRPr="0052611B" w:rsidRDefault="005167D3" w:rsidP="00C2082C">
            <w:pPr>
              <w:pStyle w:val="Default"/>
              <w:spacing w:after="164"/>
              <w:rPr>
                <w:rFonts w:asciiTheme="minorHAnsi" w:hAnsiTheme="minorHAnsi" w:cstheme="minorHAnsi"/>
                <w:sz w:val="22"/>
                <w:szCs w:val="22"/>
              </w:rPr>
            </w:pPr>
            <w:r w:rsidRPr="005D6B52">
              <w:rPr>
                <w:rFonts w:asciiTheme="minorHAnsi" w:hAnsiTheme="minorHAnsi" w:cstheme="minorHAnsi"/>
                <w:sz w:val="22"/>
                <w:szCs w:val="22"/>
              </w:rPr>
              <w:t>Badanie szczelności przenośnym detektorem gazu (metan).</w:t>
            </w:r>
          </w:p>
        </w:tc>
        <w:tc>
          <w:tcPr>
            <w:tcW w:w="1282" w:type="dxa"/>
          </w:tcPr>
          <w:p w14:paraId="456382AE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9932F7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sztuka</w:t>
            </w:r>
          </w:p>
          <w:p w14:paraId="3144FAD5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3E5793B2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40C9F718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1F192EFC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3C1A8F3D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4F26C113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3537" w:type="dxa"/>
            <w:vAlign w:val="center"/>
          </w:tcPr>
          <w:p w14:paraId="1CC9CB40" w14:textId="77777777" w:rsidR="005167D3" w:rsidRPr="0052611B" w:rsidRDefault="005167D3" w:rsidP="00C2082C">
            <w:pPr>
              <w:pStyle w:val="Default"/>
              <w:spacing w:after="164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 xml:space="preserve">Wykonanie pomiarów drgań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dmuchawy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 xml:space="preserve"> podczas pracy.</w:t>
            </w:r>
          </w:p>
        </w:tc>
        <w:tc>
          <w:tcPr>
            <w:tcW w:w="1282" w:type="dxa"/>
          </w:tcPr>
          <w:p w14:paraId="04870575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E91D9D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omplet</w:t>
            </w:r>
          </w:p>
          <w:p w14:paraId="6C21EE25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B9E0AC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31ED2198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14:paraId="712E887A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6" w:type="dxa"/>
            <w:vAlign w:val="center"/>
          </w:tcPr>
          <w:p w14:paraId="21369C5E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4719994A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15F3F619" w14:textId="77777777" w:rsidTr="00C2082C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1F5EB74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3256A83E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Opracowanie raportu końcowego zawierającego pomiary i ocenę stanu technicznego.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14:paraId="418129F7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33C199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14:paraId="4396CE64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0B78BAEE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31A805D1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43CDA6DF" w14:textId="77777777" w:rsidTr="00C2082C">
        <w:trPr>
          <w:trHeight w:val="344"/>
        </w:trPr>
        <w:tc>
          <w:tcPr>
            <w:tcW w:w="7376" w:type="dxa"/>
            <w:gridSpan w:val="5"/>
            <w:vAlign w:val="center"/>
          </w:tcPr>
          <w:p w14:paraId="4B34E862" w14:textId="77777777" w:rsidR="005167D3" w:rsidRPr="0052611B" w:rsidRDefault="005167D3" w:rsidP="00C2082C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 </w:t>
            </w: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OGÓŁEM POZ. 1÷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17</w:t>
            </w:r>
          </w:p>
          <w:p w14:paraId="47C3E67F" w14:textId="77777777" w:rsidR="005167D3" w:rsidRPr="0052611B" w:rsidRDefault="005167D3" w:rsidP="00C2082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i/>
                <w:sz w:val="22"/>
                <w:szCs w:val="22"/>
              </w:rPr>
              <w:t>(do przeniesienia do formularza oferty)</w:t>
            </w:r>
          </w:p>
        </w:tc>
        <w:tc>
          <w:tcPr>
            <w:tcW w:w="2264" w:type="dxa"/>
            <w:vAlign w:val="center"/>
          </w:tcPr>
          <w:p w14:paraId="416E6962" w14:textId="77777777" w:rsidR="005167D3" w:rsidRPr="0052611B" w:rsidRDefault="005167D3" w:rsidP="00C2082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167D3" w:rsidRPr="0052611B" w14:paraId="3D9A37AF" w14:textId="77777777" w:rsidTr="00C2082C">
        <w:trPr>
          <w:trHeight w:val="308"/>
        </w:trPr>
        <w:tc>
          <w:tcPr>
            <w:tcW w:w="7376" w:type="dxa"/>
            <w:gridSpan w:val="5"/>
            <w:vAlign w:val="center"/>
          </w:tcPr>
          <w:p w14:paraId="4387A3C9" w14:textId="77777777" w:rsidR="005167D3" w:rsidRPr="0052611B" w:rsidRDefault="005167D3" w:rsidP="00C2082C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PODATEK VAT ___% dot. poz. 1÷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17</w:t>
            </w: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5A329A4" w14:textId="77777777" w:rsidR="005167D3" w:rsidRPr="0052611B" w:rsidRDefault="005167D3" w:rsidP="00C2082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(do przeniesienia do formularza oferty)</w:t>
            </w:r>
          </w:p>
        </w:tc>
        <w:tc>
          <w:tcPr>
            <w:tcW w:w="2264" w:type="dxa"/>
            <w:vAlign w:val="center"/>
          </w:tcPr>
          <w:p w14:paraId="1F814754" w14:textId="77777777" w:rsidR="005167D3" w:rsidRPr="0052611B" w:rsidRDefault="005167D3" w:rsidP="00C2082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167D3" w:rsidRPr="0052611B" w14:paraId="553727E9" w14:textId="77777777" w:rsidTr="00C2082C">
        <w:trPr>
          <w:trHeight w:val="51"/>
        </w:trPr>
        <w:tc>
          <w:tcPr>
            <w:tcW w:w="7376" w:type="dxa"/>
            <w:gridSpan w:val="5"/>
            <w:vAlign w:val="center"/>
          </w:tcPr>
          <w:p w14:paraId="60570A11" w14:textId="77777777" w:rsidR="005167D3" w:rsidRPr="0052611B" w:rsidRDefault="005167D3" w:rsidP="00C2082C">
            <w:pPr>
              <w:pStyle w:val="Lista2"/>
              <w:ind w:left="0" w:firstLine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OGÓŁEM WARTOŚĆ Z PODATKIEM VAT</w:t>
            </w:r>
          </w:p>
          <w:p w14:paraId="062A11AF" w14:textId="77777777" w:rsidR="005167D3" w:rsidRPr="0052611B" w:rsidRDefault="005167D3" w:rsidP="00C2082C">
            <w:pPr>
              <w:pStyle w:val="Lista2"/>
              <w:ind w:left="0" w:firstLine="0"/>
              <w:jc w:val="righ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(do przeniesienia do formularza oferty) </w:t>
            </w:r>
          </w:p>
        </w:tc>
        <w:tc>
          <w:tcPr>
            <w:tcW w:w="2264" w:type="dxa"/>
            <w:vAlign w:val="center"/>
          </w:tcPr>
          <w:p w14:paraId="16F52272" w14:textId="77777777" w:rsidR="005167D3" w:rsidRPr="0052611B" w:rsidRDefault="005167D3" w:rsidP="00C2082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4138F7A0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793EEAD3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5585DD4D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70BDE50F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40C6FB5F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7ED6E0DC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2693C1FE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09259D9E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72F714FA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12430FB4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6929532B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242E0CB3" w14:textId="2EDED2DE" w:rsidR="00B70A26" w:rsidRPr="00A14D9B" w:rsidRDefault="00B70A26" w:rsidP="00B70A26">
      <w:pPr>
        <w:pStyle w:val="Styl1"/>
      </w:pPr>
      <w:r w:rsidRPr="00A14D9B">
        <w:lastRenderedPageBreak/>
        <w:t xml:space="preserve">Załącznik nr </w:t>
      </w:r>
      <w:r>
        <w:rPr>
          <w:b/>
          <w:bCs/>
        </w:rPr>
        <w:t>2B</w:t>
      </w:r>
      <w:r w:rsidRPr="00A14D9B">
        <w:rPr>
          <w:b/>
          <w:bCs/>
        </w:rPr>
        <w:t xml:space="preserve"> – Wzór Wykazu cen</w:t>
      </w:r>
    </w:p>
    <w:p w14:paraId="15AA038D" w14:textId="0CD91324" w:rsidR="00B70A26" w:rsidRPr="00B72424" w:rsidRDefault="00B70A26" w:rsidP="00B70A26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1F7D3E">
        <w:rPr>
          <w:rFonts w:ascii="Arial" w:hAnsi="Arial" w:cs="Arial"/>
          <w:b/>
          <w:sz w:val="22"/>
          <w:szCs w:val="22"/>
        </w:rPr>
        <w:t>ZR-0</w:t>
      </w:r>
      <w:r w:rsidR="00B4627D">
        <w:rPr>
          <w:rFonts w:ascii="Arial" w:hAnsi="Arial" w:cs="Arial"/>
          <w:b/>
          <w:sz w:val="22"/>
          <w:szCs w:val="22"/>
        </w:rPr>
        <w:t>42</w:t>
      </w:r>
      <w:r w:rsidRPr="001F7D3E">
        <w:rPr>
          <w:rFonts w:ascii="Arial" w:hAnsi="Arial" w:cs="Arial"/>
          <w:b/>
          <w:sz w:val="22"/>
          <w:szCs w:val="22"/>
        </w:rPr>
        <w:t>/</w:t>
      </w:r>
      <w:r w:rsidR="00B4627D">
        <w:rPr>
          <w:rFonts w:ascii="Arial" w:hAnsi="Arial" w:cs="Arial"/>
          <w:b/>
          <w:sz w:val="22"/>
          <w:szCs w:val="22"/>
        </w:rPr>
        <w:t>U</w:t>
      </w:r>
      <w:r w:rsidRPr="001F7D3E">
        <w:rPr>
          <w:rFonts w:ascii="Arial" w:hAnsi="Arial" w:cs="Arial"/>
          <w:b/>
          <w:sz w:val="22"/>
          <w:szCs w:val="22"/>
        </w:rPr>
        <w:t>/RZ/2025</w:t>
      </w:r>
    </w:p>
    <w:p w14:paraId="03D85AB1" w14:textId="77777777" w:rsidR="00E346A2" w:rsidRDefault="00E346A2" w:rsidP="00E346A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ZAMAWIAJACY: </w:t>
      </w:r>
      <w:r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1E1BE63C" w14:textId="77777777" w:rsidR="00E346A2" w:rsidRDefault="00E346A2" w:rsidP="00E346A2">
      <w:pPr>
        <w:rPr>
          <w:rFonts w:ascii="Arial" w:hAnsi="Arial"/>
          <w:sz w:val="16"/>
          <w:szCs w:val="16"/>
        </w:rPr>
      </w:pPr>
    </w:p>
    <w:p w14:paraId="2F5C4C89" w14:textId="77777777" w:rsidR="00E346A2" w:rsidRDefault="00E346A2" w:rsidP="00E346A2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8460"/>
      </w:tblGrid>
      <w:tr w:rsidR="00E346A2" w14:paraId="0ADE9BDD" w14:textId="77777777" w:rsidTr="00B4028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0FB37" w14:textId="77777777" w:rsidR="00E346A2" w:rsidRDefault="00E346A2" w:rsidP="00B40285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21F7B" w14:textId="77777777" w:rsidR="00E346A2" w:rsidRDefault="00E346A2" w:rsidP="00B40285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(firma</w:t>
            </w:r>
            <w:r>
              <w:rPr>
                <w:rFonts w:ascii="Arial" w:hAnsi="Arial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E346A2" w14:paraId="3E65EDDB" w14:textId="77777777" w:rsidTr="00B4028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202A" w14:textId="77777777" w:rsidR="00E346A2" w:rsidRDefault="00E346A2" w:rsidP="00B40285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AB8C" w14:textId="77777777" w:rsidR="00E346A2" w:rsidRDefault="00E346A2" w:rsidP="00B40285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E346A2" w14:paraId="73D76647" w14:textId="77777777" w:rsidTr="00B4028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B5C9" w14:textId="77777777" w:rsidR="00E346A2" w:rsidRDefault="00E346A2" w:rsidP="00B40285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C7F2" w14:textId="77777777" w:rsidR="00E346A2" w:rsidRDefault="00E346A2" w:rsidP="00B40285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97BAA0E" w14:textId="77777777" w:rsidR="00E346A2" w:rsidRDefault="00E346A2" w:rsidP="00E346A2">
      <w:pPr>
        <w:rPr>
          <w:rFonts w:ascii="Arial" w:hAnsi="Arial" w:cs="Arial"/>
          <w:color w:val="FF0000"/>
          <w:sz w:val="22"/>
          <w:szCs w:val="22"/>
        </w:rPr>
      </w:pPr>
    </w:p>
    <w:p w14:paraId="0837A319" w14:textId="77777777" w:rsidR="00E346A2" w:rsidRDefault="00E346A2" w:rsidP="00E346A2">
      <w:p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Wykaz cen</w:t>
      </w:r>
    </w:p>
    <w:p w14:paraId="5978988C" w14:textId="4D9E7950" w:rsidR="00E346A2" w:rsidRDefault="00E346A2" w:rsidP="00E346A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dot. zamówienia pn.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noProof/>
          <w:sz w:val="22"/>
          <w:szCs w:val="22"/>
        </w:rPr>
        <w:t>„</w:t>
      </w:r>
      <w:r w:rsidR="00B4627D">
        <w:rPr>
          <w:rFonts w:ascii="Arial" w:hAnsi="Arial" w:cs="Arial"/>
          <w:b/>
          <w:sz w:val="22"/>
          <w:szCs w:val="22"/>
        </w:rPr>
        <w:t>Remont wentylatorów na ITPO</w:t>
      </w:r>
      <w:r>
        <w:rPr>
          <w:rFonts w:ascii="Arial" w:hAnsi="Arial" w:cs="Arial"/>
          <w:b/>
          <w:sz w:val="22"/>
          <w:szCs w:val="22"/>
        </w:rPr>
        <w:t xml:space="preserve">– </w:t>
      </w:r>
      <w:r>
        <w:rPr>
          <w:rFonts w:ascii="Arial" w:hAnsi="Arial" w:cs="Arial"/>
          <w:b/>
          <w:sz w:val="22"/>
          <w:szCs w:val="22"/>
          <w:u w:val="single"/>
        </w:rPr>
        <w:t xml:space="preserve">Część 2 </w:t>
      </w:r>
      <w:r>
        <w:rPr>
          <w:rFonts w:ascii="Arial" w:hAnsi="Arial" w:cs="Arial"/>
          <w:b/>
          <w:sz w:val="22"/>
          <w:szCs w:val="22"/>
        </w:rPr>
        <w:t>”</w:t>
      </w:r>
    </w:p>
    <w:p w14:paraId="028121FB" w14:textId="77777777" w:rsidR="00E346A2" w:rsidRDefault="00E346A2" w:rsidP="00E346A2">
      <w:pPr>
        <w:jc w:val="center"/>
        <w:rPr>
          <w:rFonts w:ascii="Arial" w:hAnsi="Arial" w:cs="Arial"/>
          <w:b/>
          <w:sz w:val="16"/>
          <w:szCs w:val="16"/>
        </w:rPr>
      </w:pPr>
    </w:p>
    <w:p w14:paraId="6EF5D3B4" w14:textId="77777777" w:rsidR="00E346A2" w:rsidRDefault="00E346A2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57B4069F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8"/>
        <w:gridCol w:w="3537"/>
        <w:gridCol w:w="1136"/>
        <w:gridCol w:w="999"/>
        <w:gridCol w:w="1136"/>
        <w:gridCol w:w="2264"/>
      </w:tblGrid>
      <w:tr w:rsidR="00B4627D" w:rsidRPr="00824708" w14:paraId="07E55DBC" w14:textId="77777777" w:rsidTr="00C2082C">
        <w:trPr>
          <w:cantSplit/>
          <w:trHeight w:val="1276"/>
        </w:trPr>
        <w:tc>
          <w:tcPr>
            <w:tcW w:w="568" w:type="dxa"/>
            <w:vAlign w:val="center"/>
          </w:tcPr>
          <w:p w14:paraId="69523C4A" w14:textId="77777777" w:rsidR="00B4627D" w:rsidRPr="00824708" w:rsidRDefault="00B4627D" w:rsidP="00C208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37" w:type="dxa"/>
            <w:vAlign w:val="center"/>
          </w:tcPr>
          <w:p w14:paraId="12DFE543" w14:textId="77777777" w:rsidR="00B4627D" w:rsidRPr="00824708" w:rsidRDefault="00B4627D" w:rsidP="00C208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136" w:type="dxa"/>
            <w:vAlign w:val="center"/>
          </w:tcPr>
          <w:p w14:paraId="326AF0EA" w14:textId="77777777" w:rsidR="00B4627D" w:rsidRPr="00824708" w:rsidRDefault="00B4627D" w:rsidP="00C208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BA915FA" w14:textId="77777777" w:rsidR="00B4627D" w:rsidRPr="00824708" w:rsidRDefault="00B4627D" w:rsidP="00C208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999" w:type="dxa"/>
            <w:vAlign w:val="center"/>
          </w:tcPr>
          <w:p w14:paraId="30BCF0E9" w14:textId="77777777" w:rsidR="00B4627D" w:rsidRPr="00824708" w:rsidRDefault="00B4627D" w:rsidP="00C208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136" w:type="dxa"/>
            <w:vAlign w:val="center"/>
          </w:tcPr>
          <w:p w14:paraId="5B72F35C" w14:textId="77777777" w:rsidR="00B4627D" w:rsidRPr="00824708" w:rsidRDefault="00B4627D" w:rsidP="00C2082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63EEECA8" w14:textId="77777777" w:rsidR="00B4627D" w:rsidRPr="00824708" w:rsidRDefault="00B4627D" w:rsidP="00C2082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5FF9D9DF" w14:textId="77777777" w:rsidR="00B4627D" w:rsidRPr="00824708" w:rsidRDefault="00B4627D" w:rsidP="00C2082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0F282EFC" w14:textId="77777777" w:rsidR="00B4627D" w:rsidRPr="00824708" w:rsidRDefault="00B4627D" w:rsidP="00C2082C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2264" w:type="dxa"/>
            <w:vAlign w:val="center"/>
          </w:tcPr>
          <w:p w14:paraId="139F2D66" w14:textId="77777777" w:rsidR="00B4627D" w:rsidRPr="00824708" w:rsidRDefault="00B4627D" w:rsidP="00C2082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5C9D7034" w14:textId="77777777" w:rsidR="00B4627D" w:rsidRPr="00824708" w:rsidRDefault="00B4627D" w:rsidP="00C2082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1EE6660A" w14:textId="77777777" w:rsidR="00B4627D" w:rsidRPr="00824708" w:rsidRDefault="00B4627D" w:rsidP="00C208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B4627D" w:rsidRPr="0036546C" w14:paraId="3F193BC6" w14:textId="77777777" w:rsidTr="00C2082C">
        <w:trPr>
          <w:cantSplit/>
          <w:trHeight w:val="122"/>
        </w:trPr>
        <w:tc>
          <w:tcPr>
            <w:tcW w:w="568" w:type="dxa"/>
          </w:tcPr>
          <w:p w14:paraId="0549AF72" w14:textId="77777777" w:rsidR="00B4627D" w:rsidRPr="0036546C" w:rsidRDefault="00B4627D" w:rsidP="00C2082C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537" w:type="dxa"/>
          </w:tcPr>
          <w:p w14:paraId="76DC5A17" w14:textId="77777777" w:rsidR="00B4627D" w:rsidRPr="0036546C" w:rsidRDefault="00B4627D" w:rsidP="00C2082C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36" w:type="dxa"/>
          </w:tcPr>
          <w:p w14:paraId="7E790E9A" w14:textId="77777777" w:rsidR="00B4627D" w:rsidRPr="0036546C" w:rsidRDefault="00B4627D" w:rsidP="00C2082C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999" w:type="dxa"/>
          </w:tcPr>
          <w:p w14:paraId="053219AB" w14:textId="77777777" w:rsidR="00B4627D" w:rsidRPr="0036546C" w:rsidRDefault="00B4627D" w:rsidP="00C2082C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136" w:type="dxa"/>
          </w:tcPr>
          <w:p w14:paraId="6E0F6200" w14:textId="77777777" w:rsidR="00B4627D" w:rsidRPr="0036546C" w:rsidRDefault="00B4627D" w:rsidP="00C2082C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64" w:type="dxa"/>
          </w:tcPr>
          <w:p w14:paraId="5F2F92A2" w14:textId="77777777" w:rsidR="00B4627D" w:rsidRPr="0036546C" w:rsidRDefault="00B4627D" w:rsidP="00C2082C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B4627D" w:rsidRPr="007C3EFD" w14:paraId="56A90F22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4616FC7C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537" w:type="dxa"/>
            <w:vAlign w:val="center"/>
          </w:tcPr>
          <w:p w14:paraId="7AE10DEA" w14:textId="77777777" w:rsidR="00B4627D" w:rsidRPr="00D10DF3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Pomiar drgań w miejscu zainstalowania wentylatora przed przystąpieniem do prac remontowych podczas normalnej jego pracy oraz sporządzenie i dostarczenie protokołu wyników pomiarów.</w:t>
            </w:r>
          </w:p>
        </w:tc>
        <w:tc>
          <w:tcPr>
            <w:tcW w:w="1136" w:type="dxa"/>
            <w:vAlign w:val="center"/>
          </w:tcPr>
          <w:p w14:paraId="26DFC74A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vAlign w:val="center"/>
          </w:tcPr>
          <w:p w14:paraId="71ED3054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33640D8A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206826E6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42432B29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2EB6736E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537" w:type="dxa"/>
            <w:vAlign w:val="center"/>
          </w:tcPr>
          <w:p w14:paraId="287701E7" w14:textId="77777777" w:rsidR="00B4627D" w:rsidRPr="00D10DF3" w:rsidRDefault="00B4627D" w:rsidP="00C2082C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Zabezpieczenie rurociągu ssącego i tłocznego</w:t>
            </w:r>
          </w:p>
        </w:tc>
        <w:tc>
          <w:tcPr>
            <w:tcW w:w="1136" w:type="dxa"/>
            <w:vAlign w:val="center"/>
          </w:tcPr>
          <w:p w14:paraId="7890C492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vAlign w:val="center"/>
          </w:tcPr>
          <w:p w14:paraId="64D20415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67F37AF5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02C10756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1C7F624B" w14:textId="77777777" w:rsidTr="00C2082C">
        <w:trPr>
          <w:cantSplit/>
          <w:trHeight w:val="491"/>
        </w:trPr>
        <w:tc>
          <w:tcPr>
            <w:tcW w:w="568" w:type="dxa"/>
            <w:vAlign w:val="center"/>
          </w:tcPr>
          <w:p w14:paraId="25DB913A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537" w:type="dxa"/>
            <w:vAlign w:val="center"/>
          </w:tcPr>
          <w:p w14:paraId="735F1391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Demontaż i montaż wentylatora wraz z silnikiem ze stanowiska</w:t>
            </w:r>
          </w:p>
        </w:tc>
        <w:tc>
          <w:tcPr>
            <w:tcW w:w="1136" w:type="dxa"/>
            <w:vAlign w:val="center"/>
          </w:tcPr>
          <w:p w14:paraId="217E960B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999" w:type="dxa"/>
            <w:vAlign w:val="center"/>
          </w:tcPr>
          <w:p w14:paraId="104EDAEC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3C3148AE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49BE16D9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5D9384BF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5DEA9A75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537" w:type="dxa"/>
            <w:vAlign w:val="center"/>
          </w:tcPr>
          <w:p w14:paraId="0C3451B9" w14:textId="77777777" w:rsidR="00B4627D" w:rsidRPr="00D10DF3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Transport do siedziby wykonawcy i transport powrotny na instalację ITPO</w:t>
            </w:r>
          </w:p>
        </w:tc>
        <w:tc>
          <w:tcPr>
            <w:tcW w:w="1136" w:type="dxa"/>
            <w:vAlign w:val="center"/>
          </w:tcPr>
          <w:p w14:paraId="4E2FEA2B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vAlign w:val="center"/>
          </w:tcPr>
          <w:p w14:paraId="1F3743CC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2630AA39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33FF20A1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2EBF5916" w14:textId="77777777" w:rsidTr="00C2082C">
        <w:trPr>
          <w:cantSplit/>
          <w:trHeight w:val="1451"/>
        </w:trPr>
        <w:tc>
          <w:tcPr>
            <w:tcW w:w="568" w:type="dxa"/>
            <w:vAlign w:val="center"/>
          </w:tcPr>
          <w:p w14:paraId="7F587F6E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537" w:type="dxa"/>
            <w:vAlign w:val="center"/>
          </w:tcPr>
          <w:p w14:paraId="011D9C52" w14:textId="77777777" w:rsidR="00B4627D" w:rsidRPr="00D10DF3" w:rsidRDefault="00B4627D" w:rsidP="00C2082C">
            <w:pPr>
              <w:pStyle w:val="Default"/>
              <w:spacing w:after="164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 xml:space="preserve">Wykonanie remontu warsztatowego wentylatora oraz silnika: demontaż na części pierwsze, czyszczenie oraz weryfikacja poszczególnych części w tym m.in. weryfikacja obudów/ułożyskowania wałów, sprawdzenie osiowości czopów, </w:t>
            </w:r>
          </w:p>
        </w:tc>
        <w:tc>
          <w:tcPr>
            <w:tcW w:w="1136" w:type="dxa"/>
            <w:vAlign w:val="center"/>
          </w:tcPr>
          <w:p w14:paraId="6802A4EB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vAlign w:val="center"/>
          </w:tcPr>
          <w:p w14:paraId="487DAEE0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18AAB513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67F14A61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19D8324D" w14:textId="77777777" w:rsidTr="00C2082C">
        <w:trPr>
          <w:cantSplit/>
          <w:trHeight w:val="609"/>
        </w:trPr>
        <w:tc>
          <w:tcPr>
            <w:tcW w:w="568" w:type="dxa"/>
            <w:vAlign w:val="center"/>
          </w:tcPr>
          <w:p w14:paraId="7DC95F67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537" w:type="dxa"/>
            <w:vAlign w:val="center"/>
          </w:tcPr>
          <w:p w14:paraId="315DFE63" w14:textId="77777777" w:rsidR="00B4627D" w:rsidRPr="00D10DF3" w:rsidRDefault="00B4627D" w:rsidP="00C2082C">
            <w:pPr>
              <w:pStyle w:val="Default"/>
              <w:spacing w:after="164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Naprawa wentylatora w przypadku stwierdzenia uszkodzeń mechanicznych</w:t>
            </w:r>
          </w:p>
        </w:tc>
        <w:tc>
          <w:tcPr>
            <w:tcW w:w="1136" w:type="dxa"/>
            <w:vAlign w:val="center"/>
          </w:tcPr>
          <w:p w14:paraId="7DF4DB20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vAlign w:val="center"/>
          </w:tcPr>
          <w:p w14:paraId="35875F8C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256960B1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56AF302E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33994821" w14:textId="77777777" w:rsidTr="00C2082C">
        <w:trPr>
          <w:cantSplit/>
          <w:trHeight w:val="326"/>
        </w:trPr>
        <w:tc>
          <w:tcPr>
            <w:tcW w:w="568" w:type="dxa"/>
            <w:vAlign w:val="center"/>
          </w:tcPr>
          <w:p w14:paraId="160E626E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537" w:type="dxa"/>
            <w:vAlign w:val="center"/>
          </w:tcPr>
          <w:p w14:paraId="40E2E11D" w14:textId="77777777" w:rsidR="00B4627D" w:rsidRPr="00D10DF3" w:rsidRDefault="00B4627D" w:rsidP="00C2082C">
            <w:pPr>
              <w:pStyle w:val="Default"/>
              <w:spacing w:after="164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Wyważenie dynamiczne wentylatora</w:t>
            </w:r>
          </w:p>
        </w:tc>
        <w:tc>
          <w:tcPr>
            <w:tcW w:w="1136" w:type="dxa"/>
            <w:vAlign w:val="center"/>
          </w:tcPr>
          <w:p w14:paraId="5AE2F67E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vAlign w:val="center"/>
          </w:tcPr>
          <w:p w14:paraId="50171B43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217DAADD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6D10ABBC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6B8449E0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1A70E525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</w:t>
            </w:r>
          </w:p>
        </w:tc>
        <w:tc>
          <w:tcPr>
            <w:tcW w:w="3537" w:type="dxa"/>
            <w:vAlign w:val="center"/>
          </w:tcPr>
          <w:p w14:paraId="78137708" w14:textId="77777777" w:rsidR="00B4627D" w:rsidRPr="00D10DF3" w:rsidRDefault="00B4627D" w:rsidP="00C2082C">
            <w:pPr>
              <w:pStyle w:val="Default"/>
              <w:spacing w:after="164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Silnik - sprawdzenie silnika od strony elektrycznej, pomiary uzwojeń. Sprawdzenie stanu wentylatora silnika pod względem uszkodzeń mechanicznych oraz naprawa.</w:t>
            </w:r>
          </w:p>
        </w:tc>
        <w:tc>
          <w:tcPr>
            <w:tcW w:w="1136" w:type="dxa"/>
            <w:vAlign w:val="center"/>
          </w:tcPr>
          <w:p w14:paraId="1DCA6FC2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vAlign w:val="center"/>
          </w:tcPr>
          <w:p w14:paraId="7A2E3712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5A03A652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5910907F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4F28EA08" w14:textId="77777777" w:rsidTr="00C2082C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D130C3D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6EC94F5B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Wyważenie wirnika silnika elektrycznego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3BF65609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744F7A66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281780CF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28B55274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571B7BE1" w14:textId="77777777" w:rsidTr="00C2082C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FA71017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772144BA" w14:textId="77777777" w:rsidR="00B4627D" w:rsidRPr="00D10DF3" w:rsidRDefault="00B4627D" w:rsidP="00C2082C">
            <w:pPr>
              <w:pStyle w:val="Default"/>
              <w:spacing w:after="16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Wymiana na nowe: sprzęgła, łożysk oraz uszczelnień silnika  – typy łożysk zawarte w dokumentacji.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525695DF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5EC0610E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15583626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7421FE08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5CD4BEDB" w14:textId="77777777" w:rsidTr="00C2082C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46C540F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5AE19DD0" w14:textId="77777777" w:rsidR="00B4627D" w:rsidRPr="00D10DF3" w:rsidRDefault="00B4627D" w:rsidP="00C2082C">
            <w:pPr>
              <w:pStyle w:val="Default"/>
              <w:spacing w:after="16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Malowanie elementów wentylatora i osłon zgodnie z istniejącą kolorystyką z zachowaniem czytelności znaków ostrzegawczych i tabliczki znamionowej,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1C7010A7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123B9337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128B4F78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057461B3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6205C529" w14:textId="77777777" w:rsidTr="00C2082C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8AAC58D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7A69A4EF" w14:textId="77777777" w:rsidR="00B4627D" w:rsidRPr="00D10DF3" w:rsidRDefault="00B4627D" w:rsidP="00C2082C">
            <w:pPr>
              <w:pStyle w:val="Default"/>
              <w:spacing w:after="16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 xml:space="preserve">Przegląd systemu smarowania łożysk wentylatora za pomocą smarownic automatycznych, 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41E9688C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325CA94A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27D73AF9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06FE3A0D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29A4327E" w14:textId="77777777" w:rsidTr="00C2082C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26997D4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77F26300" w14:textId="77777777" w:rsidR="00B4627D" w:rsidRPr="00D10DF3" w:rsidRDefault="00B4627D" w:rsidP="00C2082C">
            <w:pPr>
              <w:tabs>
                <w:tab w:val="left" w:pos="510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Montaż kompletnego wentylatora na stanowisku pracy. Podłączenie wentylatora do rurociągów. Uruchomienie wentylatora, sprawdzenie szczelności rurociągów oraz poprawności działania wentylatora, wykonanie pomiarów drgań oraz dostarczenie protokołu z wynikami pomiarów.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28CCDFAD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56ADC03F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62B506E7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55D6B9D6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2DB7EC89" w14:textId="77777777" w:rsidTr="00C2082C">
        <w:trPr>
          <w:trHeight w:val="344"/>
        </w:trPr>
        <w:tc>
          <w:tcPr>
            <w:tcW w:w="7376" w:type="dxa"/>
            <w:gridSpan w:val="5"/>
            <w:vAlign w:val="center"/>
          </w:tcPr>
          <w:p w14:paraId="1B31C6E5" w14:textId="77777777" w:rsidR="00B4627D" w:rsidRPr="00824708" w:rsidRDefault="00B4627D" w:rsidP="00C2082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OGÓŁEM POZ. </w:t>
            </w:r>
            <w:r w:rsidRPr="00724F02">
              <w:rPr>
                <w:rFonts w:ascii="Arial" w:hAnsi="Arial" w:cs="Arial"/>
                <w:b/>
                <w:sz w:val="22"/>
                <w:szCs w:val="22"/>
              </w:rPr>
              <w:t>1÷1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  <w:p w14:paraId="5FA7FEBB" w14:textId="77777777" w:rsidR="00B4627D" w:rsidRPr="00824708" w:rsidRDefault="00B4627D" w:rsidP="00C2082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264" w:type="dxa"/>
            <w:vAlign w:val="center"/>
          </w:tcPr>
          <w:p w14:paraId="4AE426F9" w14:textId="77777777" w:rsidR="00B4627D" w:rsidRPr="007C3EFD" w:rsidRDefault="00B4627D" w:rsidP="00C2082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4627D" w:rsidRPr="007C3EFD" w14:paraId="374883D0" w14:textId="77777777" w:rsidTr="00C2082C">
        <w:trPr>
          <w:trHeight w:val="308"/>
        </w:trPr>
        <w:tc>
          <w:tcPr>
            <w:tcW w:w="7376" w:type="dxa"/>
            <w:gridSpan w:val="5"/>
            <w:vAlign w:val="center"/>
          </w:tcPr>
          <w:p w14:paraId="03FA0197" w14:textId="77777777" w:rsidR="00B4627D" w:rsidRPr="00824708" w:rsidRDefault="00B4627D" w:rsidP="00C2082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PODATEK VAT </w:t>
            </w:r>
            <w:r w:rsidRPr="00724F02">
              <w:rPr>
                <w:rFonts w:ascii="Arial" w:hAnsi="Arial" w:cs="Arial"/>
                <w:b/>
                <w:sz w:val="22"/>
                <w:szCs w:val="22"/>
              </w:rPr>
              <w:t>___% dot. poz. 1÷1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724F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91BABB7" w14:textId="77777777" w:rsidR="00B4627D" w:rsidRPr="00824708" w:rsidRDefault="00B4627D" w:rsidP="00C2082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264" w:type="dxa"/>
            <w:vAlign w:val="center"/>
          </w:tcPr>
          <w:p w14:paraId="25974541" w14:textId="77777777" w:rsidR="00B4627D" w:rsidRPr="007C3EFD" w:rsidRDefault="00B4627D" w:rsidP="00C2082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4627D" w:rsidRPr="007C3EFD" w14:paraId="7DB11DF5" w14:textId="77777777" w:rsidTr="00C2082C">
        <w:trPr>
          <w:trHeight w:val="51"/>
        </w:trPr>
        <w:tc>
          <w:tcPr>
            <w:tcW w:w="7376" w:type="dxa"/>
            <w:gridSpan w:val="5"/>
            <w:vAlign w:val="center"/>
          </w:tcPr>
          <w:p w14:paraId="73F59B0D" w14:textId="77777777" w:rsidR="00B4627D" w:rsidRPr="00824708" w:rsidRDefault="00B4627D" w:rsidP="00C2082C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304A2F6B" w14:textId="77777777" w:rsidR="00B4627D" w:rsidRPr="00824708" w:rsidRDefault="00B4627D" w:rsidP="00C2082C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264" w:type="dxa"/>
            <w:vAlign w:val="center"/>
          </w:tcPr>
          <w:p w14:paraId="2909F2B7" w14:textId="77777777" w:rsidR="00B4627D" w:rsidRPr="007C3EFD" w:rsidRDefault="00B4627D" w:rsidP="00C2082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2ABA144A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545C284C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2DCBB130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4D1B95D0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186C6D78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101FE856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0DB41A0A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29B3BCDD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7F79E892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5509EB8B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09B5CD95" w14:textId="77777777" w:rsidR="00B4627D" w:rsidRDefault="00B4627D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74A84FDB" w14:textId="77777777" w:rsidR="00B4627D" w:rsidRDefault="00B4627D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1484709F" w14:textId="77777777" w:rsidR="00B4627D" w:rsidRDefault="00B4627D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59584B11" w14:textId="77777777" w:rsidR="00B4627D" w:rsidRDefault="00B4627D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070D7301" w14:textId="77777777" w:rsidR="00B4627D" w:rsidRDefault="00B4627D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1A873529" w14:textId="77777777" w:rsidR="00B4627D" w:rsidRDefault="00B4627D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70D6C5F4" w14:textId="77777777" w:rsidR="00B4627D" w:rsidRDefault="00B4627D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2C93FA69" w14:textId="4733C978" w:rsidR="00EE67D4" w:rsidRPr="00A14D9B" w:rsidRDefault="00EE67D4" w:rsidP="00EE67D4">
      <w:pPr>
        <w:pStyle w:val="Styl1"/>
      </w:pPr>
      <w:r w:rsidRPr="00A14D9B">
        <w:lastRenderedPageBreak/>
        <w:t xml:space="preserve">Załącznik nr </w:t>
      </w:r>
      <w:r>
        <w:rPr>
          <w:b/>
          <w:bCs/>
        </w:rPr>
        <w:t>2C</w:t>
      </w:r>
      <w:r w:rsidRPr="00A14D9B">
        <w:rPr>
          <w:b/>
          <w:bCs/>
        </w:rPr>
        <w:t xml:space="preserve"> – Wzór Wykazu cen</w:t>
      </w:r>
    </w:p>
    <w:p w14:paraId="43FA4A03" w14:textId="368BCD49" w:rsidR="00EE67D4" w:rsidRPr="00B72424" w:rsidRDefault="00EE67D4" w:rsidP="00EE67D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1F7D3E">
        <w:rPr>
          <w:rFonts w:ascii="Arial" w:hAnsi="Arial" w:cs="Arial"/>
          <w:b/>
          <w:sz w:val="22"/>
          <w:szCs w:val="22"/>
        </w:rPr>
        <w:t>ZR-0</w:t>
      </w:r>
      <w:r w:rsidR="00B4627D">
        <w:rPr>
          <w:rFonts w:ascii="Arial" w:hAnsi="Arial" w:cs="Arial"/>
          <w:b/>
          <w:sz w:val="22"/>
          <w:szCs w:val="22"/>
        </w:rPr>
        <w:t>42</w:t>
      </w:r>
      <w:r w:rsidRPr="001F7D3E">
        <w:rPr>
          <w:rFonts w:ascii="Arial" w:hAnsi="Arial" w:cs="Arial"/>
          <w:b/>
          <w:sz w:val="22"/>
          <w:szCs w:val="22"/>
        </w:rPr>
        <w:t>/</w:t>
      </w:r>
      <w:r w:rsidR="00B4627D">
        <w:rPr>
          <w:rFonts w:ascii="Arial" w:hAnsi="Arial" w:cs="Arial"/>
          <w:b/>
          <w:sz w:val="22"/>
          <w:szCs w:val="22"/>
        </w:rPr>
        <w:t>U</w:t>
      </w:r>
      <w:r w:rsidRPr="001F7D3E">
        <w:rPr>
          <w:rFonts w:ascii="Arial" w:hAnsi="Arial" w:cs="Arial"/>
          <w:b/>
          <w:sz w:val="22"/>
          <w:szCs w:val="22"/>
        </w:rPr>
        <w:t>/RZ/2025</w:t>
      </w:r>
    </w:p>
    <w:p w14:paraId="55FA724B" w14:textId="77777777" w:rsidR="00265827" w:rsidRDefault="00265827" w:rsidP="0026582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ZAMAWIAJACY: </w:t>
      </w:r>
      <w:r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03FF84E9" w14:textId="77777777" w:rsidR="00265827" w:rsidRDefault="00265827" w:rsidP="00265827">
      <w:pPr>
        <w:rPr>
          <w:rFonts w:ascii="Arial" w:hAnsi="Arial"/>
          <w:sz w:val="16"/>
          <w:szCs w:val="16"/>
        </w:rPr>
      </w:pPr>
    </w:p>
    <w:p w14:paraId="7C9A9411" w14:textId="77777777" w:rsidR="00265827" w:rsidRDefault="00265827" w:rsidP="00265827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8460"/>
      </w:tblGrid>
      <w:tr w:rsidR="00265827" w14:paraId="40A7737A" w14:textId="77777777" w:rsidTr="003B5782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F3D92" w14:textId="77777777" w:rsidR="00265827" w:rsidRDefault="00265827" w:rsidP="003B5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9EB60" w14:textId="77777777" w:rsidR="00265827" w:rsidRDefault="00265827" w:rsidP="003B5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(firma</w:t>
            </w:r>
            <w:r>
              <w:rPr>
                <w:rFonts w:ascii="Arial" w:hAnsi="Arial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265827" w14:paraId="0BDB014B" w14:textId="77777777" w:rsidTr="003B5782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F299" w14:textId="77777777" w:rsidR="00265827" w:rsidRDefault="00265827" w:rsidP="003B5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CB45" w14:textId="77777777" w:rsidR="00265827" w:rsidRDefault="00265827" w:rsidP="003B5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265827" w14:paraId="3641DA40" w14:textId="77777777" w:rsidTr="003B5782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4AF2" w14:textId="77777777" w:rsidR="00265827" w:rsidRDefault="00265827" w:rsidP="003B5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28AA" w14:textId="77777777" w:rsidR="00265827" w:rsidRDefault="00265827" w:rsidP="003B5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B657290" w14:textId="77777777" w:rsidR="00780D12" w:rsidRPr="00780D12" w:rsidRDefault="00780D12" w:rsidP="00780D12">
      <w:pPr>
        <w:pStyle w:val="Tytu"/>
        <w:jc w:val="both"/>
        <w:rPr>
          <w:rFonts w:ascii="Arial" w:hAnsi="Arial"/>
          <w:color w:val="FF0000"/>
          <w:sz w:val="20"/>
        </w:rPr>
      </w:pPr>
    </w:p>
    <w:p w14:paraId="0DE8DCE0" w14:textId="77777777" w:rsidR="00780D12" w:rsidRPr="00780D12" w:rsidRDefault="00780D12" w:rsidP="00780D12">
      <w:pPr>
        <w:pStyle w:val="Tytu"/>
        <w:jc w:val="both"/>
        <w:rPr>
          <w:rFonts w:ascii="Arial" w:hAnsi="Arial"/>
          <w:color w:val="FF0000"/>
          <w:sz w:val="20"/>
        </w:rPr>
      </w:pPr>
    </w:p>
    <w:p w14:paraId="396E39B1" w14:textId="77777777" w:rsidR="00780D12" w:rsidRPr="00265827" w:rsidRDefault="00780D12" w:rsidP="00265827">
      <w:pPr>
        <w:pStyle w:val="Tytu"/>
        <w:rPr>
          <w:rFonts w:ascii="Arial" w:hAnsi="Arial"/>
          <w:sz w:val="28"/>
          <w:szCs w:val="28"/>
          <w:u w:val="single"/>
        </w:rPr>
      </w:pPr>
      <w:r w:rsidRPr="00265827">
        <w:rPr>
          <w:rFonts w:ascii="Arial" w:hAnsi="Arial"/>
          <w:sz w:val="28"/>
          <w:szCs w:val="28"/>
          <w:u w:val="single"/>
        </w:rPr>
        <w:t>Wykaz cen</w:t>
      </w:r>
    </w:p>
    <w:p w14:paraId="70A7F61E" w14:textId="5BA4ACC8" w:rsidR="00E346A2" w:rsidRDefault="00780D12" w:rsidP="00B4627D">
      <w:pPr>
        <w:pStyle w:val="Tytu"/>
        <w:rPr>
          <w:rFonts w:ascii="Arial" w:hAnsi="Arial"/>
          <w:sz w:val="22"/>
          <w:szCs w:val="22"/>
        </w:rPr>
      </w:pPr>
      <w:r w:rsidRPr="00265827">
        <w:rPr>
          <w:rFonts w:ascii="Arial" w:hAnsi="Arial"/>
          <w:b w:val="0"/>
          <w:bCs/>
          <w:sz w:val="22"/>
          <w:szCs w:val="22"/>
        </w:rPr>
        <w:t>dot. zamówienia pn.</w:t>
      </w:r>
      <w:r w:rsidRPr="00265827">
        <w:rPr>
          <w:rFonts w:ascii="Arial" w:hAnsi="Arial"/>
          <w:sz w:val="22"/>
          <w:szCs w:val="22"/>
        </w:rPr>
        <w:t xml:space="preserve"> „</w:t>
      </w:r>
      <w:r w:rsidR="00B4627D">
        <w:rPr>
          <w:rFonts w:ascii="Arial" w:hAnsi="Arial"/>
          <w:sz w:val="22"/>
          <w:szCs w:val="22"/>
        </w:rPr>
        <w:t>Remont wentylatorów na ITPO</w:t>
      </w:r>
      <w:r w:rsidRPr="00265827">
        <w:rPr>
          <w:rFonts w:ascii="Arial" w:hAnsi="Arial"/>
          <w:sz w:val="22"/>
          <w:szCs w:val="22"/>
        </w:rPr>
        <w:t xml:space="preserve"> – </w:t>
      </w:r>
      <w:r w:rsidRPr="00265827">
        <w:rPr>
          <w:rFonts w:ascii="Arial" w:hAnsi="Arial"/>
          <w:sz w:val="22"/>
          <w:szCs w:val="22"/>
          <w:u w:val="single"/>
        </w:rPr>
        <w:t xml:space="preserve">Część </w:t>
      </w:r>
      <w:r w:rsidR="00B4627D">
        <w:rPr>
          <w:rFonts w:ascii="Arial" w:hAnsi="Arial"/>
          <w:sz w:val="22"/>
          <w:szCs w:val="22"/>
          <w:u w:val="single"/>
        </w:rPr>
        <w:t>3”</w:t>
      </w:r>
    </w:p>
    <w:p w14:paraId="56FC8B82" w14:textId="77777777" w:rsidR="00B4627D" w:rsidRDefault="00B4627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341681E8" w14:textId="77777777" w:rsidR="00B4627D" w:rsidRDefault="00B4627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4C9ADE60" w14:textId="77777777" w:rsidR="00B4627D" w:rsidRDefault="00B4627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8"/>
        <w:gridCol w:w="3537"/>
        <w:gridCol w:w="1282"/>
        <w:gridCol w:w="853"/>
        <w:gridCol w:w="1136"/>
        <w:gridCol w:w="2264"/>
      </w:tblGrid>
      <w:tr w:rsidR="00B4627D" w:rsidRPr="0052611B" w14:paraId="163BAB86" w14:textId="77777777" w:rsidTr="00C2082C">
        <w:trPr>
          <w:cantSplit/>
          <w:trHeight w:val="1276"/>
        </w:trPr>
        <w:tc>
          <w:tcPr>
            <w:tcW w:w="568" w:type="dxa"/>
            <w:vAlign w:val="center"/>
          </w:tcPr>
          <w:p w14:paraId="69265026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537" w:type="dxa"/>
            <w:vAlign w:val="center"/>
          </w:tcPr>
          <w:p w14:paraId="7DDD9E43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Wyszczególnienie</w:t>
            </w:r>
          </w:p>
        </w:tc>
        <w:tc>
          <w:tcPr>
            <w:tcW w:w="1282" w:type="dxa"/>
            <w:vAlign w:val="center"/>
          </w:tcPr>
          <w:p w14:paraId="3A0D7616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Jednostka</w:t>
            </w:r>
          </w:p>
          <w:p w14:paraId="31780CAD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miary</w:t>
            </w:r>
          </w:p>
        </w:tc>
        <w:tc>
          <w:tcPr>
            <w:tcW w:w="853" w:type="dxa"/>
            <w:vAlign w:val="center"/>
          </w:tcPr>
          <w:p w14:paraId="658B04CA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136" w:type="dxa"/>
            <w:vAlign w:val="center"/>
          </w:tcPr>
          <w:p w14:paraId="21439F36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Cena</w:t>
            </w:r>
          </w:p>
          <w:p w14:paraId="3A3FAEB0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jednostkowa</w:t>
            </w:r>
          </w:p>
          <w:p w14:paraId="381D6822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w zł</w:t>
            </w:r>
          </w:p>
          <w:p w14:paraId="5B30C428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i/>
                <w:sz w:val="22"/>
                <w:szCs w:val="22"/>
              </w:rPr>
              <w:t>(bez podatku VAT)</w:t>
            </w:r>
          </w:p>
        </w:tc>
        <w:tc>
          <w:tcPr>
            <w:tcW w:w="2264" w:type="dxa"/>
            <w:vAlign w:val="center"/>
          </w:tcPr>
          <w:p w14:paraId="78E20A45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Cena</w:t>
            </w:r>
          </w:p>
          <w:p w14:paraId="12B0EDCF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w zł</w:t>
            </w:r>
          </w:p>
          <w:p w14:paraId="289FD1AD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i/>
                <w:sz w:val="22"/>
                <w:szCs w:val="22"/>
              </w:rPr>
              <w:t>(bez podatku VAT)</w:t>
            </w:r>
          </w:p>
        </w:tc>
      </w:tr>
      <w:tr w:rsidR="00B4627D" w:rsidRPr="0052611B" w14:paraId="2B9C9A3A" w14:textId="77777777" w:rsidTr="00C2082C">
        <w:trPr>
          <w:cantSplit/>
          <w:trHeight w:val="122"/>
        </w:trPr>
        <w:tc>
          <w:tcPr>
            <w:tcW w:w="568" w:type="dxa"/>
          </w:tcPr>
          <w:p w14:paraId="0A2FE6B6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3537" w:type="dxa"/>
          </w:tcPr>
          <w:p w14:paraId="6AB27BFA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282" w:type="dxa"/>
          </w:tcPr>
          <w:p w14:paraId="5C4B17EF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853" w:type="dxa"/>
          </w:tcPr>
          <w:p w14:paraId="47E21E2A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136" w:type="dxa"/>
          </w:tcPr>
          <w:p w14:paraId="48AC1224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2264" w:type="dxa"/>
          </w:tcPr>
          <w:p w14:paraId="0C40C39A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6 /4x5/</w:t>
            </w:r>
          </w:p>
        </w:tc>
      </w:tr>
      <w:tr w:rsidR="00B4627D" w:rsidRPr="0052611B" w14:paraId="4601FBC3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31D56E26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537" w:type="dxa"/>
            <w:vAlign w:val="center"/>
          </w:tcPr>
          <w:p w14:paraId="63EF81CB" w14:textId="77777777" w:rsidR="00B4627D" w:rsidRPr="0052611B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Wykonanie pomiarów drgań przed przystąpieniem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do prac remontowych.</w:t>
            </w:r>
          </w:p>
        </w:tc>
        <w:tc>
          <w:tcPr>
            <w:tcW w:w="1282" w:type="dxa"/>
          </w:tcPr>
          <w:p w14:paraId="7653285A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3FFC34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04BB4C4F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206B1817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4787F655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69D54D23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55243C5C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537" w:type="dxa"/>
            <w:vAlign w:val="center"/>
          </w:tcPr>
          <w:p w14:paraId="6A2C6B10" w14:textId="77777777" w:rsidR="00B4627D" w:rsidRPr="0052611B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sz w:val="22"/>
                <w:szCs w:val="22"/>
              </w:rPr>
              <w:t>Odłączenie, zabezpieczenie instalacji elektrycznej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1282" w:type="dxa"/>
          </w:tcPr>
          <w:p w14:paraId="45143641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72359A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3F7F348E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0E0FFCBD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165F8746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57400A4D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36FD2736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537" w:type="dxa"/>
            <w:vAlign w:val="center"/>
          </w:tcPr>
          <w:p w14:paraId="28D600E2" w14:textId="77777777" w:rsidR="00B4627D" w:rsidRPr="0052611B" w:rsidRDefault="00B4627D" w:rsidP="00C2082C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Zabezpieczenie rurociągów ssącego i tłocznego, wykonanie podpór podtrzymujących.</w:t>
            </w:r>
          </w:p>
        </w:tc>
        <w:tc>
          <w:tcPr>
            <w:tcW w:w="1282" w:type="dxa"/>
          </w:tcPr>
          <w:p w14:paraId="34ECB5C5" w14:textId="77777777" w:rsidR="00B4627D" w:rsidRPr="0052611B" w:rsidRDefault="00B4627D" w:rsidP="00C20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060DF8" w14:textId="77777777" w:rsidR="00B4627D" w:rsidRPr="0052611B" w:rsidRDefault="00B4627D" w:rsidP="00C20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  <w:p w14:paraId="1B52E745" w14:textId="77777777" w:rsidR="00B4627D" w:rsidRPr="0052611B" w:rsidRDefault="00B4627D" w:rsidP="00C20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567F056D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62000BC0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36CFA6D5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00D748B5" w14:textId="77777777" w:rsidTr="00C2082C">
        <w:trPr>
          <w:cantSplit/>
          <w:trHeight w:val="491"/>
        </w:trPr>
        <w:tc>
          <w:tcPr>
            <w:tcW w:w="568" w:type="dxa"/>
            <w:vAlign w:val="center"/>
          </w:tcPr>
          <w:p w14:paraId="4ED80C68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537" w:type="dxa"/>
            <w:vAlign w:val="center"/>
          </w:tcPr>
          <w:p w14:paraId="5160C2DA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Demontaż wentylatora i silnika elektrycznego wraz z kompensatorami i transport.</w:t>
            </w:r>
          </w:p>
        </w:tc>
        <w:tc>
          <w:tcPr>
            <w:tcW w:w="1282" w:type="dxa"/>
          </w:tcPr>
          <w:p w14:paraId="08201392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9B6A81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5251C5FB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26251656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77D6A726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376999DE" w14:textId="77777777" w:rsidTr="00C2082C">
        <w:trPr>
          <w:cantSplit/>
          <w:trHeight w:val="699"/>
        </w:trPr>
        <w:tc>
          <w:tcPr>
            <w:tcW w:w="568" w:type="dxa"/>
            <w:vAlign w:val="center"/>
          </w:tcPr>
          <w:p w14:paraId="5E0CEA72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537" w:type="dxa"/>
            <w:vAlign w:val="center"/>
          </w:tcPr>
          <w:p w14:paraId="308AF514" w14:textId="77777777" w:rsidR="00B4627D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E8C127" w14:textId="77777777" w:rsidR="00B4627D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Demontaż wentylatora na części pierwsze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546DA8C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2" w:type="dxa"/>
          </w:tcPr>
          <w:p w14:paraId="4A3AFD7B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1B429B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ztuka</w:t>
            </w:r>
          </w:p>
          <w:p w14:paraId="34D715DE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6EAC28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42CF5173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  <w:p w14:paraId="2674773B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6" w:type="dxa"/>
            <w:vAlign w:val="center"/>
          </w:tcPr>
          <w:p w14:paraId="5D0ECCBA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1BD0E18D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6EAB2B81" w14:textId="77777777" w:rsidTr="00C2082C">
        <w:trPr>
          <w:cantSplit/>
          <w:trHeight w:val="491"/>
        </w:trPr>
        <w:tc>
          <w:tcPr>
            <w:tcW w:w="568" w:type="dxa"/>
            <w:vAlign w:val="center"/>
          </w:tcPr>
          <w:p w14:paraId="6940A39A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537" w:type="dxa"/>
            <w:vAlign w:val="center"/>
          </w:tcPr>
          <w:p w14:paraId="6FD12F7F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Mycie, czyszczenie i pokrycie urządzeń wchodzących w skład przedmiotu zamówienia powłoką antykorozyjną oraz weryfikacja poszczególnych części w tym m.in. weryfikacja obudów i ułożyskowania wałów.</w:t>
            </w:r>
          </w:p>
        </w:tc>
        <w:tc>
          <w:tcPr>
            <w:tcW w:w="1282" w:type="dxa"/>
          </w:tcPr>
          <w:p w14:paraId="47181233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7EFA22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4EA863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9EED75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77085A85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1685A94A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20BC30DC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108EF5E4" w14:textId="77777777" w:rsidTr="00C2082C">
        <w:trPr>
          <w:cantSplit/>
          <w:trHeight w:val="491"/>
        </w:trPr>
        <w:tc>
          <w:tcPr>
            <w:tcW w:w="568" w:type="dxa"/>
            <w:vAlign w:val="center"/>
          </w:tcPr>
          <w:p w14:paraId="37B0EDEC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</w:t>
            </w:r>
          </w:p>
        </w:tc>
        <w:tc>
          <w:tcPr>
            <w:tcW w:w="3537" w:type="dxa"/>
            <w:vAlign w:val="center"/>
          </w:tcPr>
          <w:p w14:paraId="19A44C88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 xml:space="preserve">Prace związane ze sprawdzeniem poszczególnych elementów wentylatora  (szczegółowe czynności w opisie </w:t>
            </w:r>
            <w:proofErr w:type="spellStart"/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ppkt</w:t>
            </w:r>
            <w:proofErr w:type="spellEnd"/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. OPZ opis e.2,e.3,e.4,e.5,e.6,e.7).</w:t>
            </w:r>
          </w:p>
        </w:tc>
        <w:tc>
          <w:tcPr>
            <w:tcW w:w="1282" w:type="dxa"/>
          </w:tcPr>
          <w:p w14:paraId="4F18B00F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270133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65BB85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69D7CDC8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16FE6F9D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3A0C9A79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3E97D4A1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577BEED0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537" w:type="dxa"/>
            <w:vAlign w:val="center"/>
          </w:tcPr>
          <w:p w14:paraId="48858A3D" w14:textId="77777777" w:rsidR="00B4627D" w:rsidRPr="0052611B" w:rsidRDefault="00B4627D" w:rsidP="00C2082C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Wymiana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wibroizolatorów</w:t>
            </w:r>
            <w:proofErr w:type="spellEnd"/>
            <w:r w:rsidRPr="0052611B">
              <w:rPr>
                <w:rFonts w:asciiTheme="minorHAnsi" w:hAnsiTheme="minorHAnsi" w:cstheme="minorHAnsi"/>
                <w:sz w:val="22"/>
                <w:szCs w:val="22"/>
              </w:rPr>
              <w:t xml:space="preserve"> wentylatora.</w:t>
            </w:r>
          </w:p>
        </w:tc>
        <w:tc>
          <w:tcPr>
            <w:tcW w:w="1282" w:type="dxa"/>
          </w:tcPr>
          <w:p w14:paraId="4615167C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0C6219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  <w:p w14:paraId="201C24C3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72BB11D9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0DA896D7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17AF63E4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25079B7C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61C5042C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537" w:type="dxa"/>
            <w:vAlign w:val="center"/>
          </w:tcPr>
          <w:p w14:paraId="5E3DE419" w14:textId="77777777" w:rsidR="00B4627D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64844D" w14:textId="77777777" w:rsidR="00B4627D" w:rsidRPr="0052611B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Sprawdzenie sprzęgła, wymiana łożysk.</w:t>
            </w:r>
          </w:p>
        </w:tc>
        <w:tc>
          <w:tcPr>
            <w:tcW w:w="1282" w:type="dxa"/>
          </w:tcPr>
          <w:p w14:paraId="3634430F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FD5C10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4BC17B79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58AAAA7F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265BA64D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77542760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2FE4B0C6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537" w:type="dxa"/>
            <w:vAlign w:val="center"/>
          </w:tcPr>
          <w:p w14:paraId="735E75C4" w14:textId="77777777" w:rsidR="00B4627D" w:rsidRPr="0052611B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Pomiary elektryczne silnika wraz z wykonaniem protokołu z pomiarów.</w:t>
            </w:r>
          </w:p>
        </w:tc>
        <w:tc>
          <w:tcPr>
            <w:tcW w:w="1282" w:type="dxa"/>
          </w:tcPr>
          <w:p w14:paraId="09D8D83E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EC75B3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ztuka</w:t>
            </w:r>
          </w:p>
          <w:p w14:paraId="306C3031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41818B50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21CA48CB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68574738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186D4C34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72778DA0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537" w:type="dxa"/>
            <w:vAlign w:val="center"/>
          </w:tcPr>
          <w:p w14:paraId="6F8127C9" w14:textId="77777777" w:rsidR="00B4627D" w:rsidRPr="0052611B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Wyważenie dynamiczne wirnika wentylatora.</w:t>
            </w:r>
          </w:p>
        </w:tc>
        <w:tc>
          <w:tcPr>
            <w:tcW w:w="1282" w:type="dxa"/>
          </w:tcPr>
          <w:p w14:paraId="48E0432E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7E0A9C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sztuka</w:t>
            </w:r>
          </w:p>
          <w:p w14:paraId="2469E6C7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0DC72D8C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2D2B11C0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6854CDF0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3805FFC0" w14:textId="77777777" w:rsidTr="00B4627D">
        <w:trPr>
          <w:cantSplit/>
          <w:trHeight w:val="835"/>
        </w:trPr>
        <w:tc>
          <w:tcPr>
            <w:tcW w:w="568" w:type="dxa"/>
            <w:vAlign w:val="center"/>
          </w:tcPr>
          <w:p w14:paraId="34111C77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3537" w:type="dxa"/>
            <w:vAlign w:val="center"/>
          </w:tcPr>
          <w:p w14:paraId="0F7DD634" w14:textId="77777777" w:rsidR="00B4627D" w:rsidRPr="0052611B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Wymiana łożysk i uszczelnień silnika .</w:t>
            </w:r>
          </w:p>
        </w:tc>
        <w:tc>
          <w:tcPr>
            <w:tcW w:w="1282" w:type="dxa"/>
          </w:tcPr>
          <w:p w14:paraId="698F3B9D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36EEF51D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083E35C7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55A1B768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3B97F9C4" w14:textId="77777777" w:rsidTr="00B4627D">
        <w:trPr>
          <w:cantSplit/>
          <w:trHeight w:val="847"/>
        </w:trPr>
        <w:tc>
          <w:tcPr>
            <w:tcW w:w="568" w:type="dxa"/>
            <w:vAlign w:val="center"/>
          </w:tcPr>
          <w:p w14:paraId="593142F6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3537" w:type="dxa"/>
            <w:vAlign w:val="center"/>
          </w:tcPr>
          <w:p w14:paraId="51E2CBE1" w14:textId="77777777" w:rsidR="00B4627D" w:rsidRPr="0052611B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Wymiana łożysk i uszczelnień wentylatora</w:t>
            </w:r>
          </w:p>
        </w:tc>
        <w:tc>
          <w:tcPr>
            <w:tcW w:w="1282" w:type="dxa"/>
          </w:tcPr>
          <w:p w14:paraId="04B461E4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171C1191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2ADAA1D2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207ECD55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75C28F87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50559D68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3537" w:type="dxa"/>
            <w:vAlign w:val="center"/>
          </w:tcPr>
          <w:p w14:paraId="7F848A60" w14:textId="77777777" w:rsidR="00B4627D" w:rsidRPr="0052611B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Sprawdzenie poprawności wskazań czujników temperatury stojana silnika oraz komór łożyskowych A i B.</w:t>
            </w:r>
          </w:p>
        </w:tc>
        <w:tc>
          <w:tcPr>
            <w:tcW w:w="1282" w:type="dxa"/>
          </w:tcPr>
          <w:p w14:paraId="1ABD7EC9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B5ACDF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3EB5EEA2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64908DFF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18A464FA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49F359F4" w14:textId="77777777" w:rsidTr="00B4627D">
        <w:trPr>
          <w:cantSplit/>
          <w:trHeight w:val="887"/>
        </w:trPr>
        <w:tc>
          <w:tcPr>
            <w:tcW w:w="568" w:type="dxa"/>
            <w:vAlign w:val="center"/>
          </w:tcPr>
          <w:p w14:paraId="44091D89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3537" w:type="dxa"/>
            <w:vAlign w:val="center"/>
          </w:tcPr>
          <w:p w14:paraId="2CBEF566" w14:textId="77777777" w:rsidR="00B4627D" w:rsidRPr="0052611B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Wykonanie przeglądu i weryfikacja  działania przepustnicy powietrza.</w:t>
            </w:r>
          </w:p>
        </w:tc>
        <w:tc>
          <w:tcPr>
            <w:tcW w:w="1282" w:type="dxa"/>
          </w:tcPr>
          <w:p w14:paraId="34D921B9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sztuka</w:t>
            </w:r>
          </w:p>
        </w:tc>
        <w:tc>
          <w:tcPr>
            <w:tcW w:w="853" w:type="dxa"/>
            <w:vAlign w:val="center"/>
          </w:tcPr>
          <w:p w14:paraId="08EF7D9E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66B2CDD8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748FC131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55DF0CC2" w14:textId="77777777" w:rsidTr="00B4627D">
        <w:trPr>
          <w:cantSplit/>
          <w:trHeight w:val="843"/>
        </w:trPr>
        <w:tc>
          <w:tcPr>
            <w:tcW w:w="568" w:type="dxa"/>
            <w:vAlign w:val="center"/>
          </w:tcPr>
          <w:p w14:paraId="17CEC7E0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3537" w:type="dxa"/>
            <w:vAlign w:val="center"/>
          </w:tcPr>
          <w:p w14:paraId="72D694DE" w14:textId="77777777" w:rsidR="00B4627D" w:rsidRPr="0052611B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Pomiar grubości ścian kompensatorów.</w:t>
            </w:r>
          </w:p>
        </w:tc>
        <w:tc>
          <w:tcPr>
            <w:tcW w:w="1282" w:type="dxa"/>
          </w:tcPr>
          <w:p w14:paraId="2D1A0734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sztuka</w:t>
            </w:r>
          </w:p>
        </w:tc>
        <w:tc>
          <w:tcPr>
            <w:tcW w:w="853" w:type="dxa"/>
            <w:vAlign w:val="center"/>
          </w:tcPr>
          <w:p w14:paraId="5A9327C9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5A6A3850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37FF3D4A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2215E5E6" w14:textId="77777777" w:rsidTr="00C2082C">
        <w:trPr>
          <w:cantSplit/>
          <w:trHeight w:val="824"/>
        </w:trPr>
        <w:tc>
          <w:tcPr>
            <w:tcW w:w="568" w:type="dxa"/>
            <w:vAlign w:val="center"/>
          </w:tcPr>
          <w:p w14:paraId="68F95640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3537" w:type="dxa"/>
            <w:vAlign w:val="center"/>
          </w:tcPr>
          <w:p w14:paraId="406EC50B" w14:textId="77777777" w:rsidR="00B4627D" w:rsidRPr="0052611B" w:rsidRDefault="00B4627D" w:rsidP="00C2082C">
            <w:pPr>
              <w:pStyle w:val="Default"/>
              <w:spacing w:after="164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Montaż kompensatorów oraz rurociągów – szczelne połączenie z wymianą śrub.</w:t>
            </w:r>
          </w:p>
        </w:tc>
        <w:tc>
          <w:tcPr>
            <w:tcW w:w="1282" w:type="dxa"/>
          </w:tcPr>
          <w:p w14:paraId="748A1122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C032E5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omplet</w:t>
            </w:r>
          </w:p>
          <w:p w14:paraId="3B6D6A9C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9FC068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5EA53889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14:paraId="0376C933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6" w:type="dxa"/>
            <w:vAlign w:val="center"/>
          </w:tcPr>
          <w:p w14:paraId="7F114C71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55AE7D9D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7770ED62" w14:textId="77777777" w:rsidTr="00C2082C">
        <w:trPr>
          <w:cantSplit/>
          <w:trHeight w:val="739"/>
        </w:trPr>
        <w:tc>
          <w:tcPr>
            <w:tcW w:w="568" w:type="dxa"/>
            <w:vAlign w:val="center"/>
          </w:tcPr>
          <w:p w14:paraId="3D2177AE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3537" w:type="dxa"/>
            <w:vAlign w:val="center"/>
          </w:tcPr>
          <w:p w14:paraId="47F920DB" w14:textId="77777777" w:rsidR="00B4627D" w:rsidRPr="0052611B" w:rsidRDefault="00B4627D" w:rsidP="00C2082C">
            <w:pPr>
              <w:pStyle w:val="Default"/>
              <w:spacing w:after="164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Montaż wentylatora wraz z podzespołami współpracującymi na stanowisku.</w:t>
            </w:r>
          </w:p>
        </w:tc>
        <w:tc>
          <w:tcPr>
            <w:tcW w:w="1282" w:type="dxa"/>
          </w:tcPr>
          <w:p w14:paraId="3B6E58CF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51E295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omplet</w:t>
            </w:r>
          </w:p>
          <w:p w14:paraId="476E1863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AA78E3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57EC7E05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  <w:p w14:paraId="26AB72B0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6" w:type="dxa"/>
            <w:vAlign w:val="center"/>
          </w:tcPr>
          <w:p w14:paraId="1A5BA0DB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4836C002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4136B78C" w14:textId="77777777" w:rsidTr="00C2082C">
        <w:trPr>
          <w:cantSplit/>
          <w:trHeight w:val="326"/>
        </w:trPr>
        <w:tc>
          <w:tcPr>
            <w:tcW w:w="568" w:type="dxa"/>
            <w:vAlign w:val="center"/>
          </w:tcPr>
          <w:p w14:paraId="424FAE94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3537" w:type="dxa"/>
            <w:vAlign w:val="center"/>
          </w:tcPr>
          <w:p w14:paraId="05E945DA" w14:textId="77777777" w:rsidR="00B4627D" w:rsidRPr="0052611B" w:rsidRDefault="00B4627D" w:rsidP="00C2082C">
            <w:pPr>
              <w:pStyle w:val="Default"/>
              <w:spacing w:after="164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Podłączenie, uruchomienie wentylatora wraz z podzespołami, sprawdzenie szczelności i działania.</w:t>
            </w:r>
          </w:p>
        </w:tc>
        <w:tc>
          <w:tcPr>
            <w:tcW w:w="1282" w:type="dxa"/>
          </w:tcPr>
          <w:p w14:paraId="612966C1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57DA8D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omplet</w:t>
            </w:r>
          </w:p>
          <w:p w14:paraId="2167FDEF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8581D5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75D29135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  <w:p w14:paraId="2A198D60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6" w:type="dxa"/>
            <w:vAlign w:val="center"/>
          </w:tcPr>
          <w:p w14:paraId="31515DBD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1985E88A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14BB797E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6B2C3F49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3537" w:type="dxa"/>
            <w:vAlign w:val="center"/>
          </w:tcPr>
          <w:p w14:paraId="1B84D406" w14:textId="77777777" w:rsidR="00B4627D" w:rsidRPr="0052611B" w:rsidRDefault="00B4627D" w:rsidP="00C2082C">
            <w:pPr>
              <w:pStyle w:val="Default"/>
              <w:spacing w:after="164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Wykonanie pomiarów drgań kompletnego wentylatora podczas pracy.</w:t>
            </w:r>
          </w:p>
        </w:tc>
        <w:tc>
          <w:tcPr>
            <w:tcW w:w="1282" w:type="dxa"/>
          </w:tcPr>
          <w:p w14:paraId="51C6B170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91E58F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omplet</w:t>
            </w:r>
          </w:p>
          <w:p w14:paraId="4E2090EA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644569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6BC7B644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  <w:p w14:paraId="67A848D6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6" w:type="dxa"/>
            <w:vAlign w:val="center"/>
          </w:tcPr>
          <w:p w14:paraId="3DFF1694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7E1207A0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7EFEF785" w14:textId="77777777" w:rsidTr="00C2082C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7308DB1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21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1CB8C4FA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Opracowanie raportu końcowego zawierającego pomiary i ocenę stanu technicznego.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14:paraId="77696017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98582E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raport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14:paraId="0F7BA013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14B8B7B2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0D6BE363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1FD36EEF" w14:textId="77777777" w:rsidTr="00C2082C">
        <w:trPr>
          <w:trHeight w:val="344"/>
        </w:trPr>
        <w:tc>
          <w:tcPr>
            <w:tcW w:w="7376" w:type="dxa"/>
            <w:gridSpan w:val="5"/>
            <w:vAlign w:val="center"/>
          </w:tcPr>
          <w:p w14:paraId="166AB01E" w14:textId="77777777" w:rsidR="00B4627D" w:rsidRPr="0052611B" w:rsidRDefault="00B4627D" w:rsidP="00C2082C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 </w:t>
            </w: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OGÓŁEM POZ. 1÷21</w:t>
            </w:r>
          </w:p>
          <w:p w14:paraId="15F319AF" w14:textId="77777777" w:rsidR="00B4627D" w:rsidRPr="0052611B" w:rsidRDefault="00B4627D" w:rsidP="00C2082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i/>
                <w:sz w:val="22"/>
                <w:szCs w:val="22"/>
              </w:rPr>
              <w:t>(do przeniesienia do formularza oferty)</w:t>
            </w:r>
          </w:p>
        </w:tc>
        <w:tc>
          <w:tcPr>
            <w:tcW w:w="2264" w:type="dxa"/>
            <w:vAlign w:val="center"/>
          </w:tcPr>
          <w:p w14:paraId="2A2D1D8D" w14:textId="77777777" w:rsidR="00B4627D" w:rsidRPr="0052611B" w:rsidRDefault="00B4627D" w:rsidP="00C2082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4627D" w:rsidRPr="0052611B" w14:paraId="72F851B3" w14:textId="77777777" w:rsidTr="00C2082C">
        <w:trPr>
          <w:trHeight w:val="308"/>
        </w:trPr>
        <w:tc>
          <w:tcPr>
            <w:tcW w:w="7376" w:type="dxa"/>
            <w:gridSpan w:val="5"/>
            <w:vAlign w:val="center"/>
          </w:tcPr>
          <w:p w14:paraId="0D538FF5" w14:textId="77777777" w:rsidR="00B4627D" w:rsidRPr="0052611B" w:rsidRDefault="00B4627D" w:rsidP="00C2082C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PODATEK VAT ___% dot. poz. 1÷21 </w:t>
            </w:r>
          </w:p>
          <w:p w14:paraId="59C66845" w14:textId="77777777" w:rsidR="00B4627D" w:rsidRPr="0052611B" w:rsidRDefault="00B4627D" w:rsidP="00C2082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(do przeniesienia do formularza oferty)</w:t>
            </w:r>
          </w:p>
        </w:tc>
        <w:tc>
          <w:tcPr>
            <w:tcW w:w="2264" w:type="dxa"/>
            <w:vAlign w:val="center"/>
          </w:tcPr>
          <w:p w14:paraId="2B9AF6BC" w14:textId="77777777" w:rsidR="00B4627D" w:rsidRPr="0052611B" w:rsidRDefault="00B4627D" w:rsidP="00C2082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4627D" w:rsidRPr="0052611B" w14:paraId="6CB92F7F" w14:textId="77777777" w:rsidTr="00C2082C">
        <w:trPr>
          <w:trHeight w:val="51"/>
        </w:trPr>
        <w:tc>
          <w:tcPr>
            <w:tcW w:w="7376" w:type="dxa"/>
            <w:gridSpan w:val="5"/>
            <w:vAlign w:val="center"/>
          </w:tcPr>
          <w:p w14:paraId="3B634434" w14:textId="77777777" w:rsidR="00B4627D" w:rsidRPr="0052611B" w:rsidRDefault="00B4627D" w:rsidP="00C2082C">
            <w:pPr>
              <w:pStyle w:val="Lista2"/>
              <w:ind w:left="0" w:firstLine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OGÓŁEM WARTOŚĆ Z PODATKIEM VAT</w:t>
            </w:r>
          </w:p>
          <w:p w14:paraId="6A3C4240" w14:textId="77777777" w:rsidR="00B4627D" w:rsidRPr="0052611B" w:rsidRDefault="00B4627D" w:rsidP="00C2082C">
            <w:pPr>
              <w:pStyle w:val="Lista2"/>
              <w:ind w:left="0" w:firstLine="0"/>
              <w:jc w:val="righ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(do przeniesienia do formularza oferty) </w:t>
            </w:r>
          </w:p>
        </w:tc>
        <w:tc>
          <w:tcPr>
            <w:tcW w:w="2264" w:type="dxa"/>
            <w:vAlign w:val="center"/>
          </w:tcPr>
          <w:p w14:paraId="24C67668" w14:textId="77777777" w:rsidR="00B4627D" w:rsidRPr="0052611B" w:rsidRDefault="00B4627D" w:rsidP="00C2082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7E8476CC" w14:textId="77777777" w:rsidR="00B70A26" w:rsidRPr="00E62599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sectPr w:rsidR="00B70A26" w:rsidRPr="00E62599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205B9" w14:textId="77777777" w:rsidR="00D42D99" w:rsidRDefault="00D42D99">
      <w:r>
        <w:separator/>
      </w:r>
    </w:p>
  </w:endnote>
  <w:endnote w:type="continuationSeparator" w:id="0">
    <w:p w14:paraId="2125C56F" w14:textId="77777777" w:rsidR="00D42D99" w:rsidRDefault="00D42D99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365EA849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>
        <w:rPr>
          <w:rStyle w:val="Odwoanieprzypisukocowego"/>
        </w:rPr>
        <w:endnoteRef/>
      </w:r>
      <w:r w:rsidR="007778AD" w:rsidRPr="005C56FF">
        <w:rPr>
          <w:rStyle w:val="Odwoanieprzypisukocowego"/>
          <w:rFonts w:ascii="Arial" w:hAnsi="Arial" w:cs="Arial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7C35B025" w:rsidR="005C56FF" w:rsidRPr="00C56CA4" w:rsidRDefault="005C56FF" w:rsidP="00BE2032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2" w:name="_Hlk167711077"/>
      <w:r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Pr="005C56FF">
        <w:rPr>
          <w:rFonts w:ascii="Arial" w:hAnsi="Arial" w:cs="Arial"/>
          <w:b/>
          <w:bCs/>
        </w:rPr>
        <w:t>ych</w:t>
      </w:r>
      <w:proofErr w:type="spellEnd"/>
      <w:r w:rsidRPr="005C56FF">
        <w:rPr>
          <w:rFonts w:ascii="Arial" w:hAnsi="Arial" w:cs="Arial"/>
          <w:b/>
          <w:bCs/>
        </w:rPr>
        <w:t xml:space="preserve">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2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0027145" w14:textId="28736A2D" w:rsidR="005167D3" w:rsidRDefault="005167D3" w:rsidP="005167D3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167D3">
      <w:rPr>
        <w:rFonts w:ascii="Arial" w:hAnsi="Arial"/>
        <w:b/>
        <w:iCs/>
        <w:sz w:val="18"/>
      </w:rPr>
      <w:t xml:space="preserve"> </w:t>
    </w: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58C04266" w14:textId="77777777" w:rsidR="005167D3" w:rsidRPr="00B627E9" w:rsidRDefault="005167D3" w:rsidP="005167D3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2C03731" w14:textId="77777777" w:rsidR="005167D3" w:rsidRPr="00B627E9" w:rsidRDefault="005167D3" w:rsidP="005167D3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03124179" w14:textId="77777777" w:rsidR="005167D3" w:rsidRDefault="005167D3" w:rsidP="005167D3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6E667D4B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C268B" w14:textId="77777777" w:rsidR="00D42D99" w:rsidRDefault="00D42D99">
      <w:r>
        <w:separator/>
      </w:r>
    </w:p>
  </w:footnote>
  <w:footnote w:type="continuationSeparator" w:id="0">
    <w:p w14:paraId="686E6069" w14:textId="77777777" w:rsidR="00D42D99" w:rsidRDefault="00D42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816C2" w14:textId="4E578564" w:rsidR="00527B45" w:rsidRPr="009C59E7" w:rsidRDefault="00527B45" w:rsidP="00527B45">
    <w:pPr>
      <w:pStyle w:val="Nagwek"/>
      <w:pBdr>
        <w:bottom w:val="single" w:sz="4" w:space="7" w:color="auto"/>
      </w:pBdr>
      <w:jc w:val="both"/>
      <w:rPr>
        <w:rFonts w:ascii="Arial" w:hAnsi="Arial"/>
        <w:color w:val="C00000"/>
        <w:sz w:val="16"/>
        <w:szCs w:val="16"/>
      </w:rPr>
    </w:pPr>
    <w:r w:rsidRPr="00863372">
      <w:rPr>
        <w:rFonts w:ascii="Arial" w:hAnsi="Arial"/>
        <w:sz w:val="16"/>
        <w:szCs w:val="16"/>
      </w:rPr>
      <w:t>ZR-</w:t>
    </w:r>
    <w:r w:rsidR="00A97C30">
      <w:rPr>
        <w:rFonts w:ascii="Arial" w:hAnsi="Arial"/>
        <w:sz w:val="16"/>
        <w:szCs w:val="16"/>
      </w:rPr>
      <w:t>042</w:t>
    </w:r>
    <w:r w:rsidRPr="00863372">
      <w:rPr>
        <w:rFonts w:ascii="Arial" w:hAnsi="Arial"/>
        <w:sz w:val="16"/>
        <w:szCs w:val="16"/>
      </w:rPr>
      <w:t>/</w:t>
    </w:r>
    <w:r w:rsidR="00A97C30">
      <w:rPr>
        <w:rFonts w:ascii="Arial" w:hAnsi="Arial"/>
        <w:sz w:val="16"/>
        <w:szCs w:val="16"/>
      </w:rPr>
      <w:t>U</w:t>
    </w:r>
    <w:r w:rsidRPr="00863372">
      <w:rPr>
        <w:rFonts w:ascii="Arial" w:hAnsi="Arial"/>
        <w:sz w:val="16"/>
        <w:szCs w:val="16"/>
      </w:rPr>
      <w:t>/RZ/202</w:t>
    </w:r>
    <w:r>
      <w:rPr>
        <w:rFonts w:ascii="Arial" w:hAnsi="Arial"/>
        <w:sz w:val="16"/>
        <w:szCs w:val="16"/>
      </w:rPr>
      <w:t>5</w:t>
    </w:r>
    <w:r w:rsidRPr="00863372">
      <w:rPr>
        <w:rFonts w:ascii="Arial" w:hAnsi="Arial"/>
        <w:sz w:val="16"/>
        <w:szCs w:val="16"/>
      </w:rPr>
      <w:t xml:space="preserve"> – </w:t>
    </w:r>
    <w:r w:rsidR="00A97C30">
      <w:rPr>
        <w:rFonts w:ascii="Arial" w:hAnsi="Arial"/>
        <w:sz w:val="16"/>
        <w:szCs w:val="16"/>
      </w:rPr>
      <w:t>„Remont wentylatorów na ITPO”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A4C46BF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13393858"/>
    <w:multiLevelType w:val="multilevel"/>
    <w:tmpl w:val="67D4B85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0A06C2F"/>
    <w:multiLevelType w:val="multilevel"/>
    <w:tmpl w:val="13445EE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4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759F2BF1"/>
    <w:multiLevelType w:val="multilevel"/>
    <w:tmpl w:val="F8D219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6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4"/>
  </w:num>
  <w:num w:numId="3" w16cid:durableId="1234271586">
    <w:abstractNumId w:val="6"/>
  </w:num>
  <w:num w:numId="4" w16cid:durableId="1983078580">
    <w:abstractNumId w:val="2"/>
  </w:num>
  <w:num w:numId="5" w16cid:durableId="47147903">
    <w:abstractNumId w:val="5"/>
  </w:num>
  <w:num w:numId="6" w16cid:durableId="1700467826">
    <w:abstractNumId w:val="1"/>
  </w:num>
  <w:num w:numId="7" w16cid:durableId="68159473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21B0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A7F6C"/>
    <w:rsid w:val="000B0ABC"/>
    <w:rsid w:val="000B449B"/>
    <w:rsid w:val="000D0B2A"/>
    <w:rsid w:val="000D1896"/>
    <w:rsid w:val="000D5ACA"/>
    <w:rsid w:val="000D7FE1"/>
    <w:rsid w:val="000E2140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886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56C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1F7D3E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4134"/>
    <w:rsid w:val="00236FF5"/>
    <w:rsid w:val="0023727E"/>
    <w:rsid w:val="002461EC"/>
    <w:rsid w:val="00247B76"/>
    <w:rsid w:val="00250EA0"/>
    <w:rsid w:val="00251717"/>
    <w:rsid w:val="0025224A"/>
    <w:rsid w:val="0026227F"/>
    <w:rsid w:val="00265827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3CFB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0641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4786"/>
    <w:rsid w:val="003B4DD9"/>
    <w:rsid w:val="003B616E"/>
    <w:rsid w:val="003B62DE"/>
    <w:rsid w:val="003B7C7C"/>
    <w:rsid w:val="003C09C9"/>
    <w:rsid w:val="003C3BF4"/>
    <w:rsid w:val="003C5305"/>
    <w:rsid w:val="003D0857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51B4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2E7B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D6E5E"/>
    <w:rsid w:val="004E055F"/>
    <w:rsid w:val="004E4135"/>
    <w:rsid w:val="004E7E65"/>
    <w:rsid w:val="004F314E"/>
    <w:rsid w:val="00500080"/>
    <w:rsid w:val="005006FF"/>
    <w:rsid w:val="00500AB3"/>
    <w:rsid w:val="00503D8B"/>
    <w:rsid w:val="005100C7"/>
    <w:rsid w:val="00511B49"/>
    <w:rsid w:val="005167D3"/>
    <w:rsid w:val="005220C8"/>
    <w:rsid w:val="00527B45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1D7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0D1A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0D12"/>
    <w:rsid w:val="0078379B"/>
    <w:rsid w:val="00787CA6"/>
    <w:rsid w:val="00790E83"/>
    <w:rsid w:val="00792EA4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0D0A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3C89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4D2A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A7C27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07D5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029E"/>
    <w:rsid w:val="00A4251E"/>
    <w:rsid w:val="00A507C0"/>
    <w:rsid w:val="00A51E14"/>
    <w:rsid w:val="00A563E9"/>
    <w:rsid w:val="00A57412"/>
    <w:rsid w:val="00A60027"/>
    <w:rsid w:val="00A6059D"/>
    <w:rsid w:val="00A643C4"/>
    <w:rsid w:val="00A734EB"/>
    <w:rsid w:val="00A75615"/>
    <w:rsid w:val="00A7615E"/>
    <w:rsid w:val="00A76EDE"/>
    <w:rsid w:val="00A771E7"/>
    <w:rsid w:val="00A90EF7"/>
    <w:rsid w:val="00A9611C"/>
    <w:rsid w:val="00A9739D"/>
    <w:rsid w:val="00A977EE"/>
    <w:rsid w:val="00A97C30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E69EA"/>
    <w:rsid w:val="00AF566C"/>
    <w:rsid w:val="00AF57DB"/>
    <w:rsid w:val="00AF5F5B"/>
    <w:rsid w:val="00AF67D7"/>
    <w:rsid w:val="00B025A7"/>
    <w:rsid w:val="00B05550"/>
    <w:rsid w:val="00B10573"/>
    <w:rsid w:val="00B1153D"/>
    <w:rsid w:val="00B13925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27D"/>
    <w:rsid w:val="00B46E9F"/>
    <w:rsid w:val="00B53979"/>
    <w:rsid w:val="00B539E5"/>
    <w:rsid w:val="00B53DA8"/>
    <w:rsid w:val="00B542DA"/>
    <w:rsid w:val="00B5517F"/>
    <w:rsid w:val="00B55DAB"/>
    <w:rsid w:val="00B6139E"/>
    <w:rsid w:val="00B627E9"/>
    <w:rsid w:val="00B62F77"/>
    <w:rsid w:val="00B6713D"/>
    <w:rsid w:val="00B70A26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17705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3118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0C4B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06ACE"/>
    <w:rsid w:val="00D11D0B"/>
    <w:rsid w:val="00D12347"/>
    <w:rsid w:val="00D129E4"/>
    <w:rsid w:val="00D170AF"/>
    <w:rsid w:val="00D232EB"/>
    <w:rsid w:val="00D245F8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047BE"/>
    <w:rsid w:val="00E13824"/>
    <w:rsid w:val="00E140F6"/>
    <w:rsid w:val="00E165DC"/>
    <w:rsid w:val="00E33561"/>
    <w:rsid w:val="00E346A2"/>
    <w:rsid w:val="00E34A82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2599"/>
    <w:rsid w:val="00E631C2"/>
    <w:rsid w:val="00E647B8"/>
    <w:rsid w:val="00E81915"/>
    <w:rsid w:val="00E81A3F"/>
    <w:rsid w:val="00E827D5"/>
    <w:rsid w:val="00E91082"/>
    <w:rsid w:val="00E93ACB"/>
    <w:rsid w:val="00E963AC"/>
    <w:rsid w:val="00EA1699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E67D4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0DF1"/>
    <w:rsid w:val="00F31530"/>
    <w:rsid w:val="00F36AE4"/>
    <w:rsid w:val="00F37F1E"/>
    <w:rsid w:val="00F40371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paragraph" w:customStyle="1" w:styleId="Default">
    <w:name w:val="Default"/>
    <w:rsid w:val="005167D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9</Pages>
  <Words>1391</Words>
  <Characters>9322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10692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Xymena Kręciszewska</cp:lastModifiedBy>
  <cp:revision>26</cp:revision>
  <cp:lastPrinted>2025-08-04T11:17:00Z</cp:lastPrinted>
  <dcterms:created xsi:type="dcterms:W3CDTF">2024-05-27T12:05:00Z</dcterms:created>
  <dcterms:modified xsi:type="dcterms:W3CDTF">2025-08-22T11:22:00Z</dcterms:modified>
</cp:coreProperties>
</file>