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ADCD3" w14:textId="77777777" w:rsidR="00117278" w:rsidRPr="00DB0C78" w:rsidRDefault="00117278" w:rsidP="00117278">
      <w:pPr>
        <w:rPr>
          <w:rFonts w:eastAsia="Times New Roman" w:cs="Times New Roman"/>
          <w:bCs/>
          <w:lang w:eastAsia="pl-PL"/>
        </w:rPr>
      </w:pPr>
      <w:r w:rsidRPr="00DB0C78">
        <w:rPr>
          <w:rFonts w:eastAsia="Times New Roman" w:cs="Times New Roman"/>
          <w:b/>
          <w:szCs w:val="20"/>
          <w:u w:val="single"/>
          <w:lang w:eastAsia="pl-PL"/>
        </w:rPr>
        <w:t xml:space="preserve">Załącznik nr 10 - </w:t>
      </w:r>
      <w:r w:rsidRPr="00DB0C78">
        <w:rPr>
          <w:rFonts w:eastAsia="Times New Roman" w:cs="Times New Roman"/>
          <w:bCs/>
          <w:u w:val="single"/>
          <w:lang w:eastAsia="pl-PL"/>
        </w:rPr>
        <w:t>Specyfikacja</w:t>
      </w:r>
      <w:r w:rsidRPr="00DB0C78">
        <w:rPr>
          <w:rFonts w:eastAsia="Times New Roman" w:cs="Times New Roman"/>
          <w:u w:val="single"/>
          <w:lang w:eastAsia="pl-PL"/>
        </w:rPr>
        <w:t xml:space="preserve"> </w:t>
      </w:r>
      <w:r w:rsidRPr="00DB0C78">
        <w:rPr>
          <w:rFonts w:eastAsia="Times New Roman" w:cs="Times New Roman"/>
          <w:bCs/>
          <w:u w:val="single"/>
          <w:lang w:eastAsia="pl-PL"/>
        </w:rPr>
        <w:t>techniczna wykonania i odbioru robót budowlanych</w:t>
      </w:r>
      <w:r w:rsidRPr="00DB0C78">
        <w:rPr>
          <w:rFonts w:eastAsia="Times New Roman" w:cs="Times New Roman"/>
          <w:bCs/>
          <w:lang w:eastAsia="pl-PL"/>
        </w:rPr>
        <w:t xml:space="preserve"> </w:t>
      </w:r>
    </w:p>
    <w:p w14:paraId="270689F5" w14:textId="77777777" w:rsidR="00117278" w:rsidRPr="00DB0C78" w:rsidRDefault="00117278" w:rsidP="00117278">
      <w:pPr>
        <w:spacing w:line="240" w:lineRule="auto"/>
        <w:rPr>
          <w:rFonts w:eastAsia="Times New Roman" w:cs="Times New Roman"/>
          <w:bCs/>
          <w:szCs w:val="24"/>
          <w:u w:val="single"/>
          <w:lang w:eastAsia="pl-PL"/>
        </w:rPr>
      </w:pPr>
    </w:p>
    <w:p w14:paraId="40E746C8" w14:textId="77777777" w:rsidR="00117278" w:rsidRPr="00DB0C78" w:rsidRDefault="00117278" w:rsidP="00117278">
      <w:pPr>
        <w:spacing w:line="240" w:lineRule="auto"/>
        <w:jc w:val="center"/>
        <w:rPr>
          <w:rFonts w:eastAsia="Times New Roman" w:cs="Times New Roman"/>
          <w:b/>
          <w:bCs/>
          <w:sz w:val="32"/>
          <w:szCs w:val="32"/>
          <w:lang w:eastAsia="pl-PL"/>
        </w:rPr>
      </w:pPr>
    </w:p>
    <w:p w14:paraId="03934B24" w14:textId="77777777" w:rsidR="00117278" w:rsidRPr="00DB0C78" w:rsidRDefault="00117278" w:rsidP="00117278">
      <w:pPr>
        <w:spacing w:line="240" w:lineRule="auto"/>
        <w:jc w:val="center"/>
        <w:rPr>
          <w:rFonts w:eastAsia="Times New Roman" w:cs="Times New Roman"/>
          <w:b/>
          <w:bCs/>
          <w:sz w:val="32"/>
          <w:szCs w:val="32"/>
          <w:lang w:eastAsia="pl-PL"/>
        </w:rPr>
      </w:pPr>
    </w:p>
    <w:p w14:paraId="44B64772" w14:textId="77777777" w:rsidR="00117278" w:rsidRPr="00467173" w:rsidRDefault="00117278" w:rsidP="00117278">
      <w:pPr>
        <w:pStyle w:val="Tytu"/>
        <w:spacing w:before="0" w:line="360" w:lineRule="auto"/>
        <w:rPr>
          <w:sz w:val="44"/>
          <w:szCs w:val="44"/>
        </w:rPr>
      </w:pPr>
      <w:r w:rsidRPr="00467173">
        <w:rPr>
          <w:sz w:val="44"/>
          <w:szCs w:val="44"/>
        </w:rPr>
        <w:t xml:space="preserve">SPECYFIKACJA TECHNICZNA WYKONANIA </w:t>
      </w:r>
    </w:p>
    <w:p w14:paraId="1FDFB011" w14:textId="77777777" w:rsidR="00117278" w:rsidRPr="00467173" w:rsidRDefault="00117278" w:rsidP="00117278">
      <w:pPr>
        <w:pStyle w:val="Tytu"/>
        <w:spacing w:before="0" w:line="360" w:lineRule="auto"/>
        <w:rPr>
          <w:sz w:val="44"/>
          <w:szCs w:val="44"/>
        </w:rPr>
      </w:pPr>
      <w:r w:rsidRPr="00467173">
        <w:rPr>
          <w:sz w:val="44"/>
          <w:szCs w:val="44"/>
        </w:rPr>
        <w:t>I ODBIORU ROBÓT BUDOWLANYCH (ST)</w:t>
      </w:r>
    </w:p>
    <w:p w14:paraId="637232DF" w14:textId="77777777" w:rsidR="00117278" w:rsidRPr="00DB0C78" w:rsidRDefault="00117278" w:rsidP="00117278">
      <w:pPr>
        <w:spacing w:line="240" w:lineRule="auto"/>
        <w:jc w:val="center"/>
        <w:rPr>
          <w:rFonts w:eastAsia="Times New Roman" w:cs="Times New Roman"/>
          <w:b/>
          <w:bCs/>
          <w:lang w:eastAsia="pl-PL"/>
        </w:rPr>
      </w:pPr>
    </w:p>
    <w:p w14:paraId="2F1685C8" w14:textId="77777777" w:rsidR="00117278" w:rsidRPr="00DB0C78" w:rsidRDefault="00117278" w:rsidP="00117278">
      <w:pPr>
        <w:spacing w:line="240" w:lineRule="auto"/>
        <w:jc w:val="center"/>
        <w:rPr>
          <w:rFonts w:eastAsia="Times New Roman" w:cs="Times New Roman"/>
          <w:b/>
          <w:bCs/>
          <w:lang w:eastAsia="pl-PL"/>
        </w:rPr>
      </w:pPr>
    </w:p>
    <w:p w14:paraId="0E170B4C" w14:textId="77777777" w:rsidR="00117278" w:rsidRPr="00DB0C78" w:rsidRDefault="00117278" w:rsidP="00117278">
      <w:pPr>
        <w:spacing w:line="240" w:lineRule="auto"/>
        <w:jc w:val="center"/>
        <w:rPr>
          <w:rFonts w:eastAsia="Times New Roman" w:cs="Times New Roman"/>
          <w:b/>
          <w:u w:val="single"/>
          <w:lang w:eastAsia="pl-PL"/>
        </w:rPr>
      </w:pPr>
      <w:r w:rsidRPr="00DB0C78">
        <w:rPr>
          <w:rFonts w:eastAsia="Times New Roman" w:cs="Times New Roman"/>
          <w:b/>
          <w:bCs/>
          <w:u w:val="single"/>
          <w:lang w:eastAsia="pl-PL"/>
        </w:rPr>
        <w:t xml:space="preserve">Nazwa zamówienia: </w:t>
      </w:r>
    </w:p>
    <w:p w14:paraId="25191A95" w14:textId="77777777" w:rsidR="00117278" w:rsidRPr="00DB0C78" w:rsidRDefault="00117278" w:rsidP="00117278">
      <w:pPr>
        <w:spacing w:line="240" w:lineRule="auto"/>
        <w:jc w:val="center"/>
        <w:rPr>
          <w:rFonts w:eastAsia="Times New Roman" w:cs="Times New Roman"/>
          <w:u w:val="single"/>
          <w:lang w:eastAsia="pl-PL"/>
        </w:rPr>
      </w:pPr>
    </w:p>
    <w:p w14:paraId="3CBFF396" w14:textId="61E0C1B0" w:rsidR="00117278" w:rsidRPr="006D5A08" w:rsidRDefault="00892B42" w:rsidP="0083487D">
      <w:pPr>
        <w:rPr>
          <w:rFonts w:ascii="Arial" w:hAnsi="Arial" w:cs="Arial"/>
          <w:sz w:val="28"/>
          <w:szCs w:val="28"/>
        </w:rPr>
      </w:pPr>
      <w:r w:rsidRPr="0083487D">
        <w:rPr>
          <w:rFonts w:ascii="Arial" w:hAnsi="Arial" w:cs="Arial"/>
          <w:bCs/>
          <w:noProof/>
          <w:sz w:val="28"/>
          <w:szCs w:val="28"/>
        </w:rPr>
        <w:t>„</w:t>
      </w:r>
      <w:r w:rsidRPr="0083487D">
        <w:rPr>
          <w:bCs/>
          <w:sz w:val="28"/>
          <w:szCs w:val="28"/>
        </w:rPr>
        <w:t xml:space="preserve">Renowacja kanalizacji sanitarnej </w:t>
      </w:r>
      <w:r w:rsidR="006B167B" w:rsidRPr="0083487D">
        <w:rPr>
          <w:sz w:val="28"/>
          <w:szCs w:val="28"/>
        </w:rPr>
        <w:t xml:space="preserve">i deszczowej  w </w:t>
      </w:r>
      <w:r w:rsidR="00074F8E">
        <w:rPr>
          <w:sz w:val="28"/>
          <w:szCs w:val="28"/>
        </w:rPr>
        <w:t>Bydgoszczy</w:t>
      </w:r>
      <w:r w:rsidR="0083487D">
        <w:rPr>
          <w:bCs/>
          <w:sz w:val="28"/>
          <w:szCs w:val="28"/>
        </w:rPr>
        <w:t xml:space="preserve">  -  </w:t>
      </w:r>
      <w:r w:rsidR="006B167B" w:rsidRPr="006D5A08">
        <w:rPr>
          <w:rFonts w:cs="Times New Roman"/>
          <w:sz w:val="28"/>
          <w:szCs w:val="28"/>
        </w:rPr>
        <w:t>C</w:t>
      </w:r>
      <w:r w:rsidR="0083487D" w:rsidRPr="006D5A08">
        <w:rPr>
          <w:rFonts w:cs="Times New Roman"/>
          <w:sz w:val="28"/>
          <w:szCs w:val="28"/>
        </w:rPr>
        <w:t>ZĘŚĆ</w:t>
      </w:r>
      <w:r w:rsidR="006B167B" w:rsidRPr="006D5A08">
        <w:rPr>
          <w:rFonts w:cs="Times New Roman"/>
          <w:sz w:val="28"/>
          <w:szCs w:val="28"/>
        </w:rPr>
        <w:t xml:space="preserve"> I</w:t>
      </w:r>
    </w:p>
    <w:p w14:paraId="7550B0FF" w14:textId="307726DD" w:rsidR="0083487D" w:rsidRPr="006D5A08" w:rsidRDefault="006D5A08" w:rsidP="0083487D">
      <w:pPr>
        <w:rPr>
          <w:rFonts w:ascii="Arial" w:hAnsi="Arial" w:cs="Arial"/>
          <w:sz w:val="28"/>
          <w:szCs w:val="28"/>
        </w:rPr>
      </w:pPr>
      <w:r w:rsidRPr="006D5A08">
        <w:rPr>
          <w:sz w:val="28"/>
          <w:szCs w:val="28"/>
          <w:lang w:eastAsia="pl-PL"/>
        </w:rPr>
        <w:t>i</w:t>
      </w:r>
      <w:r w:rsidR="0083487D" w:rsidRPr="006D5A08">
        <w:rPr>
          <w:sz w:val="28"/>
          <w:szCs w:val="28"/>
          <w:lang w:eastAsia="pl-PL"/>
        </w:rPr>
        <w:t xml:space="preserve">  </w:t>
      </w:r>
      <w:r w:rsidR="0083487D" w:rsidRPr="006D5A08">
        <w:rPr>
          <w:rFonts w:cs="Times New Roman"/>
          <w:sz w:val="28"/>
          <w:szCs w:val="28"/>
        </w:rPr>
        <w:t>CZĘŚĆ II</w:t>
      </w:r>
      <w:r w:rsidRPr="006D5A08">
        <w:rPr>
          <w:rFonts w:cs="Times New Roman"/>
          <w:sz w:val="28"/>
          <w:szCs w:val="28"/>
        </w:rPr>
        <w:t>”</w:t>
      </w:r>
    </w:p>
    <w:p w14:paraId="32B93DC2" w14:textId="5F29ADF1" w:rsidR="00117278" w:rsidRDefault="00117278" w:rsidP="0083487D">
      <w:pPr>
        <w:spacing w:line="240" w:lineRule="auto"/>
        <w:jc w:val="center"/>
        <w:rPr>
          <w:rFonts w:eastAsia="Times New Roman" w:cs="Times New Roman"/>
          <w:b/>
          <w:bCs/>
          <w:lang w:eastAsia="pl-PL"/>
        </w:rPr>
      </w:pPr>
      <w:r w:rsidRPr="00DB0C78">
        <w:rPr>
          <w:rFonts w:eastAsia="Times New Roman" w:cs="Times New Roman"/>
          <w:b/>
          <w:bCs/>
          <w:lang w:eastAsia="pl-PL"/>
        </w:rPr>
        <w:t>Kody CPV</w:t>
      </w:r>
    </w:p>
    <w:p w14:paraId="127DD5A8" w14:textId="77777777" w:rsidR="0083487D" w:rsidRPr="00DB0C78" w:rsidRDefault="0083487D" w:rsidP="0083487D">
      <w:pPr>
        <w:spacing w:line="240" w:lineRule="auto"/>
        <w:jc w:val="center"/>
        <w:rPr>
          <w:rFonts w:eastAsia="Times New Roman" w:cs="Times New Roman"/>
          <w:lang w:eastAsia="pl-PL"/>
        </w:rPr>
      </w:pPr>
    </w:p>
    <w:p w14:paraId="078319D1" w14:textId="77777777" w:rsidR="00117278" w:rsidRPr="00DB0C78" w:rsidRDefault="00117278" w:rsidP="00117278">
      <w:pPr>
        <w:pStyle w:val="Bezodstpw"/>
        <w:ind w:left="1134"/>
        <w:rPr>
          <w:lang w:eastAsia="pl-PL"/>
        </w:rPr>
      </w:pPr>
      <w:r w:rsidRPr="00DB0C78">
        <w:rPr>
          <w:lang w:eastAsia="pl-PL"/>
        </w:rPr>
        <w:t>45453000 – 7  -   Roboty remontowe i renowacyjne</w:t>
      </w:r>
    </w:p>
    <w:p w14:paraId="4B820E56" w14:textId="77777777" w:rsidR="00117278" w:rsidRDefault="00117278" w:rsidP="00117278">
      <w:pPr>
        <w:pStyle w:val="Bezodstpw"/>
        <w:ind w:left="1134"/>
        <w:rPr>
          <w:lang w:eastAsia="pl-PL"/>
        </w:rPr>
      </w:pPr>
      <w:r w:rsidRPr="00DB0C78">
        <w:rPr>
          <w:lang w:eastAsia="pl-PL"/>
        </w:rPr>
        <w:t>45453100 – 8  -   Roboty renowacyjne</w:t>
      </w:r>
    </w:p>
    <w:p w14:paraId="0809BA5A" w14:textId="3BB5D004" w:rsidR="00117278" w:rsidRDefault="00117278" w:rsidP="0083487D">
      <w:pPr>
        <w:pStyle w:val="Bezodstpw"/>
        <w:ind w:left="1134"/>
      </w:pPr>
      <w:r w:rsidRPr="005F749F">
        <w:t>45232400 – 6</w:t>
      </w:r>
      <w:r>
        <w:t xml:space="preserve">  -   Roboty budowlane w zakresie kanałów ściekowych</w:t>
      </w:r>
    </w:p>
    <w:p w14:paraId="3FD82E33" w14:textId="44D0731F" w:rsidR="008721B8" w:rsidRDefault="008721B8" w:rsidP="008721B8">
      <w:pPr>
        <w:pStyle w:val="Bezodstpw"/>
        <w:ind w:left="426" w:firstLine="708"/>
      </w:pPr>
      <w:r>
        <w:t>45232410 – 9  -   Roboty w zakresie kanalizacji ściekowej</w:t>
      </w:r>
    </w:p>
    <w:p w14:paraId="20AC9406" w14:textId="77777777" w:rsidR="0083487D" w:rsidRPr="005F749F" w:rsidRDefault="0083487D" w:rsidP="0083487D">
      <w:pPr>
        <w:pStyle w:val="Bezodstpw"/>
        <w:ind w:left="1134"/>
      </w:pPr>
    </w:p>
    <w:p w14:paraId="2477332E" w14:textId="03B40FE4" w:rsidR="00117278" w:rsidRDefault="00117278" w:rsidP="0083487D">
      <w:pPr>
        <w:spacing w:before="0" w:after="0" w:line="240" w:lineRule="auto"/>
        <w:jc w:val="center"/>
        <w:rPr>
          <w:rStyle w:val="Pogrubienie"/>
        </w:rPr>
      </w:pPr>
      <w:r w:rsidRPr="00CC7234">
        <w:rPr>
          <w:rStyle w:val="Pogrubienie"/>
        </w:rPr>
        <w:t xml:space="preserve">Nazwa i adres </w:t>
      </w:r>
      <w:r w:rsidR="00D97B09">
        <w:rPr>
          <w:rStyle w:val="Pogrubienie"/>
        </w:rPr>
        <w:t xml:space="preserve"> </w:t>
      </w:r>
      <w:r w:rsidRPr="00CC7234">
        <w:rPr>
          <w:rStyle w:val="Pogrubienie"/>
        </w:rPr>
        <w:t>Zamawiającego</w:t>
      </w:r>
      <w:r w:rsidR="0083487D">
        <w:rPr>
          <w:rStyle w:val="Pogrubienie"/>
        </w:rPr>
        <w:t>:</w:t>
      </w:r>
    </w:p>
    <w:p w14:paraId="0BF33405" w14:textId="77777777" w:rsidR="00117278" w:rsidRPr="00CC7234" w:rsidRDefault="00117278" w:rsidP="00117278">
      <w:pPr>
        <w:spacing w:before="0" w:after="0" w:line="240" w:lineRule="auto"/>
        <w:jc w:val="center"/>
        <w:rPr>
          <w:rStyle w:val="Pogrubienie"/>
          <w:b w:val="0"/>
        </w:rPr>
      </w:pPr>
      <w:r w:rsidRPr="00CC7234">
        <w:rPr>
          <w:rStyle w:val="Pogrubienie"/>
        </w:rPr>
        <w:t>Miejskie Wodociągi i Kanalizacja w Bydgoszczy - sp. z o.o.</w:t>
      </w:r>
    </w:p>
    <w:p w14:paraId="33EE6DF8" w14:textId="60BACC56" w:rsidR="006B167B" w:rsidRDefault="00117278" w:rsidP="0083487D">
      <w:pPr>
        <w:spacing w:before="0" w:after="0" w:line="240" w:lineRule="auto"/>
        <w:jc w:val="center"/>
        <w:rPr>
          <w:rStyle w:val="Pogrubienie"/>
        </w:rPr>
      </w:pPr>
      <w:r w:rsidRPr="00CC7234">
        <w:rPr>
          <w:rStyle w:val="Pogrubienie"/>
        </w:rPr>
        <w:t>ul. Toruńska 103,   85-817 Bydgoszcz</w:t>
      </w:r>
    </w:p>
    <w:p w14:paraId="51FE271C" w14:textId="77777777" w:rsidR="0083487D" w:rsidRDefault="0083487D" w:rsidP="0083487D">
      <w:pPr>
        <w:spacing w:before="0" w:after="0" w:line="240" w:lineRule="auto"/>
        <w:jc w:val="center"/>
        <w:rPr>
          <w:rStyle w:val="Pogrubienie"/>
        </w:rPr>
      </w:pPr>
    </w:p>
    <w:p w14:paraId="1438E172" w14:textId="77777777" w:rsidR="0083487D" w:rsidRPr="0083487D" w:rsidRDefault="0083487D" w:rsidP="0083487D">
      <w:pPr>
        <w:spacing w:before="0" w:after="0" w:line="240" w:lineRule="auto"/>
        <w:jc w:val="center"/>
        <w:rPr>
          <w:rStyle w:val="Pogrubienie"/>
          <w:b w:val="0"/>
        </w:rPr>
      </w:pPr>
    </w:p>
    <w:p w14:paraId="0BB96FE9" w14:textId="77777777" w:rsidR="00117278" w:rsidRPr="00CC7234" w:rsidRDefault="00117278" w:rsidP="00117278">
      <w:pPr>
        <w:widowControl w:val="0"/>
        <w:autoSpaceDE w:val="0"/>
        <w:autoSpaceDN w:val="0"/>
        <w:adjustRightInd w:val="0"/>
        <w:spacing w:before="0" w:after="0" w:line="240" w:lineRule="auto"/>
        <w:rPr>
          <w:rStyle w:val="Pogrubienie"/>
        </w:rPr>
      </w:pPr>
      <w:r w:rsidRPr="00CC7234">
        <w:rPr>
          <w:rStyle w:val="Pogrubienie"/>
        </w:rPr>
        <w:t>Opracował:</w:t>
      </w:r>
    </w:p>
    <w:p w14:paraId="6406F577" w14:textId="77777777" w:rsidR="00117278" w:rsidRDefault="00117278" w:rsidP="00117278">
      <w:pPr>
        <w:spacing w:before="0" w:after="0" w:line="240" w:lineRule="auto"/>
        <w:rPr>
          <w:rFonts w:eastAsia="Times New Roman" w:cs="Times New Roman"/>
          <w:lang w:eastAsia="pl-PL"/>
        </w:rPr>
      </w:pPr>
      <w:r w:rsidRPr="00DB0C78">
        <w:rPr>
          <w:rFonts w:eastAsia="Times New Roman" w:cs="Times New Roman"/>
          <w:lang w:eastAsia="pl-PL"/>
        </w:rPr>
        <w:t>mgr inż. Waldemar Skibka</w:t>
      </w:r>
    </w:p>
    <w:p w14:paraId="7903E173" w14:textId="77777777" w:rsidR="00BA603C" w:rsidRDefault="00BA603C" w:rsidP="00117278">
      <w:pPr>
        <w:spacing w:before="0" w:after="0" w:line="240" w:lineRule="auto"/>
        <w:rPr>
          <w:rFonts w:eastAsia="Times New Roman" w:cs="Times New Roman"/>
          <w:lang w:eastAsia="pl-PL"/>
        </w:rPr>
      </w:pPr>
    </w:p>
    <w:p w14:paraId="320D0773" w14:textId="77777777" w:rsidR="00BA603C" w:rsidRPr="00DB0C78" w:rsidRDefault="00BA603C" w:rsidP="00117278">
      <w:pPr>
        <w:spacing w:before="0" w:after="0" w:line="240" w:lineRule="auto"/>
        <w:rPr>
          <w:rFonts w:eastAsia="Times New Roman" w:cs="Times New Roman"/>
          <w:lang w:eastAsia="pl-PL"/>
        </w:rPr>
      </w:pPr>
    </w:p>
    <w:sdt>
      <w:sdtPr>
        <w:rPr>
          <w:b/>
          <w:sz w:val="32"/>
          <w:szCs w:val="32"/>
        </w:rPr>
        <w:id w:val="-392438943"/>
        <w:docPartObj>
          <w:docPartGallery w:val="Table of Contents"/>
          <w:docPartUnique/>
        </w:docPartObj>
      </w:sdtPr>
      <w:sdtEndPr>
        <w:rPr>
          <w:bCs/>
          <w:sz w:val="24"/>
          <w:szCs w:val="22"/>
        </w:rPr>
      </w:sdtEndPr>
      <w:sdtContent>
        <w:p w14:paraId="7A03BC6E" w14:textId="77777777" w:rsidR="00117278" w:rsidRPr="00047B7F" w:rsidRDefault="00117278" w:rsidP="00117278">
          <w:pPr>
            <w:pStyle w:val="Bezodstpw"/>
            <w:spacing w:after="240"/>
            <w:rPr>
              <w:b/>
              <w:sz w:val="32"/>
              <w:szCs w:val="32"/>
            </w:rPr>
          </w:pPr>
          <w:r w:rsidRPr="00047B7F">
            <w:rPr>
              <w:b/>
              <w:sz w:val="32"/>
              <w:szCs w:val="32"/>
            </w:rPr>
            <w:t>Spis zawartości ST:</w:t>
          </w:r>
        </w:p>
        <w:p w14:paraId="73C137C6" w14:textId="2B8106AA" w:rsidR="00B73C9E" w:rsidRDefault="00117278">
          <w:pPr>
            <w:pStyle w:val="Spistreci1"/>
            <w:rPr>
              <w:rFonts w:asciiTheme="minorHAnsi" w:eastAsiaTheme="minorEastAsia" w:hAnsiTheme="minorHAnsi" w:cstheme="minorBidi"/>
              <w:b w:val="0"/>
              <w:bCs w:val="0"/>
              <w:caps w:val="0"/>
              <w:color w:val="auto"/>
              <w:sz w:val="22"/>
              <w:szCs w:val="22"/>
            </w:rPr>
          </w:pPr>
          <w:r>
            <w:fldChar w:fldCharType="begin"/>
          </w:r>
          <w:r>
            <w:instrText xml:space="preserve"> TOC \o \h \z \u </w:instrText>
          </w:r>
          <w:r>
            <w:fldChar w:fldCharType="separate"/>
          </w:r>
          <w:hyperlink w:anchor="_Toc129351663" w:history="1">
            <w:r w:rsidR="00B73C9E" w:rsidRPr="001D6747">
              <w:rPr>
                <w:rStyle w:val="Hipercze"/>
              </w:rPr>
              <w:t>A.1  OGÓLNY OPIS PRZEDMIOTU ZAMÓWIENIA</w:t>
            </w:r>
            <w:r w:rsidR="00B73C9E">
              <w:rPr>
                <w:webHidden/>
              </w:rPr>
              <w:tab/>
            </w:r>
            <w:r w:rsidR="00B73C9E">
              <w:rPr>
                <w:webHidden/>
              </w:rPr>
              <w:fldChar w:fldCharType="begin"/>
            </w:r>
            <w:r w:rsidR="00B73C9E">
              <w:rPr>
                <w:webHidden/>
              </w:rPr>
              <w:instrText xml:space="preserve"> PAGEREF _Toc129351663 \h </w:instrText>
            </w:r>
            <w:r w:rsidR="00B73C9E">
              <w:rPr>
                <w:webHidden/>
              </w:rPr>
            </w:r>
            <w:r w:rsidR="00B73C9E">
              <w:rPr>
                <w:webHidden/>
              </w:rPr>
              <w:fldChar w:fldCharType="separate"/>
            </w:r>
            <w:r w:rsidR="008D52D6">
              <w:rPr>
                <w:webHidden/>
              </w:rPr>
              <w:t>3</w:t>
            </w:r>
            <w:r w:rsidR="00B73C9E">
              <w:rPr>
                <w:webHidden/>
              </w:rPr>
              <w:fldChar w:fldCharType="end"/>
            </w:r>
          </w:hyperlink>
        </w:p>
        <w:p w14:paraId="56859140" w14:textId="4E13B64D" w:rsidR="00B73C9E" w:rsidRDefault="00B73C9E">
          <w:pPr>
            <w:pStyle w:val="Spistreci3"/>
            <w:rPr>
              <w:rFonts w:asciiTheme="minorHAnsi" w:eastAsiaTheme="minorEastAsia" w:hAnsiTheme="minorHAnsi" w:cstheme="minorBidi"/>
              <w:sz w:val="22"/>
            </w:rPr>
          </w:pPr>
          <w:hyperlink w:anchor="_Toc129351664" w:history="1">
            <w:r w:rsidRPr="001D6747">
              <w:rPr>
                <w:rStyle w:val="Hipercze"/>
              </w:rPr>
              <w:t>1.  Informacje ogólne</w:t>
            </w:r>
            <w:r w:rsidR="009D76CA">
              <w:rPr>
                <w:rStyle w:val="Hipercze"/>
              </w:rPr>
              <w:t xml:space="preserve"> – Część I</w:t>
            </w:r>
            <w:r>
              <w:rPr>
                <w:webHidden/>
              </w:rPr>
              <w:tab/>
            </w:r>
            <w:r>
              <w:rPr>
                <w:webHidden/>
              </w:rPr>
              <w:fldChar w:fldCharType="begin"/>
            </w:r>
            <w:r>
              <w:rPr>
                <w:webHidden/>
              </w:rPr>
              <w:instrText xml:space="preserve"> PAGEREF _Toc129351664 \h </w:instrText>
            </w:r>
            <w:r>
              <w:rPr>
                <w:webHidden/>
              </w:rPr>
            </w:r>
            <w:r>
              <w:rPr>
                <w:webHidden/>
              </w:rPr>
              <w:fldChar w:fldCharType="separate"/>
            </w:r>
            <w:r w:rsidR="008D52D6">
              <w:rPr>
                <w:webHidden/>
              </w:rPr>
              <w:t>3</w:t>
            </w:r>
            <w:r>
              <w:rPr>
                <w:webHidden/>
              </w:rPr>
              <w:fldChar w:fldCharType="end"/>
            </w:r>
          </w:hyperlink>
        </w:p>
        <w:p w14:paraId="5D223ADC" w14:textId="7C801A5B" w:rsidR="00B73C9E" w:rsidRDefault="00B73C9E" w:rsidP="009D76CA">
          <w:pPr>
            <w:pStyle w:val="Spistreci4"/>
            <w:rPr>
              <w:rFonts w:asciiTheme="minorHAnsi" w:eastAsiaTheme="minorEastAsia" w:hAnsiTheme="minorHAnsi" w:cstheme="minorBidi"/>
              <w:noProof/>
              <w:sz w:val="22"/>
              <w:szCs w:val="22"/>
            </w:rPr>
          </w:pPr>
          <w:hyperlink w:anchor="_Toc129351665" w:history="1">
            <w:r w:rsidRPr="001D6747">
              <w:rPr>
                <w:rStyle w:val="Hipercze"/>
                <w:noProof/>
              </w:rPr>
              <w:t>1.1.</w:t>
            </w:r>
            <w:r>
              <w:rPr>
                <w:rFonts w:asciiTheme="minorHAnsi" w:eastAsiaTheme="minorEastAsia" w:hAnsiTheme="minorHAnsi" w:cstheme="minorBidi"/>
                <w:noProof/>
                <w:sz w:val="22"/>
                <w:szCs w:val="22"/>
              </w:rPr>
              <w:tab/>
            </w:r>
            <w:r w:rsidRPr="001D6747">
              <w:rPr>
                <w:rStyle w:val="Hipercze"/>
                <w:noProof/>
              </w:rPr>
              <w:t>Cel  umowy.</w:t>
            </w:r>
            <w:r>
              <w:rPr>
                <w:noProof/>
                <w:webHidden/>
              </w:rPr>
              <w:tab/>
            </w:r>
            <w:r w:rsidR="008D52D6">
              <w:rPr>
                <w:noProof/>
                <w:webHidden/>
              </w:rPr>
              <w:t>8</w:t>
            </w:r>
          </w:hyperlink>
        </w:p>
        <w:p w14:paraId="0538F85F" w14:textId="09F16453" w:rsidR="00B73C9E" w:rsidRDefault="00B73C9E" w:rsidP="009D76CA">
          <w:pPr>
            <w:pStyle w:val="Spistreci4"/>
            <w:rPr>
              <w:rFonts w:asciiTheme="minorHAnsi" w:eastAsiaTheme="minorEastAsia" w:hAnsiTheme="minorHAnsi" w:cstheme="minorBidi"/>
              <w:noProof/>
              <w:sz w:val="22"/>
              <w:szCs w:val="22"/>
            </w:rPr>
          </w:pPr>
          <w:hyperlink w:anchor="_Toc129351666" w:history="1">
            <w:r w:rsidRPr="001D6747">
              <w:rPr>
                <w:rStyle w:val="Hipercze"/>
                <w:noProof/>
              </w:rPr>
              <w:t>1.2.</w:t>
            </w:r>
            <w:r>
              <w:rPr>
                <w:rFonts w:asciiTheme="minorHAnsi" w:eastAsiaTheme="minorEastAsia" w:hAnsiTheme="minorHAnsi" w:cstheme="minorBidi"/>
                <w:noProof/>
                <w:sz w:val="22"/>
                <w:szCs w:val="22"/>
              </w:rPr>
              <w:tab/>
            </w:r>
            <w:r w:rsidRPr="001D6747">
              <w:rPr>
                <w:rStyle w:val="Hipercze"/>
                <w:noProof/>
              </w:rPr>
              <w:t>Zakres Robót</w:t>
            </w:r>
            <w:r>
              <w:rPr>
                <w:noProof/>
                <w:webHidden/>
              </w:rPr>
              <w:tab/>
            </w:r>
            <w:r w:rsidR="008721B8">
              <w:rPr>
                <w:noProof/>
                <w:webHidden/>
              </w:rPr>
              <w:t>8</w:t>
            </w:r>
          </w:hyperlink>
        </w:p>
        <w:p w14:paraId="759CFDF2" w14:textId="2E14E2F9" w:rsidR="00B73C9E" w:rsidRDefault="00B73C9E" w:rsidP="009D76CA">
          <w:pPr>
            <w:pStyle w:val="Spistreci4"/>
            <w:rPr>
              <w:rFonts w:asciiTheme="minorHAnsi" w:eastAsiaTheme="minorEastAsia" w:hAnsiTheme="minorHAnsi" w:cstheme="minorBidi"/>
              <w:noProof/>
              <w:sz w:val="22"/>
              <w:szCs w:val="22"/>
            </w:rPr>
          </w:pPr>
          <w:hyperlink w:anchor="_Toc129351667" w:history="1">
            <w:r w:rsidRPr="001D6747">
              <w:rPr>
                <w:rStyle w:val="Hipercze"/>
                <w:noProof/>
              </w:rPr>
              <w:t>1.2.1.</w:t>
            </w:r>
            <w:r>
              <w:rPr>
                <w:rFonts w:asciiTheme="minorHAnsi" w:eastAsiaTheme="minorEastAsia" w:hAnsiTheme="minorHAnsi" w:cstheme="minorBidi"/>
                <w:noProof/>
                <w:sz w:val="22"/>
                <w:szCs w:val="22"/>
              </w:rPr>
              <w:tab/>
            </w:r>
            <w:r w:rsidRPr="001D6747">
              <w:rPr>
                <w:rStyle w:val="Hipercze"/>
                <w:noProof/>
              </w:rPr>
              <w:t>Renowacja kanalizacji sanitarnej</w:t>
            </w:r>
            <w:r>
              <w:rPr>
                <w:noProof/>
                <w:webHidden/>
              </w:rPr>
              <w:tab/>
            </w:r>
            <w:r>
              <w:rPr>
                <w:noProof/>
                <w:webHidden/>
              </w:rPr>
              <w:fldChar w:fldCharType="begin"/>
            </w:r>
            <w:r>
              <w:rPr>
                <w:noProof/>
                <w:webHidden/>
              </w:rPr>
              <w:instrText xml:space="preserve"> PAGEREF _Toc129351667 \h </w:instrText>
            </w:r>
            <w:r>
              <w:rPr>
                <w:noProof/>
                <w:webHidden/>
              </w:rPr>
            </w:r>
            <w:r>
              <w:rPr>
                <w:noProof/>
                <w:webHidden/>
              </w:rPr>
              <w:fldChar w:fldCharType="separate"/>
            </w:r>
            <w:r w:rsidR="008D52D6">
              <w:rPr>
                <w:noProof/>
                <w:webHidden/>
              </w:rPr>
              <w:t>9</w:t>
            </w:r>
            <w:r>
              <w:rPr>
                <w:noProof/>
                <w:webHidden/>
              </w:rPr>
              <w:fldChar w:fldCharType="end"/>
            </w:r>
          </w:hyperlink>
        </w:p>
        <w:p w14:paraId="22C717EA" w14:textId="265FF80E" w:rsidR="00B73C9E" w:rsidRDefault="00B73C9E" w:rsidP="009D76CA">
          <w:pPr>
            <w:pStyle w:val="Spistreci4"/>
            <w:rPr>
              <w:rFonts w:asciiTheme="minorHAnsi" w:eastAsiaTheme="minorEastAsia" w:hAnsiTheme="minorHAnsi" w:cstheme="minorBidi"/>
              <w:noProof/>
              <w:sz w:val="22"/>
              <w:szCs w:val="22"/>
            </w:rPr>
          </w:pPr>
          <w:hyperlink w:anchor="_Toc129351668" w:history="1">
            <w:r w:rsidRPr="001D6747">
              <w:rPr>
                <w:rStyle w:val="Hipercze"/>
                <w:noProof/>
              </w:rPr>
              <w:t>1.2.2.</w:t>
            </w:r>
            <w:r>
              <w:rPr>
                <w:rFonts w:asciiTheme="minorHAnsi" w:eastAsiaTheme="minorEastAsia" w:hAnsiTheme="minorHAnsi" w:cstheme="minorBidi"/>
                <w:noProof/>
                <w:sz w:val="22"/>
                <w:szCs w:val="22"/>
              </w:rPr>
              <w:tab/>
            </w:r>
            <w:r w:rsidRPr="001D6747">
              <w:rPr>
                <w:rStyle w:val="Hipercze"/>
                <w:noProof/>
              </w:rPr>
              <w:t>Renowacja kanalizacji deszczowej</w:t>
            </w:r>
            <w:r>
              <w:rPr>
                <w:noProof/>
                <w:webHidden/>
              </w:rPr>
              <w:tab/>
            </w:r>
            <w:r>
              <w:rPr>
                <w:noProof/>
                <w:webHidden/>
              </w:rPr>
              <w:fldChar w:fldCharType="begin"/>
            </w:r>
            <w:r>
              <w:rPr>
                <w:noProof/>
                <w:webHidden/>
              </w:rPr>
              <w:instrText xml:space="preserve"> PAGEREF _Toc129351668 \h </w:instrText>
            </w:r>
            <w:r>
              <w:rPr>
                <w:noProof/>
                <w:webHidden/>
              </w:rPr>
            </w:r>
            <w:r>
              <w:rPr>
                <w:noProof/>
                <w:webHidden/>
              </w:rPr>
              <w:fldChar w:fldCharType="separate"/>
            </w:r>
            <w:r w:rsidR="008D52D6">
              <w:rPr>
                <w:noProof/>
                <w:webHidden/>
              </w:rPr>
              <w:t>9</w:t>
            </w:r>
            <w:r>
              <w:rPr>
                <w:noProof/>
                <w:webHidden/>
              </w:rPr>
              <w:fldChar w:fldCharType="end"/>
            </w:r>
          </w:hyperlink>
        </w:p>
        <w:p w14:paraId="17E72833" w14:textId="735C1252" w:rsidR="009D76CA" w:rsidRDefault="00B73C9E" w:rsidP="009D76CA">
          <w:pPr>
            <w:pStyle w:val="Spistreci4"/>
            <w:rPr>
              <w:noProof/>
            </w:rPr>
          </w:pPr>
          <w:hyperlink w:anchor="_Toc129351669" w:history="1">
            <w:r w:rsidRPr="001D6747">
              <w:rPr>
                <w:rStyle w:val="Hipercze"/>
                <w:noProof/>
              </w:rPr>
              <w:t>1.2.3.</w:t>
            </w:r>
            <w:r>
              <w:rPr>
                <w:rFonts w:asciiTheme="minorHAnsi" w:eastAsiaTheme="minorEastAsia" w:hAnsiTheme="minorHAnsi" w:cstheme="minorBidi"/>
                <w:noProof/>
                <w:sz w:val="22"/>
                <w:szCs w:val="22"/>
              </w:rPr>
              <w:tab/>
            </w:r>
            <w:r w:rsidRPr="001D6747">
              <w:rPr>
                <w:rStyle w:val="Hipercze"/>
                <w:noProof/>
              </w:rPr>
              <w:t xml:space="preserve">Otwarcie przykanalików  w ilości – </w:t>
            </w:r>
            <w:r w:rsidR="001E3A8E">
              <w:rPr>
                <w:rStyle w:val="Hipercze"/>
                <w:noProof/>
              </w:rPr>
              <w:t xml:space="preserve">143 </w:t>
            </w:r>
            <w:r w:rsidRPr="001D6747">
              <w:rPr>
                <w:rStyle w:val="Hipercze"/>
                <w:noProof/>
              </w:rPr>
              <w:t>szt.</w:t>
            </w:r>
            <w:r>
              <w:rPr>
                <w:noProof/>
                <w:webHidden/>
              </w:rPr>
              <w:tab/>
            </w:r>
            <w:r>
              <w:rPr>
                <w:noProof/>
                <w:webHidden/>
              </w:rPr>
              <w:fldChar w:fldCharType="begin"/>
            </w:r>
            <w:r>
              <w:rPr>
                <w:noProof/>
                <w:webHidden/>
              </w:rPr>
              <w:instrText xml:space="preserve"> PAGEREF _Toc129351669 \h </w:instrText>
            </w:r>
            <w:r>
              <w:rPr>
                <w:noProof/>
                <w:webHidden/>
              </w:rPr>
            </w:r>
            <w:r>
              <w:rPr>
                <w:noProof/>
                <w:webHidden/>
              </w:rPr>
              <w:fldChar w:fldCharType="separate"/>
            </w:r>
            <w:r w:rsidR="008D52D6">
              <w:rPr>
                <w:noProof/>
                <w:webHidden/>
              </w:rPr>
              <w:t>10</w:t>
            </w:r>
            <w:r>
              <w:rPr>
                <w:noProof/>
                <w:webHidden/>
              </w:rPr>
              <w:fldChar w:fldCharType="end"/>
            </w:r>
          </w:hyperlink>
        </w:p>
        <w:p w14:paraId="077236F6" w14:textId="22C21165" w:rsidR="009B7A70" w:rsidRPr="009B7A70" w:rsidRDefault="009B7A70" w:rsidP="009B7A70">
          <w:pPr>
            <w:rPr>
              <w:noProof/>
              <w:lang w:eastAsia="pl-PL"/>
            </w:rPr>
          </w:pPr>
          <w:r>
            <w:rPr>
              <w:noProof/>
              <w:lang w:eastAsia="pl-PL"/>
            </w:rPr>
            <w:lastRenderedPageBreak/>
            <w:tab/>
            <w:t>2. Informacje ogólne  - Część II………………………………………………… ………1</w:t>
          </w:r>
          <w:r w:rsidR="008D52D6">
            <w:rPr>
              <w:noProof/>
              <w:lang w:eastAsia="pl-PL"/>
            </w:rPr>
            <w:t>0</w:t>
          </w:r>
        </w:p>
        <w:p w14:paraId="1CB0AD3D" w14:textId="59305424" w:rsidR="009D76CA" w:rsidRDefault="009D76CA" w:rsidP="009D76CA">
          <w:pPr>
            <w:pStyle w:val="Spistreci4"/>
            <w:tabs>
              <w:tab w:val="clear" w:pos="1440"/>
              <w:tab w:val="left" w:pos="993"/>
            </w:tabs>
            <w:rPr>
              <w:rFonts w:asciiTheme="minorHAnsi" w:eastAsiaTheme="minorEastAsia" w:hAnsiTheme="minorHAnsi" w:cstheme="minorBidi"/>
              <w:noProof/>
              <w:sz w:val="22"/>
              <w:szCs w:val="22"/>
            </w:rPr>
          </w:pPr>
          <w:hyperlink w:anchor="_Toc129351665" w:history="1">
            <w:r>
              <w:rPr>
                <w:rStyle w:val="Hipercze"/>
                <w:noProof/>
              </w:rPr>
              <w:t>2</w:t>
            </w:r>
            <w:r w:rsidRPr="001D6747">
              <w:rPr>
                <w:rStyle w:val="Hipercze"/>
                <w:noProof/>
              </w:rPr>
              <w:t>.1.</w:t>
            </w:r>
            <w:r>
              <w:rPr>
                <w:rStyle w:val="Hipercze"/>
                <w:noProof/>
              </w:rPr>
              <w:t xml:space="preserve">    Cel</w:t>
            </w:r>
            <w:r w:rsidRPr="001D6747">
              <w:rPr>
                <w:rStyle w:val="Hipercze"/>
                <w:noProof/>
              </w:rPr>
              <w:t xml:space="preserve"> </w:t>
            </w:r>
            <w:r>
              <w:rPr>
                <w:rStyle w:val="Hipercze"/>
                <w:noProof/>
              </w:rPr>
              <w:t>um</w:t>
            </w:r>
            <w:r w:rsidRPr="001D6747">
              <w:rPr>
                <w:rStyle w:val="Hipercze"/>
                <w:noProof/>
              </w:rPr>
              <w:t>owy</w:t>
            </w:r>
            <w:r>
              <w:rPr>
                <w:noProof/>
                <w:webHidden/>
              </w:rPr>
              <w:tab/>
            </w:r>
          </w:hyperlink>
          <w:r>
            <w:rPr>
              <w:noProof/>
            </w:rPr>
            <w:t>1</w:t>
          </w:r>
          <w:r w:rsidR="008D52D6">
            <w:rPr>
              <w:noProof/>
            </w:rPr>
            <w:t>6</w:t>
          </w:r>
        </w:p>
        <w:p w14:paraId="40F2B79B" w14:textId="184BF94A" w:rsidR="009D76CA" w:rsidRDefault="009D76CA" w:rsidP="009D76CA">
          <w:pPr>
            <w:pStyle w:val="Spistreci4"/>
            <w:rPr>
              <w:rFonts w:asciiTheme="minorHAnsi" w:eastAsiaTheme="minorEastAsia" w:hAnsiTheme="minorHAnsi" w:cstheme="minorBidi"/>
              <w:noProof/>
              <w:sz w:val="22"/>
              <w:szCs w:val="22"/>
            </w:rPr>
          </w:pPr>
          <w:hyperlink w:anchor="_Toc129351666" w:history="1">
            <w:r>
              <w:rPr>
                <w:rStyle w:val="Hipercze"/>
                <w:noProof/>
              </w:rPr>
              <w:t>2</w:t>
            </w:r>
            <w:r w:rsidRPr="001D6747">
              <w:rPr>
                <w:rStyle w:val="Hipercze"/>
                <w:noProof/>
              </w:rPr>
              <w:t>.2.</w:t>
            </w:r>
            <w:r>
              <w:rPr>
                <w:rFonts w:asciiTheme="minorHAnsi" w:eastAsiaTheme="minorEastAsia" w:hAnsiTheme="minorHAnsi" w:cstheme="minorBidi"/>
                <w:noProof/>
                <w:sz w:val="22"/>
                <w:szCs w:val="22"/>
              </w:rPr>
              <w:tab/>
            </w:r>
            <w:r w:rsidRPr="001D6747">
              <w:rPr>
                <w:rStyle w:val="Hipercze"/>
                <w:noProof/>
              </w:rPr>
              <w:t>Zakres Robót</w:t>
            </w:r>
            <w:r>
              <w:rPr>
                <w:noProof/>
                <w:webHidden/>
              </w:rPr>
              <w:tab/>
            </w:r>
            <w:r w:rsidR="008D52D6">
              <w:rPr>
                <w:noProof/>
                <w:webHidden/>
              </w:rPr>
              <w:t>16</w:t>
            </w:r>
          </w:hyperlink>
        </w:p>
        <w:p w14:paraId="3A7A82DC" w14:textId="6000553A" w:rsidR="009D76CA" w:rsidRDefault="009D76CA" w:rsidP="009D76CA">
          <w:pPr>
            <w:pStyle w:val="Spistreci4"/>
            <w:rPr>
              <w:rFonts w:asciiTheme="minorHAnsi" w:eastAsiaTheme="minorEastAsia" w:hAnsiTheme="minorHAnsi" w:cstheme="minorBidi"/>
              <w:noProof/>
              <w:sz w:val="22"/>
              <w:szCs w:val="22"/>
            </w:rPr>
          </w:pPr>
          <w:hyperlink w:anchor="_Toc129351667" w:history="1">
            <w:r>
              <w:rPr>
                <w:rStyle w:val="Hipercze"/>
                <w:noProof/>
              </w:rPr>
              <w:t>2</w:t>
            </w:r>
            <w:r w:rsidRPr="001D6747">
              <w:rPr>
                <w:rStyle w:val="Hipercze"/>
                <w:noProof/>
              </w:rPr>
              <w:t>.2.1.</w:t>
            </w:r>
            <w:r>
              <w:rPr>
                <w:rFonts w:asciiTheme="minorHAnsi" w:eastAsiaTheme="minorEastAsia" w:hAnsiTheme="minorHAnsi" w:cstheme="minorBidi"/>
                <w:noProof/>
                <w:sz w:val="22"/>
                <w:szCs w:val="22"/>
              </w:rPr>
              <w:tab/>
            </w:r>
            <w:r w:rsidRPr="001D6747">
              <w:rPr>
                <w:rStyle w:val="Hipercze"/>
                <w:noProof/>
              </w:rPr>
              <w:t>Renowacja kanalizacji sanitarnej</w:t>
            </w:r>
            <w:r>
              <w:rPr>
                <w:noProof/>
                <w:webHidden/>
              </w:rPr>
              <w:tab/>
            </w:r>
            <w:r w:rsidR="008D52D6">
              <w:rPr>
                <w:noProof/>
                <w:webHidden/>
              </w:rPr>
              <w:t>16</w:t>
            </w:r>
          </w:hyperlink>
        </w:p>
        <w:p w14:paraId="08FB0BB1" w14:textId="1CDBCC8E" w:rsidR="009D76CA" w:rsidRDefault="009D76CA" w:rsidP="009D76CA">
          <w:pPr>
            <w:pStyle w:val="Spistreci4"/>
            <w:rPr>
              <w:rFonts w:asciiTheme="minorHAnsi" w:eastAsiaTheme="minorEastAsia" w:hAnsiTheme="minorHAnsi" w:cstheme="minorBidi"/>
              <w:noProof/>
              <w:sz w:val="22"/>
              <w:szCs w:val="22"/>
            </w:rPr>
          </w:pPr>
          <w:hyperlink w:anchor="_Toc129351668" w:history="1">
            <w:r>
              <w:rPr>
                <w:rStyle w:val="Hipercze"/>
                <w:noProof/>
              </w:rPr>
              <w:t>2</w:t>
            </w:r>
            <w:r w:rsidRPr="001D6747">
              <w:rPr>
                <w:rStyle w:val="Hipercze"/>
                <w:noProof/>
              </w:rPr>
              <w:t>.2.2.</w:t>
            </w:r>
            <w:r>
              <w:rPr>
                <w:rFonts w:asciiTheme="minorHAnsi" w:eastAsiaTheme="minorEastAsia" w:hAnsiTheme="minorHAnsi" w:cstheme="minorBidi"/>
                <w:noProof/>
                <w:sz w:val="22"/>
                <w:szCs w:val="22"/>
              </w:rPr>
              <w:tab/>
            </w:r>
            <w:r w:rsidRPr="001D6747">
              <w:rPr>
                <w:rStyle w:val="Hipercze"/>
                <w:noProof/>
              </w:rPr>
              <w:t>Renowacja kanalizacji deszczowej</w:t>
            </w:r>
            <w:r>
              <w:rPr>
                <w:noProof/>
                <w:webHidden/>
              </w:rPr>
              <w:tab/>
            </w:r>
            <w:r w:rsidR="008D52D6">
              <w:rPr>
                <w:noProof/>
                <w:webHidden/>
              </w:rPr>
              <w:t>16</w:t>
            </w:r>
          </w:hyperlink>
        </w:p>
        <w:p w14:paraId="21FC29A5" w14:textId="055781B9" w:rsidR="009D76CA" w:rsidRDefault="009D76CA" w:rsidP="009D76CA">
          <w:pPr>
            <w:pStyle w:val="Spistreci4"/>
            <w:rPr>
              <w:rFonts w:asciiTheme="minorHAnsi" w:eastAsiaTheme="minorEastAsia" w:hAnsiTheme="minorHAnsi" w:cstheme="minorBidi"/>
              <w:noProof/>
              <w:sz w:val="22"/>
              <w:szCs w:val="22"/>
            </w:rPr>
          </w:pPr>
          <w:hyperlink w:anchor="_Toc129351669" w:history="1">
            <w:r>
              <w:rPr>
                <w:rStyle w:val="Hipercze"/>
                <w:noProof/>
              </w:rPr>
              <w:t>2</w:t>
            </w:r>
            <w:r w:rsidRPr="001D6747">
              <w:rPr>
                <w:rStyle w:val="Hipercze"/>
                <w:noProof/>
              </w:rPr>
              <w:t>.2.3.</w:t>
            </w:r>
            <w:r>
              <w:rPr>
                <w:rFonts w:asciiTheme="minorHAnsi" w:eastAsiaTheme="minorEastAsia" w:hAnsiTheme="minorHAnsi" w:cstheme="minorBidi"/>
                <w:noProof/>
                <w:sz w:val="22"/>
                <w:szCs w:val="22"/>
              </w:rPr>
              <w:tab/>
            </w:r>
            <w:r w:rsidRPr="001D6747">
              <w:rPr>
                <w:rStyle w:val="Hipercze"/>
                <w:noProof/>
              </w:rPr>
              <w:t xml:space="preserve">Otwarcie przykanalików w ilości – </w:t>
            </w:r>
            <w:r w:rsidR="008D1600">
              <w:rPr>
                <w:rStyle w:val="Hipercze"/>
                <w:noProof/>
              </w:rPr>
              <w:t>11</w:t>
            </w:r>
            <w:r w:rsidR="007B1BE5">
              <w:rPr>
                <w:rStyle w:val="Hipercze"/>
                <w:noProof/>
              </w:rPr>
              <w:t>4</w:t>
            </w:r>
            <w:r w:rsidRPr="001D6747">
              <w:rPr>
                <w:rStyle w:val="Hipercze"/>
                <w:noProof/>
              </w:rPr>
              <w:t xml:space="preserve"> szt.</w:t>
            </w:r>
            <w:r>
              <w:rPr>
                <w:noProof/>
                <w:webHidden/>
              </w:rPr>
              <w:tab/>
            </w:r>
            <w:r>
              <w:rPr>
                <w:noProof/>
                <w:webHidden/>
              </w:rPr>
              <w:fldChar w:fldCharType="begin"/>
            </w:r>
            <w:r>
              <w:rPr>
                <w:noProof/>
                <w:webHidden/>
              </w:rPr>
              <w:instrText xml:space="preserve"> PAGEREF _Toc129351669 \h </w:instrText>
            </w:r>
            <w:r>
              <w:rPr>
                <w:noProof/>
                <w:webHidden/>
              </w:rPr>
            </w:r>
            <w:r>
              <w:rPr>
                <w:noProof/>
                <w:webHidden/>
              </w:rPr>
              <w:fldChar w:fldCharType="separate"/>
            </w:r>
            <w:r w:rsidR="008D52D6">
              <w:rPr>
                <w:noProof/>
                <w:webHidden/>
              </w:rPr>
              <w:t>17</w:t>
            </w:r>
            <w:r>
              <w:rPr>
                <w:noProof/>
                <w:webHidden/>
              </w:rPr>
              <w:fldChar w:fldCharType="end"/>
            </w:r>
          </w:hyperlink>
        </w:p>
        <w:p w14:paraId="11ADE3CE" w14:textId="36E0E05F" w:rsidR="00B73C9E" w:rsidRDefault="009D76CA">
          <w:pPr>
            <w:pStyle w:val="Spistreci3"/>
            <w:rPr>
              <w:rFonts w:asciiTheme="minorHAnsi" w:eastAsiaTheme="minorEastAsia" w:hAnsiTheme="minorHAnsi" w:cstheme="minorBidi"/>
              <w:sz w:val="22"/>
            </w:rPr>
          </w:pPr>
          <w:hyperlink w:anchor="_Toc129351671" w:history="1">
            <w:r>
              <w:rPr>
                <w:rStyle w:val="Hipercze"/>
              </w:rPr>
              <w:t>3</w:t>
            </w:r>
            <w:r w:rsidR="00B73C9E" w:rsidRPr="001D6747">
              <w:rPr>
                <w:rStyle w:val="Hipercze"/>
              </w:rPr>
              <w:t>.</w:t>
            </w:r>
            <w:r w:rsidR="00B73C9E">
              <w:rPr>
                <w:rFonts w:asciiTheme="minorHAnsi" w:eastAsiaTheme="minorEastAsia" w:hAnsiTheme="minorHAnsi" w:cstheme="minorBidi"/>
                <w:sz w:val="22"/>
              </w:rPr>
              <w:tab/>
            </w:r>
            <w:r w:rsidR="00B73C9E" w:rsidRPr="001D6747">
              <w:rPr>
                <w:rStyle w:val="Hipercze"/>
              </w:rPr>
              <w:t>Wymagania ogólne dotyczące robót</w:t>
            </w:r>
            <w:r w:rsidR="00B73C9E">
              <w:rPr>
                <w:webHidden/>
              </w:rPr>
              <w:tab/>
            </w:r>
            <w:r w:rsidR="00B73C9E">
              <w:rPr>
                <w:webHidden/>
              </w:rPr>
              <w:fldChar w:fldCharType="begin"/>
            </w:r>
            <w:r w:rsidR="00B73C9E">
              <w:rPr>
                <w:webHidden/>
              </w:rPr>
              <w:instrText xml:space="preserve"> PAGEREF _Toc129351671 \h </w:instrText>
            </w:r>
            <w:r w:rsidR="00B73C9E">
              <w:rPr>
                <w:webHidden/>
              </w:rPr>
            </w:r>
            <w:r w:rsidR="00B73C9E">
              <w:rPr>
                <w:webHidden/>
              </w:rPr>
              <w:fldChar w:fldCharType="separate"/>
            </w:r>
            <w:r w:rsidR="008D52D6">
              <w:rPr>
                <w:webHidden/>
              </w:rPr>
              <w:t>17</w:t>
            </w:r>
            <w:r w:rsidR="00B73C9E">
              <w:rPr>
                <w:webHidden/>
              </w:rPr>
              <w:fldChar w:fldCharType="end"/>
            </w:r>
          </w:hyperlink>
        </w:p>
        <w:p w14:paraId="570920C3" w14:textId="32312E62" w:rsidR="00B73C9E" w:rsidRDefault="00587302" w:rsidP="009D76CA">
          <w:pPr>
            <w:pStyle w:val="Spistreci4"/>
            <w:rPr>
              <w:rFonts w:asciiTheme="minorHAnsi" w:eastAsiaTheme="minorEastAsia" w:hAnsiTheme="minorHAnsi" w:cstheme="minorBidi"/>
              <w:noProof/>
              <w:sz w:val="22"/>
              <w:szCs w:val="22"/>
            </w:rPr>
          </w:pPr>
          <w:hyperlink w:anchor="_Toc129351672" w:history="1">
            <w:r>
              <w:rPr>
                <w:rStyle w:val="Hipercze"/>
                <w:noProof/>
              </w:rPr>
              <w:t>3</w:t>
            </w:r>
            <w:r w:rsidR="00B73C9E" w:rsidRPr="001D6747">
              <w:rPr>
                <w:rStyle w:val="Hipercze"/>
                <w:noProof/>
              </w:rPr>
              <w:t>.1.</w:t>
            </w:r>
            <w:r w:rsidR="00B73C9E">
              <w:rPr>
                <w:rFonts w:asciiTheme="minorHAnsi" w:eastAsiaTheme="minorEastAsia" w:hAnsiTheme="minorHAnsi" w:cstheme="minorBidi"/>
                <w:noProof/>
                <w:sz w:val="22"/>
                <w:szCs w:val="22"/>
              </w:rPr>
              <w:tab/>
            </w:r>
            <w:r w:rsidR="00B73C9E" w:rsidRPr="001D6747">
              <w:rPr>
                <w:rStyle w:val="Hipercze"/>
                <w:noProof/>
              </w:rPr>
              <w:t>Realizacja zadania.</w:t>
            </w:r>
            <w:r w:rsidR="00B73C9E">
              <w:rPr>
                <w:noProof/>
                <w:webHidden/>
              </w:rPr>
              <w:tab/>
            </w:r>
            <w:r w:rsidR="00B73C9E">
              <w:rPr>
                <w:noProof/>
                <w:webHidden/>
              </w:rPr>
              <w:fldChar w:fldCharType="begin"/>
            </w:r>
            <w:r w:rsidR="00B73C9E">
              <w:rPr>
                <w:noProof/>
                <w:webHidden/>
              </w:rPr>
              <w:instrText xml:space="preserve"> PAGEREF _Toc129351672 \h </w:instrText>
            </w:r>
            <w:r w:rsidR="00B73C9E">
              <w:rPr>
                <w:noProof/>
                <w:webHidden/>
              </w:rPr>
            </w:r>
            <w:r w:rsidR="00B73C9E">
              <w:rPr>
                <w:noProof/>
                <w:webHidden/>
              </w:rPr>
              <w:fldChar w:fldCharType="separate"/>
            </w:r>
            <w:r w:rsidR="008D52D6">
              <w:rPr>
                <w:noProof/>
                <w:webHidden/>
              </w:rPr>
              <w:t>17</w:t>
            </w:r>
            <w:r w:rsidR="00B73C9E">
              <w:rPr>
                <w:noProof/>
                <w:webHidden/>
              </w:rPr>
              <w:fldChar w:fldCharType="end"/>
            </w:r>
          </w:hyperlink>
        </w:p>
        <w:p w14:paraId="143ACB42" w14:textId="61684C04" w:rsidR="00B73C9E" w:rsidRDefault="00587302" w:rsidP="009D76CA">
          <w:pPr>
            <w:pStyle w:val="Spistreci4"/>
            <w:rPr>
              <w:rFonts w:asciiTheme="minorHAnsi" w:eastAsiaTheme="minorEastAsia" w:hAnsiTheme="minorHAnsi" w:cstheme="minorBidi"/>
              <w:noProof/>
              <w:sz w:val="22"/>
              <w:szCs w:val="22"/>
            </w:rPr>
          </w:pPr>
          <w:hyperlink w:anchor="_Toc129351673" w:history="1">
            <w:r>
              <w:rPr>
                <w:rStyle w:val="Hipercze"/>
                <w:noProof/>
              </w:rPr>
              <w:t>3</w:t>
            </w:r>
            <w:r w:rsidR="00B73C9E" w:rsidRPr="001D6747">
              <w:rPr>
                <w:rStyle w:val="Hipercze"/>
                <w:noProof/>
              </w:rPr>
              <w:t>.2.</w:t>
            </w:r>
            <w:r w:rsidR="00B73C9E">
              <w:rPr>
                <w:rFonts w:asciiTheme="minorHAnsi" w:eastAsiaTheme="minorEastAsia" w:hAnsiTheme="minorHAnsi" w:cstheme="minorBidi"/>
                <w:noProof/>
                <w:sz w:val="22"/>
                <w:szCs w:val="22"/>
              </w:rPr>
              <w:tab/>
            </w:r>
            <w:r w:rsidR="00B73C9E" w:rsidRPr="001D6747">
              <w:rPr>
                <w:rStyle w:val="Hipercze"/>
                <w:noProof/>
              </w:rPr>
              <w:t>M</w:t>
            </w:r>
            <w:r w:rsidR="00C6228F">
              <w:rPr>
                <w:rStyle w:val="Hipercze"/>
                <w:noProof/>
              </w:rPr>
              <w:t>ateriały</w:t>
            </w:r>
            <w:r w:rsidR="00B73C9E">
              <w:rPr>
                <w:noProof/>
                <w:webHidden/>
              </w:rPr>
              <w:tab/>
            </w:r>
          </w:hyperlink>
          <w:r w:rsidR="008D52D6">
            <w:rPr>
              <w:noProof/>
            </w:rPr>
            <w:t>19</w:t>
          </w:r>
        </w:p>
        <w:p w14:paraId="2E946477" w14:textId="224525C9" w:rsidR="00B73C9E" w:rsidRDefault="00587302" w:rsidP="009D76CA">
          <w:pPr>
            <w:pStyle w:val="Spistreci4"/>
            <w:rPr>
              <w:rFonts w:asciiTheme="minorHAnsi" w:eastAsiaTheme="minorEastAsia" w:hAnsiTheme="minorHAnsi" w:cstheme="minorBidi"/>
              <w:noProof/>
              <w:sz w:val="22"/>
              <w:szCs w:val="22"/>
            </w:rPr>
          </w:pPr>
          <w:hyperlink w:anchor="_Toc129351674" w:history="1">
            <w:r>
              <w:rPr>
                <w:rStyle w:val="Hipercze"/>
                <w:noProof/>
              </w:rPr>
              <w:t>3</w:t>
            </w:r>
            <w:r w:rsidR="00B73C9E" w:rsidRPr="001D6747">
              <w:rPr>
                <w:rStyle w:val="Hipercze"/>
                <w:noProof/>
              </w:rPr>
              <w:t>.3.</w:t>
            </w:r>
            <w:r w:rsidR="00B73C9E">
              <w:rPr>
                <w:rFonts w:asciiTheme="minorHAnsi" w:eastAsiaTheme="minorEastAsia" w:hAnsiTheme="minorHAnsi" w:cstheme="minorBidi"/>
                <w:noProof/>
                <w:sz w:val="22"/>
                <w:szCs w:val="22"/>
              </w:rPr>
              <w:tab/>
            </w:r>
            <w:r w:rsidR="00B73C9E" w:rsidRPr="001D6747">
              <w:rPr>
                <w:rStyle w:val="Hipercze"/>
                <w:noProof/>
              </w:rPr>
              <w:t>Bezpieczeństwo na Terenie Budowy.</w:t>
            </w:r>
            <w:r w:rsidR="00B73C9E">
              <w:rPr>
                <w:noProof/>
                <w:webHidden/>
              </w:rPr>
              <w:tab/>
            </w:r>
          </w:hyperlink>
          <w:r>
            <w:rPr>
              <w:noProof/>
            </w:rPr>
            <w:t>2</w:t>
          </w:r>
          <w:r w:rsidR="008D52D6">
            <w:rPr>
              <w:noProof/>
            </w:rPr>
            <w:t>0</w:t>
          </w:r>
        </w:p>
        <w:p w14:paraId="0DDEF9A2" w14:textId="64AEAE38" w:rsidR="00B73C9E" w:rsidRDefault="00587302" w:rsidP="009D76CA">
          <w:pPr>
            <w:pStyle w:val="Spistreci4"/>
            <w:rPr>
              <w:rFonts w:asciiTheme="minorHAnsi" w:eastAsiaTheme="minorEastAsia" w:hAnsiTheme="minorHAnsi" w:cstheme="minorBidi"/>
              <w:noProof/>
              <w:sz w:val="22"/>
              <w:szCs w:val="22"/>
            </w:rPr>
          </w:pPr>
          <w:hyperlink w:anchor="_Toc129351675" w:history="1">
            <w:r>
              <w:rPr>
                <w:rStyle w:val="Hipercze"/>
                <w:noProof/>
              </w:rPr>
              <w:t>3</w:t>
            </w:r>
            <w:r w:rsidR="00B73C9E" w:rsidRPr="001D6747">
              <w:rPr>
                <w:rStyle w:val="Hipercze"/>
                <w:noProof/>
              </w:rPr>
              <w:t>.4.</w:t>
            </w:r>
            <w:r w:rsidR="00B73C9E">
              <w:rPr>
                <w:rFonts w:asciiTheme="minorHAnsi" w:eastAsiaTheme="minorEastAsia" w:hAnsiTheme="minorHAnsi" w:cstheme="minorBidi"/>
                <w:noProof/>
                <w:sz w:val="22"/>
                <w:szCs w:val="22"/>
              </w:rPr>
              <w:tab/>
            </w:r>
            <w:r w:rsidR="00B73C9E" w:rsidRPr="001D6747">
              <w:rPr>
                <w:rStyle w:val="Hipercze"/>
                <w:noProof/>
              </w:rPr>
              <w:t>Plan bezpieczeństwa</w:t>
            </w:r>
            <w:r w:rsidR="00B73C9E">
              <w:rPr>
                <w:noProof/>
                <w:webHidden/>
              </w:rPr>
              <w:tab/>
            </w:r>
          </w:hyperlink>
          <w:r>
            <w:rPr>
              <w:noProof/>
            </w:rPr>
            <w:t>2</w:t>
          </w:r>
          <w:r w:rsidR="008D52D6">
            <w:rPr>
              <w:noProof/>
            </w:rPr>
            <w:t>0</w:t>
          </w:r>
        </w:p>
        <w:p w14:paraId="3E1B6B82" w14:textId="73700922" w:rsidR="00B73C9E" w:rsidRDefault="00587302" w:rsidP="009D76CA">
          <w:pPr>
            <w:pStyle w:val="Spistreci4"/>
            <w:rPr>
              <w:rFonts w:asciiTheme="minorHAnsi" w:eastAsiaTheme="minorEastAsia" w:hAnsiTheme="minorHAnsi" w:cstheme="minorBidi"/>
              <w:noProof/>
              <w:sz w:val="22"/>
              <w:szCs w:val="22"/>
            </w:rPr>
          </w:pPr>
          <w:hyperlink w:anchor="_Toc129351676" w:history="1">
            <w:r>
              <w:rPr>
                <w:rStyle w:val="Hipercze"/>
                <w:noProof/>
              </w:rPr>
              <w:t>3</w:t>
            </w:r>
            <w:r w:rsidR="00B73C9E" w:rsidRPr="001D6747">
              <w:rPr>
                <w:rStyle w:val="Hipercze"/>
                <w:noProof/>
              </w:rPr>
              <w:t>.</w:t>
            </w:r>
            <w:r w:rsidR="003047BD">
              <w:rPr>
                <w:rStyle w:val="Hipercze"/>
                <w:noProof/>
              </w:rPr>
              <w:t>4.1</w:t>
            </w:r>
            <w:r w:rsidR="00B73C9E" w:rsidRPr="001D6747">
              <w:rPr>
                <w:rStyle w:val="Hipercze"/>
                <w:noProof/>
              </w:rPr>
              <w:t>.</w:t>
            </w:r>
            <w:r w:rsidR="00B73C9E">
              <w:rPr>
                <w:rFonts w:asciiTheme="minorHAnsi" w:eastAsiaTheme="minorEastAsia" w:hAnsiTheme="minorHAnsi" w:cstheme="minorBidi"/>
                <w:noProof/>
                <w:sz w:val="22"/>
                <w:szCs w:val="22"/>
              </w:rPr>
              <w:tab/>
            </w:r>
            <w:r w:rsidR="00B73C9E" w:rsidRPr="001D6747">
              <w:rPr>
                <w:rStyle w:val="Hipercze"/>
                <w:noProof/>
              </w:rPr>
              <w:t>Zgłoszenie Robót</w:t>
            </w:r>
            <w:r w:rsidR="00B73C9E">
              <w:rPr>
                <w:noProof/>
                <w:webHidden/>
              </w:rPr>
              <w:tab/>
            </w:r>
          </w:hyperlink>
          <w:r>
            <w:rPr>
              <w:noProof/>
            </w:rPr>
            <w:t>2</w:t>
          </w:r>
          <w:r w:rsidR="008D52D6">
            <w:rPr>
              <w:noProof/>
            </w:rPr>
            <w:t>0</w:t>
          </w:r>
        </w:p>
        <w:p w14:paraId="3CF821C9" w14:textId="0353F2EB" w:rsidR="00B73C9E" w:rsidRDefault="00587302" w:rsidP="009D76CA">
          <w:pPr>
            <w:pStyle w:val="Spistreci4"/>
            <w:rPr>
              <w:rFonts w:asciiTheme="minorHAnsi" w:eastAsiaTheme="minorEastAsia" w:hAnsiTheme="minorHAnsi" w:cstheme="minorBidi"/>
              <w:noProof/>
              <w:sz w:val="22"/>
              <w:szCs w:val="22"/>
            </w:rPr>
          </w:pPr>
          <w:hyperlink w:anchor="_Toc129351677" w:history="1">
            <w:r>
              <w:rPr>
                <w:rStyle w:val="Hipercze"/>
                <w:noProof/>
              </w:rPr>
              <w:t>3</w:t>
            </w:r>
            <w:r w:rsidR="00B73C9E" w:rsidRPr="001D6747">
              <w:rPr>
                <w:rStyle w:val="Hipercze"/>
                <w:noProof/>
              </w:rPr>
              <w:t>.</w:t>
            </w:r>
            <w:r w:rsidR="003047BD">
              <w:rPr>
                <w:rStyle w:val="Hipercze"/>
                <w:noProof/>
              </w:rPr>
              <w:t>4.2</w:t>
            </w:r>
            <w:r w:rsidR="00B73C9E" w:rsidRPr="001D6747">
              <w:rPr>
                <w:rStyle w:val="Hipercze"/>
                <w:noProof/>
              </w:rPr>
              <w:t>.</w:t>
            </w:r>
            <w:r w:rsidR="00B73C9E">
              <w:rPr>
                <w:rFonts w:asciiTheme="minorHAnsi" w:eastAsiaTheme="minorEastAsia" w:hAnsiTheme="minorHAnsi" w:cstheme="minorBidi"/>
                <w:noProof/>
                <w:sz w:val="22"/>
                <w:szCs w:val="22"/>
              </w:rPr>
              <w:tab/>
            </w:r>
            <w:r w:rsidR="00B73C9E" w:rsidRPr="001D6747">
              <w:rPr>
                <w:rStyle w:val="Hipercze"/>
                <w:noProof/>
              </w:rPr>
              <w:t>Zabezpieczenie Terenu Budowy</w:t>
            </w:r>
            <w:r w:rsidR="00B73C9E">
              <w:rPr>
                <w:noProof/>
                <w:webHidden/>
              </w:rPr>
              <w:tab/>
            </w:r>
          </w:hyperlink>
          <w:r>
            <w:rPr>
              <w:noProof/>
            </w:rPr>
            <w:t>2</w:t>
          </w:r>
          <w:r w:rsidR="00997EE8">
            <w:rPr>
              <w:noProof/>
            </w:rPr>
            <w:t>0</w:t>
          </w:r>
        </w:p>
        <w:p w14:paraId="1634E168" w14:textId="55A13A09" w:rsidR="00B73C9E" w:rsidRDefault="00587302" w:rsidP="009D76CA">
          <w:pPr>
            <w:pStyle w:val="Spistreci4"/>
            <w:rPr>
              <w:rFonts w:asciiTheme="minorHAnsi" w:eastAsiaTheme="minorEastAsia" w:hAnsiTheme="minorHAnsi" w:cstheme="minorBidi"/>
              <w:noProof/>
              <w:sz w:val="22"/>
              <w:szCs w:val="22"/>
            </w:rPr>
          </w:pPr>
          <w:hyperlink w:anchor="_Toc129351678" w:history="1">
            <w:r>
              <w:rPr>
                <w:rStyle w:val="Hipercze"/>
                <w:noProof/>
              </w:rPr>
              <w:t>3</w:t>
            </w:r>
            <w:r w:rsidR="00B73C9E" w:rsidRPr="001D6747">
              <w:rPr>
                <w:rStyle w:val="Hipercze"/>
                <w:noProof/>
              </w:rPr>
              <w:t>.</w:t>
            </w:r>
            <w:r w:rsidR="003047BD">
              <w:rPr>
                <w:rStyle w:val="Hipercze"/>
                <w:noProof/>
              </w:rPr>
              <w:t>5</w:t>
            </w:r>
            <w:r w:rsidR="00B73C9E">
              <w:rPr>
                <w:rFonts w:asciiTheme="minorHAnsi" w:eastAsiaTheme="minorEastAsia" w:hAnsiTheme="minorHAnsi" w:cstheme="minorBidi"/>
                <w:noProof/>
                <w:sz w:val="22"/>
                <w:szCs w:val="22"/>
              </w:rPr>
              <w:tab/>
            </w:r>
            <w:r w:rsidR="00B73C9E" w:rsidRPr="001D6747">
              <w:rPr>
                <w:rStyle w:val="Hipercze"/>
                <w:noProof/>
              </w:rPr>
              <w:t>Ochrona środowiska w czasie wykonywania Robót.</w:t>
            </w:r>
            <w:r w:rsidR="00B73C9E">
              <w:rPr>
                <w:noProof/>
                <w:webHidden/>
              </w:rPr>
              <w:tab/>
            </w:r>
            <w:r w:rsidR="00B73C9E">
              <w:rPr>
                <w:noProof/>
                <w:webHidden/>
              </w:rPr>
              <w:fldChar w:fldCharType="begin"/>
            </w:r>
            <w:r w:rsidR="00B73C9E">
              <w:rPr>
                <w:noProof/>
                <w:webHidden/>
              </w:rPr>
              <w:instrText xml:space="preserve"> PAGEREF _Toc129351678 \h </w:instrText>
            </w:r>
            <w:r w:rsidR="00B73C9E">
              <w:rPr>
                <w:noProof/>
                <w:webHidden/>
              </w:rPr>
            </w:r>
            <w:r w:rsidR="00B73C9E">
              <w:rPr>
                <w:noProof/>
                <w:webHidden/>
              </w:rPr>
              <w:fldChar w:fldCharType="separate"/>
            </w:r>
            <w:r w:rsidR="008D52D6">
              <w:rPr>
                <w:noProof/>
                <w:webHidden/>
              </w:rPr>
              <w:t>21</w:t>
            </w:r>
            <w:r w:rsidR="00B73C9E">
              <w:rPr>
                <w:noProof/>
                <w:webHidden/>
              </w:rPr>
              <w:fldChar w:fldCharType="end"/>
            </w:r>
          </w:hyperlink>
        </w:p>
        <w:p w14:paraId="05B80DE7" w14:textId="4CDCFB99" w:rsidR="00B73C9E" w:rsidRDefault="00587302" w:rsidP="009D76CA">
          <w:pPr>
            <w:pStyle w:val="Spistreci4"/>
            <w:rPr>
              <w:rFonts w:asciiTheme="minorHAnsi" w:eastAsiaTheme="minorEastAsia" w:hAnsiTheme="minorHAnsi" w:cstheme="minorBidi"/>
              <w:noProof/>
              <w:sz w:val="22"/>
              <w:szCs w:val="22"/>
            </w:rPr>
          </w:pPr>
          <w:hyperlink w:anchor="_Toc129351679" w:history="1">
            <w:r>
              <w:rPr>
                <w:rStyle w:val="Hipercze"/>
                <w:noProof/>
              </w:rPr>
              <w:t>3</w:t>
            </w:r>
            <w:r w:rsidR="00B73C9E" w:rsidRPr="001D6747">
              <w:rPr>
                <w:rStyle w:val="Hipercze"/>
                <w:noProof/>
              </w:rPr>
              <w:t>.</w:t>
            </w:r>
            <w:r w:rsidR="003047BD">
              <w:rPr>
                <w:rStyle w:val="Hipercze"/>
                <w:noProof/>
              </w:rPr>
              <w:t>6</w:t>
            </w:r>
            <w:r w:rsidR="00B73C9E">
              <w:rPr>
                <w:rFonts w:asciiTheme="minorHAnsi" w:eastAsiaTheme="minorEastAsia" w:hAnsiTheme="minorHAnsi" w:cstheme="minorBidi"/>
                <w:noProof/>
                <w:sz w:val="22"/>
                <w:szCs w:val="22"/>
              </w:rPr>
              <w:tab/>
            </w:r>
            <w:r w:rsidR="00B73C9E" w:rsidRPr="001D6747">
              <w:rPr>
                <w:rStyle w:val="Hipercze"/>
                <w:noProof/>
              </w:rPr>
              <w:t>Ochrona przeciwpożarowa</w:t>
            </w:r>
            <w:r w:rsidR="00B73C9E">
              <w:rPr>
                <w:noProof/>
                <w:webHidden/>
              </w:rPr>
              <w:tab/>
            </w:r>
            <w:r w:rsidR="00B73C9E">
              <w:rPr>
                <w:noProof/>
                <w:webHidden/>
              </w:rPr>
              <w:fldChar w:fldCharType="begin"/>
            </w:r>
            <w:r w:rsidR="00B73C9E">
              <w:rPr>
                <w:noProof/>
                <w:webHidden/>
              </w:rPr>
              <w:instrText xml:space="preserve"> PAGEREF _Toc129351679 \h </w:instrText>
            </w:r>
            <w:r w:rsidR="00B73C9E">
              <w:rPr>
                <w:noProof/>
                <w:webHidden/>
              </w:rPr>
            </w:r>
            <w:r w:rsidR="00B73C9E">
              <w:rPr>
                <w:noProof/>
                <w:webHidden/>
              </w:rPr>
              <w:fldChar w:fldCharType="separate"/>
            </w:r>
            <w:r w:rsidR="008D52D6">
              <w:rPr>
                <w:noProof/>
                <w:webHidden/>
              </w:rPr>
              <w:t>22</w:t>
            </w:r>
            <w:r w:rsidR="00B73C9E">
              <w:rPr>
                <w:noProof/>
                <w:webHidden/>
              </w:rPr>
              <w:fldChar w:fldCharType="end"/>
            </w:r>
          </w:hyperlink>
        </w:p>
        <w:p w14:paraId="00FA1676" w14:textId="197E6065" w:rsidR="00B73C9E" w:rsidRDefault="00587302" w:rsidP="009D76CA">
          <w:pPr>
            <w:pStyle w:val="Spistreci4"/>
            <w:rPr>
              <w:rFonts w:asciiTheme="minorHAnsi" w:eastAsiaTheme="minorEastAsia" w:hAnsiTheme="minorHAnsi" w:cstheme="minorBidi"/>
              <w:noProof/>
              <w:sz w:val="22"/>
              <w:szCs w:val="22"/>
            </w:rPr>
          </w:pPr>
          <w:hyperlink w:anchor="_Toc129351680" w:history="1">
            <w:r>
              <w:rPr>
                <w:rStyle w:val="Hipercze"/>
                <w:noProof/>
              </w:rPr>
              <w:t>3</w:t>
            </w:r>
            <w:r w:rsidR="00B73C9E" w:rsidRPr="001D6747">
              <w:rPr>
                <w:rStyle w:val="Hipercze"/>
                <w:noProof/>
              </w:rPr>
              <w:t>.</w:t>
            </w:r>
            <w:r w:rsidR="003047BD">
              <w:rPr>
                <w:rStyle w:val="Hipercze"/>
                <w:noProof/>
              </w:rPr>
              <w:t>7</w:t>
            </w:r>
            <w:r w:rsidR="00B73C9E">
              <w:rPr>
                <w:rFonts w:asciiTheme="minorHAnsi" w:eastAsiaTheme="minorEastAsia" w:hAnsiTheme="minorHAnsi" w:cstheme="minorBidi"/>
                <w:noProof/>
                <w:sz w:val="22"/>
                <w:szCs w:val="22"/>
              </w:rPr>
              <w:tab/>
            </w:r>
            <w:r w:rsidR="00B73C9E" w:rsidRPr="001D6747">
              <w:rPr>
                <w:rStyle w:val="Hipercze"/>
                <w:noProof/>
              </w:rPr>
              <w:t>Materiały szkodliwe dla otoczenia</w:t>
            </w:r>
            <w:r w:rsidR="00B73C9E">
              <w:rPr>
                <w:noProof/>
                <w:webHidden/>
              </w:rPr>
              <w:tab/>
            </w:r>
            <w:r w:rsidR="00B73C9E">
              <w:rPr>
                <w:noProof/>
                <w:webHidden/>
              </w:rPr>
              <w:fldChar w:fldCharType="begin"/>
            </w:r>
            <w:r w:rsidR="00B73C9E">
              <w:rPr>
                <w:noProof/>
                <w:webHidden/>
              </w:rPr>
              <w:instrText xml:space="preserve"> PAGEREF _Toc129351680 \h </w:instrText>
            </w:r>
            <w:r w:rsidR="00B73C9E">
              <w:rPr>
                <w:noProof/>
                <w:webHidden/>
              </w:rPr>
            </w:r>
            <w:r w:rsidR="00B73C9E">
              <w:rPr>
                <w:noProof/>
                <w:webHidden/>
              </w:rPr>
              <w:fldChar w:fldCharType="separate"/>
            </w:r>
            <w:r w:rsidR="008D52D6">
              <w:rPr>
                <w:noProof/>
                <w:webHidden/>
              </w:rPr>
              <w:t>22</w:t>
            </w:r>
            <w:r w:rsidR="00B73C9E">
              <w:rPr>
                <w:noProof/>
                <w:webHidden/>
              </w:rPr>
              <w:fldChar w:fldCharType="end"/>
            </w:r>
          </w:hyperlink>
        </w:p>
        <w:p w14:paraId="153C618B" w14:textId="166A9E6D" w:rsidR="00B73C9E" w:rsidRDefault="00587302" w:rsidP="009D76CA">
          <w:pPr>
            <w:pStyle w:val="Spistreci4"/>
            <w:rPr>
              <w:rFonts w:asciiTheme="minorHAnsi" w:eastAsiaTheme="minorEastAsia" w:hAnsiTheme="minorHAnsi" w:cstheme="minorBidi"/>
              <w:noProof/>
              <w:sz w:val="22"/>
              <w:szCs w:val="22"/>
            </w:rPr>
          </w:pPr>
          <w:hyperlink w:anchor="_Toc129351681" w:history="1">
            <w:r>
              <w:rPr>
                <w:rStyle w:val="Hipercze"/>
                <w:noProof/>
              </w:rPr>
              <w:t>3</w:t>
            </w:r>
            <w:r w:rsidR="00B73C9E" w:rsidRPr="001D6747">
              <w:rPr>
                <w:rStyle w:val="Hipercze"/>
                <w:noProof/>
              </w:rPr>
              <w:t>.</w:t>
            </w:r>
            <w:r w:rsidR="003047BD">
              <w:rPr>
                <w:rStyle w:val="Hipercze"/>
                <w:noProof/>
              </w:rPr>
              <w:t>8</w:t>
            </w:r>
            <w:r w:rsidR="00B73C9E">
              <w:rPr>
                <w:rFonts w:asciiTheme="minorHAnsi" w:eastAsiaTheme="minorEastAsia" w:hAnsiTheme="minorHAnsi" w:cstheme="minorBidi"/>
                <w:noProof/>
                <w:sz w:val="22"/>
                <w:szCs w:val="22"/>
              </w:rPr>
              <w:tab/>
            </w:r>
            <w:r w:rsidR="00B73C9E" w:rsidRPr="001D6747">
              <w:rPr>
                <w:rStyle w:val="Hipercze"/>
                <w:noProof/>
              </w:rPr>
              <w:t>Ochrona własności publicznej i prywatnej</w:t>
            </w:r>
            <w:r w:rsidR="00B73C9E">
              <w:rPr>
                <w:noProof/>
                <w:webHidden/>
              </w:rPr>
              <w:tab/>
            </w:r>
            <w:r w:rsidR="00B73C9E">
              <w:rPr>
                <w:noProof/>
                <w:webHidden/>
              </w:rPr>
              <w:fldChar w:fldCharType="begin"/>
            </w:r>
            <w:r w:rsidR="00B73C9E">
              <w:rPr>
                <w:noProof/>
                <w:webHidden/>
              </w:rPr>
              <w:instrText xml:space="preserve"> PAGEREF _Toc129351681 \h </w:instrText>
            </w:r>
            <w:r w:rsidR="00B73C9E">
              <w:rPr>
                <w:noProof/>
                <w:webHidden/>
              </w:rPr>
            </w:r>
            <w:r w:rsidR="00B73C9E">
              <w:rPr>
                <w:noProof/>
                <w:webHidden/>
              </w:rPr>
              <w:fldChar w:fldCharType="separate"/>
            </w:r>
            <w:r w:rsidR="008D52D6">
              <w:rPr>
                <w:noProof/>
                <w:webHidden/>
              </w:rPr>
              <w:t>23</w:t>
            </w:r>
            <w:r w:rsidR="00B73C9E">
              <w:rPr>
                <w:noProof/>
                <w:webHidden/>
              </w:rPr>
              <w:fldChar w:fldCharType="end"/>
            </w:r>
          </w:hyperlink>
        </w:p>
        <w:p w14:paraId="4876DF93" w14:textId="71BCB29B" w:rsidR="00B73C9E" w:rsidRDefault="00587302" w:rsidP="009D76CA">
          <w:pPr>
            <w:pStyle w:val="Spistreci4"/>
            <w:rPr>
              <w:rFonts w:asciiTheme="minorHAnsi" w:eastAsiaTheme="minorEastAsia" w:hAnsiTheme="minorHAnsi" w:cstheme="minorBidi"/>
              <w:noProof/>
              <w:sz w:val="22"/>
              <w:szCs w:val="22"/>
            </w:rPr>
          </w:pPr>
          <w:hyperlink w:anchor="_Toc129351682" w:history="1">
            <w:r>
              <w:rPr>
                <w:rStyle w:val="Hipercze"/>
                <w:noProof/>
              </w:rPr>
              <w:t>3</w:t>
            </w:r>
            <w:r w:rsidR="00B73C9E" w:rsidRPr="001D6747">
              <w:rPr>
                <w:rStyle w:val="Hipercze"/>
                <w:noProof/>
              </w:rPr>
              <w:t>.</w:t>
            </w:r>
            <w:r w:rsidR="003047BD">
              <w:rPr>
                <w:rStyle w:val="Hipercze"/>
                <w:noProof/>
              </w:rPr>
              <w:t>9</w:t>
            </w:r>
            <w:r w:rsidR="00B73C9E">
              <w:rPr>
                <w:rFonts w:asciiTheme="minorHAnsi" w:eastAsiaTheme="minorEastAsia" w:hAnsiTheme="minorHAnsi" w:cstheme="minorBidi"/>
                <w:noProof/>
                <w:sz w:val="22"/>
                <w:szCs w:val="22"/>
              </w:rPr>
              <w:tab/>
            </w:r>
            <w:r w:rsidR="00B73C9E" w:rsidRPr="001D6747">
              <w:rPr>
                <w:rStyle w:val="Hipercze"/>
                <w:noProof/>
              </w:rPr>
              <w:t>Bezpieczeństwo i higiena pracy</w:t>
            </w:r>
            <w:r w:rsidR="00B73C9E">
              <w:rPr>
                <w:noProof/>
                <w:webHidden/>
              </w:rPr>
              <w:tab/>
            </w:r>
            <w:r w:rsidR="00B73C9E">
              <w:rPr>
                <w:noProof/>
                <w:webHidden/>
              </w:rPr>
              <w:fldChar w:fldCharType="begin"/>
            </w:r>
            <w:r w:rsidR="00B73C9E">
              <w:rPr>
                <w:noProof/>
                <w:webHidden/>
              </w:rPr>
              <w:instrText xml:space="preserve"> PAGEREF _Toc129351682 \h </w:instrText>
            </w:r>
            <w:r w:rsidR="00B73C9E">
              <w:rPr>
                <w:noProof/>
                <w:webHidden/>
              </w:rPr>
            </w:r>
            <w:r w:rsidR="00B73C9E">
              <w:rPr>
                <w:noProof/>
                <w:webHidden/>
              </w:rPr>
              <w:fldChar w:fldCharType="separate"/>
            </w:r>
            <w:r w:rsidR="008D52D6">
              <w:rPr>
                <w:noProof/>
                <w:webHidden/>
              </w:rPr>
              <w:t>24</w:t>
            </w:r>
            <w:r w:rsidR="00B73C9E">
              <w:rPr>
                <w:noProof/>
                <w:webHidden/>
              </w:rPr>
              <w:fldChar w:fldCharType="end"/>
            </w:r>
          </w:hyperlink>
        </w:p>
        <w:p w14:paraId="136BD3B9" w14:textId="5982D5B7" w:rsidR="00B73C9E" w:rsidRDefault="00587302" w:rsidP="009D76CA">
          <w:pPr>
            <w:pStyle w:val="Spistreci4"/>
            <w:rPr>
              <w:rFonts w:asciiTheme="minorHAnsi" w:eastAsiaTheme="minorEastAsia" w:hAnsiTheme="minorHAnsi" w:cstheme="minorBidi"/>
              <w:noProof/>
              <w:sz w:val="22"/>
              <w:szCs w:val="22"/>
            </w:rPr>
          </w:pPr>
          <w:hyperlink w:anchor="_Toc129351683" w:history="1">
            <w:r>
              <w:rPr>
                <w:rStyle w:val="Hipercze"/>
                <w:noProof/>
              </w:rPr>
              <w:t>3</w:t>
            </w:r>
            <w:r w:rsidR="00B73C9E" w:rsidRPr="001D6747">
              <w:rPr>
                <w:rStyle w:val="Hipercze"/>
                <w:noProof/>
              </w:rPr>
              <w:t>.1</w:t>
            </w:r>
            <w:r w:rsidR="003047BD">
              <w:rPr>
                <w:rStyle w:val="Hipercze"/>
                <w:noProof/>
              </w:rPr>
              <w:t>0</w:t>
            </w:r>
            <w:r w:rsidR="00B73C9E">
              <w:rPr>
                <w:rFonts w:asciiTheme="minorHAnsi" w:eastAsiaTheme="minorEastAsia" w:hAnsiTheme="minorHAnsi" w:cstheme="minorBidi"/>
                <w:noProof/>
                <w:sz w:val="22"/>
                <w:szCs w:val="22"/>
              </w:rPr>
              <w:tab/>
            </w:r>
            <w:r w:rsidR="00B73C9E" w:rsidRPr="001D6747">
              <w:rPr>
                <w:rStyle w:val="Hipercze"/>
                <w:noProof/>
              </w:rPr>
              <w:t>Ochrona Robót</w:t>
            </w:r>
            <w:r w:rsidR="00B73C9E">
              <w:rPr>
                <w:noProof/>
                <w:webHidden/>
              </w:rPr>
              <w:tab/>
            </w:r>
            <w:r w:rsidR="00B73C9E">
              <w:rPr>
                <w:noProof/>
                <w:webHidden/>
              </w:rPr>
              <w:fldChar w:fldCharType="begin"/>
            </w:r>
            <w:r w:rsidR="00B73C9E">
              <w:rPr>
                <w:noProof/>
                <w:webHidden/>
              </w:rPr>
              <w:instrText xml:space="preserve"> PAGEREF _Toc129351683 \h </w:instrText>
            </w:r>
            <w:r w:rsidR="00B73C9E">
              <w:rPr>
                <w:noProof/>
                <w:webHidden/>
              </w:rPr>
            </w:r>
            <w:r w:rsidR="00B73C9E">
              <w:rPr>
                <w:noProof/>
                <w:webHidden/>
              </w:rPr>
              <w:fldChar w:fldCharType="separate"/>
            </w:r>
            <w:r w:rsidR="008D52D6">
              <w:rPr>
                <w:noProof/>
                <w:webHidden/>
              </w:rPr>
              <w:t>24</w:t>
            </w:r>
            <w:r w:rsidR="00B73C9E">
              <w:rPr>
                <w:noProof/>
                <w:webHidden/>
              </w:rPr>
              <w:fldChar w:fldCharType="end"/>
            </w:r>
          </w:hyperlink>
        </w:p>
        <w:p w14:paraId="2AA61CC0" w14:textId="0CD2C830" w:rsidR="00B73C9E" w:rsidRDefault="00587302" w:rsidP="009D76CA">
          <w:pPr>
            <w:pStyle w:val="Spistreci4"/>
            <w:rPr>
              <w:rFonts w:asciiTheme="minorHAnsi" w:eastAsiaTheme="minorEastAsia" w:hAnsiTheme="minorHAnsi" w:cstheme="minorBidi"/>
              <w:noProof/>
              <w:sz w:val="22"/>
              <w:szCs w:val="22"/>
            </w:rPr>
          </w:pPr>
          <w:hyperlink w:anchor="_Toc129351684" w:history="1">
            <w:r>
              <w:rPr>
                <w:rStyle w:val="Hipercze"/>
                <w:noProof/>
              </w:rPr>
              <w:t>3</w:t>
            </w:r>
            <w:r w:rsidR="00B73C9E" w:rsidRPr="001D6747">
              <w:rPr>
                <w:rStyle w:val="Hipercze"/>
                <w:noProof/>
              </w:rPr>
              <w:t>.1</w:t>
            </w:r>
            <w:r w:rsidR="003047BD">
              <w:rPr>
                <w:rStyle w:val="Hipercze"/>
                <w:noProof/>
              </w:rPr>
              <w:t>1</w:t>
            </w:r>
            <w:r w:rsidR="00B73C9E">
              <w:rPr>
                <w:rFonts w:asciiTheme="minorHAnsi" w:eastAsiaTheme="minorEastAsia" w:hAnsiTheme="minorHAnsi" w:cstheme="minorBidi"/>
                <w:noProof/>
                <w:sz w:val="22"/>
                <w:szCs w:val="22"/>
              </w:rPr>
              <w:tab/>
            </w:r>
            <w:r w:rsidR="00B73C9E" w:rsidRPr="001D6747">
              <w:rPr>
                <w:rStyle w:val="Hipercze"/>
                <w:noProof/>
              </w:rPr>
              <w:t>Gospodarka odpadami.</w:t>
            </w:r>
            <w:r w:rsidR="00B73C9E">
              <w:rPr>
                <w:noProof/>
                <w:webHidden/>
              </w:rPr>
              <w:tab/>
            </w:r>
            <w:r w:rsidR="00B73C9E">
              <w:rPr>
                <w:noProof/>
                <w:webHidden/>
              </w:rPr>
              <w:fldChar w:fldCharType="begin"/>
            </w:r>
            <w:r w:rsidR="00B73C9E">
              <w:rPr>
                <w:noProof/>
                <w:webHidden/>
              </w:rPr>
              <w:instrText xml:space="preserve"> PAGEREF _Toc129351684 \h </w:instrText>
            </w:r>
            <w:r w:rsidR="00B73C9E">
              <w:rPr>
                <w:noProof/>
                <w:webHidden/>
              </w:rPr>
            </w:r>
            <w:r w:rsidR="00B73C9E">
              <w:rPr>
                <w:noProof/>
                <w:webHidden/>
              </w:rPr>
              <w:fldChar w:fldCharType="separate"/>
            </w:r>
            <w:r w:rsidR="008D52D6">
              <w:rPr>
                <w:noProof/>
                <w:webHidden/>
              </w:rPr>
              <w:t>25</w:t>
            </w:r>
            <w:r w:rsidR="00B73C9E">
              <w:rPr>
                <w:noProof/>
                <w:webHidden/>
              </w:rPr>
              <w:fldChar w:fldCharType="end"/>
            </w:r>
          </w:hyperlink>
        </w:p>
        <w:p w14:paraId="41A9C299" w14:textId="1FAE00D6" w:rsidR="00B73C9E" w:rsidRDefault="003047BD" w:rsidP="009D76CA">
          <w:pPr>
            <w:pStyle w:val="Spistreci4"/>
            <w:rPr>
              <w:rFonts w:asciiTheme="minorHAnsi" w:eastAsiaTheme="minorEastAsia" w:hAnsiTheme="minorHAnsi" w:cstheme="minorBidi"/>
              <w:noProof/>
              <w:sz w:val="22"/>
              <w:szCs w:val="22"/>
            </w:rPr>
          </w:pPr>
          <w:r>
            <w:rPr>
              <w:noProof/>
            </w:rPr>
            <w:t>3</w:t>
          </w:r>
          <w:hyperlink w:anchor="_Toc129351685" w:history="1">
            <w:r w:rsidR="00B73C9E" w:rsidRPr="001D6747">
              <w:rPr>
                <w:rStyle w:val="Hipercze"/>
                <w:noProof/>
              </w:rPr>
              <w:t>.1</w:t>
            </w:r>
            <w:r>
              <w:rPr>
                <w:rStyle w:val="Hipercze"/>
                <w:noProof/>
              </w:rPr>
              <w:t>2</w:t>
            </w:r>
            <w:r w:rsidR="00B73C9E">
              <w:rPr>
                <w:rFonts w:asciiTheme="minorHAnsi" w:eastAsiaTheme="minorEastAsia" w:hAnsiTheme="minorHAnsi" w:cstheme="minorBidi"/>
                <w:noProof/>
                <w:sz w:val="22"/>
                <w:szCs w:val="22"/>
              </w:rPr>
              <w:tab/>
            </w:r>
            <w:r w:rsidR="00B73C9E" w:rsidRPr="001D6747">
              <w:rPr>
                <w:rStyle w:val="Hipercze"/>
                <w:noProof/>
              </w:rPr>
              <w:t>Stosowanie się do prawa i innych przepisów</w:t>
            </w:r>
            <w:r w:rsidR="00B73C9E">
              <w:rPr>
                <w:noProof/>
                <w:webHidden/>
              </w:rPr>
              <w:tab/>
            </w:r>
            <w:r w:rsidR="00B73C9E">
              <w:rPr>
                <w:noProof/>
                <w:webHidden/>
              </w:rPr>
              <w:fldChar w:fldCharType="begin"/>
            </w:r>
            <w:r w:rsidR="00B73C9E">
              <w:rPr>
                <w:noProof/>
                <w:webHidden/>
              </w:rPr>
              <w:instrText xml:space="preserve"> PAGEREF _Toc129351685 \h </w:instrText>
            </w:r>
            <w:r w:rsidR="00B73C9E">
              <w:rPr>
                <w:noProof/>
                <w:webHidden/>
              </w:rPr>
            </w:r>
            <w:r w:rsidR="00B73C9E">
              <w:rPr>
                <w:noProof/>
                <w:webHidden/>
              </w:rPr>
              <w:fldChar w:fldCharType="separate"/>
            </w:r>
            <w:r w:rsidR="008D52D6">
              <w:rPr>
                <w:noProof/>
                <w:webHidden/>
              </w:rPr>
              <w:t>25</w:t>
            </w:r>
            <w:r w:rsidR="00B73C9E">
              <w:rPr>
                <w:noProof/>
                <w:webHidden/>
              </w:rPr>
              <w:fldChar w:fldCharType="end"/>
            </w:r>
          </w:hyperlink>
        </w:p>
        <w:p w14:paraId="289B410C" w14:textId="54F15BC7" w:rsidR="00B73C9E" w:rsidRDefault="003047BD" w:rsidP="009D76CA">
          <w:pPr>
            <w:pStyle w:val="Spistreci4"/>
            <w:rPr>
              <w:rFonts w:asciiTheme="minorHAnsi" w:eastAsiaTheme="minorEastAsia" w:hAnsiTheme="minorHAnsi" w:cstheme="minorBidi"/>
              <w:noProof/>
              <w:sz w:val="22"/>
              <w:szCs w:val="22"/>
            </w:rPr>
          </w:pPr>
          <w:hyperlink w:anchor="_Toc129351686" w:history="1">
            <w:r>
              <w:rPr>
                <w:rStyle w:val="Hipercze"/>
                <w:noProof/>
              </w:rPr>
              <w:t>3</w:t>
            </w:r>
            <w:r w:rsidR="00B73C9E" w:rsidRPr="001D6747">
              <w:rPr>
                <w:rStyle w:val="Hipercze"/>
                <w:noProof/>
              </w:rPr>
              <w:t>.</w:t>
            </w:r>
            <w:r>
              <w:rPr>
                <w:rStyle w:val="Hipercze"/>
                <w:noProof/>
              </w:rPr>
              <w:t>13</w:t>
            </w:r>
            <w:r w:rsidR="00B73C9E">
              <w:rPr>
                <w:rFonts w:asciiTheme="minorHAnsi" w:eastAsiaTheme="minorEastAsia" w:hAnsiTheme="minorHAnsi" w:cstheme="minorBidi"/>
                <w:noProof/>
                <w:sz w:val="22"/>
                <w:szCs w:val="22"/>
              </w:rPr>
              <w:tab/>
            </w:r>
            <w:r w:rsidR="00B73C9E" w:rsidRPr="001D6747">
              <w:rPr>
                <w:rStyle w:val="Hipercze"/>
                <w:noProof/>
              </w:rPr>
              <w:t>Zaplecza wykonawcy.</w:t>
            </w:r>
            <w:r w:rsidR="00B73C9E">
              <w:rPr>
                <w:noProof/>
                <w:webHidden/>
              </w:rPr>
              <w:tab/>
            </w:r>
            <w:r w:rsidR="00B73C9E">
              <w:rPr>
                <w:noProof/>
                <w:webHidden/>
              </w:rPr>
              <w:fldChar w:fldCharType="begin"/>
            </w:r>
            <w:r w:rsidR="00B73C9E">
              <w:rPr>
                <w:noProof/>
                <w:webHidden/>
              </w:rPr>
              <w:instrText xml:space="preserve"> PAGEREF _Toc129351686 \h </w:instrText>
            </w:r>
            <w:r w:rsidR="00B73C9E">
              <w:rPr>
                <w:noProof/>
                <w:webHidden/>
              </w:rPr>
            </w:r>
            <w:r w:rsidR="00B73C9E">
              <w:rPr>
                <w:noProof/>
                <w:webHidden/>
              </w:rPr>
              <w:fldChar w:fldCharType="separate"/>
            </w:r>
            <w:r w:rsidR="008D52D6">
              <w:rPr>
                <w:noProof/>
                <w:webHidden/>
              </w:rPr>
              <w:t>25</w:t>
            </w:r>
            <w:r w:rsidR="00B73C9E">
              <w:rPr>
                <w:noProof/>
                <w:webHidden/>
              </w:rPr>
              <w:fldChar w:fldCharType="end"/>
            </w:r>
          </w:hyperlink>
        </w:p>
        <w:p w14:paraId="671B3E8D" w14:textId="4E4717BE" w:rsidR="00B73C9E" w:rsidRDefault="00F80953">
          <w:pPr>
            <w:pStyle w:val="Spistreci3"/>
            <w:rPr>
              <w:rFonts w:asciiTheme="minorHAnsi" w:eastAsiaTheme="minorEastAsia" w:hAnsiTheme="minorHAnsi" w:cstheme="minorBidi"/>
              <w:sz w:val="22"/>
            </w:rPr>
          </w:pPr>
          <w:hyperlink w:anchor="_Toc129351687" w:history="1">
            <w:r>
              <w:rPr>
                <w:rStyle w:val="Hipercze"/>
              </w:rPr>
              <w:t>4</w:t>
            </w:r>
            <w:r w:rsidR="00B73C9E" w:rsidRPr="001D6747">
              <w:rPr>
                <w:rStyle w:val="Hipercze"/>
              </w:rPr>
              <w:t>.</w:t>
            </w:r>
            <w:r>
              <w:rPr>
                <w:rStyle w:val="Hipercze"/>
              </w:rPr>
              <w:t xml:space="preserve">  </w:t>
            </w:r>
            <w:r w:rsidR="00B73C9E" w:rsidRPr="001D6747">
              <w:rPr>
                <w:rStyle w:val="Hipercze"/>
              </w:rPr>
              <w:t>Materiały</w:t>
            </w:r>
            <w:r w:rsidR="00B73C9E">
              <w:rPr>
                <w:webHidden/>
              </w:rPr>
              <w:tab/>
            </w:r>
            <w:r w:rsidR="00B73C9E">
              <w:rPr>
                <w:webHidden/>
              </w:rPr>
              <w:fldChar w:fldCharType="begin"/>
            </w:r>
            <w:r w:rsidR="00B73C9E">
              <w:rPr>
                <w:webHidden/>
              </w:rPr>
              <w:instrText xml:space="preserve"> PAGEREF _Toc129351687 \h </w:instrText>
            </w:r>
            <w:r w:rsidR="00B73C9E">
              <w:rPr>
                <w:webHidden/>
              </w:rPr>
            </w:r>
            <w:r w:rsidR="00B73C9E">
              <w:rPr>
                <w:webHidden/>
              </w:rPr>
              <w:fldChar w:fldCharType="separate"/>
            </w:r>
            <w:r w:rsidR="008D52D6">
              <w:rPr>
                <w:webHidden/>
              </w:rPr>
              <w:t>26</w:t>
            </w:r>
            <w:r w:rsidR="00B73C9E">
              <w:rPr>
                <w:webHidden/>
              </w:rPr>
              <w:fldChar w:fldCharType="end"/>
            </w:r>
          </w:hyperlink>
        </w:p>
        <w:p w14:paraId="1B3B9538" w14:textId="169C8EA2" w:rsidR="00B73C9E" w:rsidRDefault="00F80953" w:rsidP="009D76CA">
          <w:pPr>
            <w:pStyle w:val="Spistreci4"/>
            <w:rPr>
              <w:rFonts w:asciiTheme="minorHAnsi" w:eastAsiaTheme="minorEastAsia" w:hAnsiTheme="minorHAnsi" w:cstheme="minorBidi"/>
              <w:noProof/>
              <w:sz w:val="22"/>
              <w:szCs w:val="22"/>
            </w:rPr>
          </w:pPr>
          <w:hyperlink w:anchor="_Toc129351688" w:history="1">
            <w:r>
              <w:rPr>
                <w:rStyle w:val="Hipercze"/>
                <w:noProof/>
              </w:rPr>
              <w:t>4.1</w:t>
            </w:r>
            <w:r w:rsidR="00B73C9E">
              <w:rPr>
                <w:rFonts w:asciiTheme="minorHAnsi" w:eastAsiaTheme="minorEastAsia" w:hAnsiTheme="minorHAnsi" w:cstheme="minorBidi"/>
                <w:noProof/>
                <w:sz w:val="22"/>
                <w:szCs w:val="22"/>
              </w:rPr>
              <w:tab/>
            </w:r>
            <w:r w:rsidR="00B73C9E" w:rsidRPr="001D6747">
              <w:rPr>
                <w:rStyle w:val="Hipercze"/>
                <w:noProof/>
              </w:rPr>
              <w:t>Źródła dostaw materiałów</w:t>
            </w:r>
            <w:r w:rsidR="00B73C9E">
              <w:rPr>
                <w:noProof/>
                <w:webHidden/>
              </w:rPr>
              <w:tab/>
            </w:r>
            <w:r w:rsidR="00B73C9E">
              <w:rPr>
                <w:noProof/>
                <w:webHidden/>
              </w:rPr>
              <w:fldChar w:fldCharType="begin"/>
            </w:r>
            <w:r w:rsidR="00B73C9E">
              <w:rPr>
                <w:noProof/>
                <w:webHidden/>
              </w:rPr>
              <w:instrText xml:space="preserve"> PAGEREF _Toc129351688 \h </w:instrText>
            </w:r>
            <w:r w:rsidR="00B73C9E">
              <w:rPr>
                <w:noProof/>
                <w:webHidden/>
              </w:rPr>
            </w:r>
            <w:r w:rsidR="00B73C9E">
              <w:rPr>
                <w:noProof/>
                <w:webHidden/>
              </w:rPr>
              <w:fldChar w:fldCharType="separate"/>
            </w:r>
            <w:r w:rsidR="008D52D6">
              <w:rPr>
                <w:noProof/>
                <w:webHidden/>
              </w:rPr>
              <w:t>26</w:t>
            </w:r>
            <w:r w:rsidR="00B73C9E">
              <w:rPr>
                <w:noProof/>
                <w:webHidden/>
              </w:rPr>
              <w:fldChar w:fldCharType="end"/>
            </w:r>
          </w:hyperlink>
        </w:p>
        <w:p w14:paraId="57D851B2" w14:textId="6D7FE7A3" w:rsidR="00B73C9E" w:rsidRDefault="00F80953" w:rsidP="009D76CA">
          <w:pPr>
            <w:pStyle w:val="Spistreci4"/>
            <w:rPr>
              <w:rFonts w:asciiTheme="minorHAnsi" w:eastAsiaTheme="minorEastAsia" w:hAnsiTheme="minorHAnsi" w:cstheme="minorBidi"/>
              <w:noProof/>
              <w:sz w:val="22"/>
              <w:szCs w:val="22"/>
            </w:rPr>
          </w:pPr>
          <w:hyperlink w:anchor="_Toc129351689" w:history="1">
            <w:r>
              <w:rPr>
                <w:rStyle w:val="Hipercze"/>
                <w:noProof/>
              </w:rPr>
              <w:t>4.2</w:t>
            </w:r>
            <w:r w:rsidR="00B73C9E">
              <w:rPr>
                <w:rFonts w:asciiTheme="minorHAnsi" w:eastAsiaTheme="minorEastAsia" w:hAnsiTheme="minorHAnsi" w:cstheme="minorBidi"/>
                <w:noProof/>
                <w:sz w:val="22"/>
                <w:szCs w:val="22"/>
              </w:rPr>
              <w:tab/>
            </w:r>
            <w:r w:rsidR="00B73C9E" w:rsidRPr="001D6747">
              <w:rPr>
                <w:rStyle w:val="Hipercze"/>
                <w:noProof/>
              </w:rPr>
              <w:t>Jakość materiałów</w:t>
            </w:r>
            <w:r w:rsidR="00B73C9E">
              <w:rPr>
                <w:noProof/>
                <w:webHidden/>
              </w:rPr>
              <w:tab/>
            </w:r>
            <w:r w:rsidR="00B73C9E">
              <w:rPr>
                <w:noProof/>
                <w:webHidden/>
              </w:rPr>
              <w:fldChar w:fldCharType="begin"/>
            </w:r>
            <w:r w:rsidR="00B73C9E">
              <w:rPr>
                <w:noProof/>
                <w:webHidden/>
              </w:rPr>
              <w:instrText xml:space="preserve"> PAGEREF _Toc129351689 \h </w:instrText>
            </w:r>
            <w:r w:rsidR="00B73C9E">
              <w:rPr>
                <w:noProof/>
                <w:webHidden/>
              </w:rPr>
            </w:r>
            <w:r w:rsidR="00B73C9E">
              <w:rPr>
                <w:noProof/>
                <w:webHidden/>
              </w:rPr>
              <w:fldChar w:fldCharType="separate"/>
            </w:r>
            <w:r w:rsidR="008D52D6">
              <w:rPr>
                <w:noProof/>
                <w:webHidden/>
              </w:rPr>
              <w:t>27</w:t>
            </w:r>
            <w:r w:rsidR="00B73C9E">
              <w:rPr>
                <w:noProof/>
                <w:webHidden/>
              </w:rPr>
              <w:fldChar w:fldCharType="end"/>
            </w:r>
          </w:hyperlink>
        </w:p>
        <w:p w14:paraId="20C2F707" w14:textId="2966E40B" w:rsidR="00B73C9E" w:rsidRDefault="00F80953" w:rsidP="009D76CA">
          <w:pPr>
            <w:pStyle w:val="Spistreci4"/>
            <w:rPr>
              <w:rFonts w:asciiTheme="minorHAnsi" w:eastAsiaTheme="minorEastAsia" w:hAnsiTheme="minorHAnsi" w:cstheme="minorBidi"/>
              <w:noProof/>
              <w:sz w:val="22"/>
              <w:szCs w:val="22"/>
            </w:rPr>
          </w:pPr>
          <w:hyperlink w:anchor="_Toc129351690" w:history="1">
            <w:r>
              <w:rPr>
                <w:rStyle w:val="Hipercze"/>
                <w:noProof/>
              </w:rPr>
              <w:t>4.3</w:t>
            </w:r>
            <w:r w:rsidR="00B73C9E">
              <w:rPr>
                <w:rFonts w:asciiTheme="minorHAnsi" w:eastAsiaTheme="minorEastAsia" w:hAnsiTheme="minorHAnsi" w:cstheme="minorBidi"/>
                <w:noProof/>
                <w:sz w:val="22"/>
                <w:szCs w:val="22"/>
              </w:rPr>
              <w:tab/>
            </w:r>
            <w:r w:rsidR="00B73C9E" w:rsidRPr="001D6747">
              <w:rPr>
                <w:rStyle w:val="Hipercze"/>
                <w:noProof/>
              </w:rPr>
              <w:t>Przechowywanie i składowanie materiałów</w:t>
            </w:r>
            <w:r w:rsidR="00B73C9E">
              <w:rPr>
                <w:noProof/>
                <w:webHidden/>
              </w:rPr>
              <w:tab/>
            </w:r>
            <w:r w:rsidR="00B73C9E">
              <w:rPr>
                <w:noProof/>
                <w:webHidden/>
              </w:rPr>
              <w:fldChar w:fldCharType="begin"/>
            </w:r>
            <w:r w:rsidR="00B73C9E">
              <w:rPr>
                <w:noProof/>
                <w:webHidden/>
              </w:rPr>
              <w:instrText xml:space="preserve"> PAGEREF _Toc129351690 \h </w:instrText>
            </w:r>
            <w:r w:rsidR="00B73C9E">
              <w:rPr>
                <w:noProof/>
                <w:webHidden/>
              </w:rPr>
            </w:r>
            <w:r w:rsidR="00B73C9E">
              <w:rPr>
                <w:noProof/>
                <w:webHidden/>
              </w:rPr>
              <w:fldChar w:fldCharType="separate"/>
            </w:r>
            <w:r w:rsidR="008D52D6">
              <w:rPr>
                <w:noProof/>
                <w:webHidden/>
              </w:rPr>
              <w:t>27</w:t>
            </w:r>
            <w:r w:rsidR="00B73C9E">
              <w:rPr>
                <w:noProof/>
                <w:webHidden/>
              </w:rPr>
              <w:fldChar w:fldCharType="end"/>
            </w:r>
          </w:hyperlink>
        </w:p>
        <w:p w14:paraId="728B8774" w14:textId="41C53739" w:rsidR="00B73C9E" w:rsidRDefault="00F80953">
          <w:pPr>
            <w:pStyle w:val="Spistreci3"/>
            <w:rPr>
              <w:rFonts w:asciiTheme="minorHAnsi" w:eastAsiaTheme="minorEastAsia" w:hAnsiTheme="minorHAnsi" w:cstheme="minorBidi"/>
              <w:sz w:val="22"/>
            </w:rPr>
          </w:pPr>
          <w:hyperlink w:anchor="_Toc129351691" w:history="1">
            <w:r>
              <w:rPr>
                <w:rStyle w:val="Hipercze"/>
              </w:rPr>
              <w:t>5.</w:t>
            </w:r>
            <w:r w:rsidR="00B73C9E">
              <w:rPr>
                <w:rFonts w:asciiTheme="minorHAnsi" w:eastAsiaTheme="minorEastAsia" w:hAnsiTheme="minorHAnsi" w:cstheme="minorBidi"/>
                <w:sz w:val="22"/>
              </w:rPr>
              <w:tab/>
            </w:r>
            <w:r w:rsidR="00B73C9E" w:rsidRPr="001D6747">
              <w:rPr>
                <w:rStyle w:val="Hipercze"/>
              </w:rPr>
              <w:t>Wykonanie robót</w:t>
            </w:r>
            <w:r w:rsidR="00B73C9E">
              <w:rPr>
                <w:webHidden/>
              </w:rPr>
              <w:tab/>
            </w:r>
            <w:r w:rsidR="00B73C9E">
              <w:rPr>
                <w:webHidden/>
              </w:rPr>
              <w:fldChar w:fldCharType="begin"/>
            </w:r>
            <w:r w:rsidR="00B73C9E">
              <w:rPr>
                <w:webHidden/>
              </w:rPr>
              <w:instrText xml:space="preserve"> PAGEREF _Toc129351691 \h </w:instrText>
            </w:r>
            <w:r w:rsidR="00B73C9E">
              <w:rPr>
                <w:webHidden/>
              </w:rPr>
            </w:r>
            <w:r w:rsidR="00B73C9E">
              <w:rPr>
                <w:webHidden/>
              </w:rPr>
              <w:fldChar w:fldCharType="separate"/>
            </w:r>
            <w:r w:rsidR="008D52D6">
              <w:rPr>
                <w:webHidden/>
              </w:rPr>
              <w:t>27</w:t>
            </w:r>
            <w:r w:rsidR="00B73C9E">
              <w:rPr>
                <w:webHidden/>
              </w:rPr>
              <w:fldChar w:fldCharType="end"/>
            </w:r>
          </w:hyperlink>
        </w:p>
        <w:p w14:paraId="6DD86B05" w14:textId="0A7AA370" w:rsidR="00B73C9E" w:rsidRDefault="00F80953" w:rsidP="009D76CA">
          <w:pPr>
            <w:pStyle w:val="Spistreci4"/>
            <w:rPr>
              <w:rFonts w:asciiTheme="minorHAnsi" w:eastAsiaTheme="minorEastAsia" w:hAnsiTheme="minorHAnsi" w:cstheme="minorBidi"/>
              <w:noProof/>
              <w:sz w:val="22"/>
              <w:szCs w:val="22"/>
            </w:rPr>
          </w:pPr>
          <w:hyperlink w:anchor="_Toc129351692" w:history="1">
            <w:r>
              <w:rPr>
                <w:rStyle w:val="Hipercze"/>
                <w:noProof/>
              </w:rPr>
              <w:t>5.1</w:t>
            </w:r>
            <w:r w:rsidR="00B73C9E">
              <w:rPr>
                <w:rFonts w:asciiTheme="minorHAnsi" w:eastAsiaTheme="minorEastAsia" w:hAnsiTheme="minorHAnsi" w:cstheme="minorBidi"/>
                <w:noProof/>
                <w:sz w:val="22"/>
                <w:szCs w:val="22"/>
              </w:rPr>
              <w:tab/>
            </w:r>
            <w:r w:rsidR="00B73C9E" w:rsidRPr="001D6747">
              <w:rPr>
                <w:rStyle w:val="Hipercze"/>
                <w:noProof/>
              </w:rPr>
              <w:t>Ogólne zasady wykonywania Robót</w:t>
            </w:r>
            <w:r w:rsidR="00B73C9E">
              <w:rPr>
                <w:noProof/>
                <w:webHidden/>
              </w:rPr>
              <w:tab/>
            </w:r>
            <w:r w:rsidR="00B73C9E">
              <w:rPr>
                <w:noProof/>
                <w:webHidden/>
              </w:rPr>
              <w:fldChar w:fldCharType="begin"/>
            </w:r>
            <w:r w:rsidR="00B73C9E">
              <w:rPr>
                <w:noProof/>
                <w:webHidden/>
              </w:rPr>
              <w:instrText xml:space="preserve"> PAGEREF _Toc129351692 \h </w:instrText>
            </w:r>
            <w:r w:rsidR="00B73C9E">
              <w:rPr>
                <w:noProof/>
                <w:webHidden/>
              </w:rPr>
            </w:r>
            <w:r w:rsidR="00B73C9E">
              <w:rPr>
                <w:noProof/>
                <w:webHidden/>
              </w:rPr>
              <w:fldChar w:fldCharType="separate"/>
            </w:r>
            <w:r w:rsidR="008D52D6">
              <w:rPr>
                <w:noProof/>
                <w:webHidden/>
              </w:rPr>
              <w:t>27</w:t>
            </w:r>
            <w:r w:rsidR="00B73C9E">
              <w:rPr>
                <w:noProof/>
                <w:webHidden/>
              </w:rPr>
              <w:fldChar w:fldCharType="end"/>
            </w:r>
          </w:hyperlink>
        </w:p>
        <w:p w14:paraId="228E7EA7" w14:textId="168B4433" w:rsidR="00B73C9E" w:rsidRDefault="00F80953">
          <w:pPr>
            <w:pStyle w:val="Spistreci3"/>
            <w:rPr>
              <w:rFonts w:asciiTheme="minorHAnsi" w:eastAsiaTheme="minorEastAsia" w:hAnsiTheme="minorHAnsi" w:cstheme="minorBidi"/>
              <w:sz w:val="22"/>
            </w:rPr>
          </w:pPr>
          <w:hyperlink w:anchor="_Toc129351693" w:history="1">
            <w:r>
              <w:rPr>
                <w:rStyle w:val="Hipercze"/>
              </w:rPr>
              <w:t>6.</w:t>
            </w:r>
            <w:r w:rsidR="00B73C9E">
              <w:rPr>
                <w:rFonts w:asciiTheme="minorHAnsi" w:eastAsiaTheme="minorEastAsia" w:hAnsiTheme="minorHAnsi" w:cstheme="minorBidi"/>
                <w:sz w:val="22"/>
              </w:rPr>
              <w:tab/>
            </w:r>
            <w:r w:rsidR="00B73C9E" w:rsidRPr="001D6747">
              <w:rPr>
                <w:rStyle w:val="Hipercze"/>
              </w:rPr>
              <w:t>Kontrola jakości robót</w:t>
            </w:r>
            <w:r w:rsidR="00B73C9E">
              <w:rPr>
                <w:webHidden/>
              </w:rPr>
              <w:tab/>
            </w:r>
            <w:r w:rsidR="00B73C9E">
              <w:rPr>
                <w:webHidden/>
              </w:rPr>
              <w:fldChar w:fldCharType="begin"/>
            </w:r>
            <w:r w:rsidR="00B73C9E">
              <w:rPr>
                <w:webHidden/>
              </w:rPr>
              <w:instrText xml:space="preserve"> PAGEREF _Toc129351693 \h </w:instrText>
            </w:r>
            <w:r w:rsidR="00B73C9E">
              <w:rPr>
                <w:webHidden/>
              </w:rPr>
            </w:r>
            <w:r w:rsidR="00B73C9E">
              <w:rPr>
                <w:webHidden/>
              </w:rPr>
              <w:fldChar w:fldCharType="separate"/>
            </w:r>
            <w:r w:rsidR="008D52D6">
              <w:rPr>
                <w:webHidden/>
              </w:rPr>
              <w:t>28</w:t>
            </w:r>
            <w:r w:rsidR="00B73C9E">
              <w:rPr>
                <w:webHidden/>
              </w:rPr>
              <w:fldChar w:fldCharType="end"/>
            </w:r>
          </w:hyperlink>
        </w:p>
        <w:p w14:paraId="4F9D8C6E" w14:textId="507FB810" w:rsidR="00B73C9E" w:rsidRDefault="00F80953" w:rsidP="009D76CA">
          <w:pPr>
            <w:pStyle w:val="Spistreci4"/>
            <w:rPr>
              <w:rFonts w:asciiTheme="minorHAnsi" w:eastAsiaTheme="minorEastAsia" w:hAnsiTheme="minorHAnsi" w:cstheme="minorBidi"/>
              <w:noProof/>
              <w:sz w:val="22"/>
              <w:szCs w:val="22"/>
            </w:rPr>
          </w:pPr>
          <w:hyperlink w:anchor="_Toc129351694" w:history="1">
            <w:r>
              <w:rPr>
                <w:rStyle w:val="Hipercze"/>
                <w:noProof/>
              </w:rPr>
              <w:t xml:space="preserve">6.1 </w:t>
            </w:r>
            <w:r w:rsidR="00B73C9E">
              <w:rPr>
                <w:rFonts w:asciiTheme="minorHAnsi" w:eastAsiaTheme="minorEastAsia" w:hAnsiTheme="minorHAnsi" w:cstheme="minorBidi"/>
                <w:noProof/>
                <w:sz w:val="22"/>
                <w:szCs w:val="22"/>
              </w:rPr>
              <w:tab/>
            </w:r>
            <w:r w:rsidR="00B73C9E" w:rsidRPr="001D6747">
              <w:rPr>
                <w:rStyle w:val="Hipercze"/>
                <w:noProof/>
              </w:rPr>
              <w:t>Zasady kontroli jakości Robót</w:t>
            </w:r>
            <w:r w:rsidR="00B73C9E">
              <w:rPr>
                <w:noProof/>
                <w:webHidden/>
              </w:rPr>
              <w:tab/>
            </w:r>
            <w:r w:rsidR="00B73C9E">
              <w:rPr>
                <w:noProof/>
                <w:webHidden/>
              </w:rPr>
              <w:fldChar w:fldCharType="begin"/>
            </w:r>
            <w:r w:rsidR="00B73C9E">
              <w:rPr>
                <w:noProof/>
                <w:webHidden/>
              </w:rPr>
              <w:instrText xml:space="preserve"> PAGEREF _Toc129351694 \h </w:instrText>
            </w:r>
            <w:r w:rsidR="00B73C9E">
              <w:rPr>
                <w:noProof/>
                <w:webHidden/>
              </w:rPr>
            </w:r>
            <w:r w:rsidR="00B73C9E">
              <w:rPr>
                <w:noProof/>
                <w:webHidden/>
              </w:rPr>
              <w:fldChar w:fldCharType="separate"/>
            </w:r>
            <w:r w:rsidR="008D52D6">
              <w:rPr>
                <w:noProof/>
                <w:webHidden/>
              </w:rPr>
              <w:t>28</w:t>
            </w:r>
            <w:r w:rsidR="00B73C9E">
              <w:rPr>
                <w:noProof/>
                <w:webHidden/>
              </w:rPr>
              <w:fldChar w:fldCharType="end"/>
            </w:r>
          </w:hyperlink>
        </w:p>
        <w:p w14:paraId="6A2147E7" w14:textId="58D1AD25" w:rsidR="00B73C9E" w:rsidRDefault="00F80953" w:rsidP="009D76CA">
          <w:pPr>
            <w:pStyle w:val="Spistreci4"/>
            <w:rPr>
              <w:rFonts w:asciiTheme="minorHAnsi" w:eastAsiaTheme="minorEastAsia" w:hAnsiTheme="minorHAnsi" w:cstheme="minorBidi"/>
              <w:noProof/>
              <w:sz w:val="22"/>
              <w:szCs w:val="22"/>
            </w:rPr>
          </w:pPr>
          <w:hyperlink w:anchor="_Toc129351695" w:history="1">
            <w:r>
              <w:rPr>
                <w:rStyle w:val="Hipercze"/>
                <w:noProof/>
              </w:rPr>
              <w:t>6</w:t>
            </w:r>
            <w:r w:rsidR="00B73C9E" w:rsidRPr="001D6747">
              <w:rPr>
                <w:rStyle w:val="Hipercze"/>
                <w:noProof/>
              </w:rPr>
              <w:t>.2</w:t>
            </w:r>
            <w:r w:rsidR="00B73C9E">
              <w:rPr>
                <w:rFonts w:asciiTheme="minorHAnsi" w:eastAsiaTheme="minorEastAsia" w:hAnsiTheme="minorHAnsi" w:cstheme="minorBidi"/>
                <w:noProof/>
                <w:sz w:val="22"/>
                <w:szCs w:val="22"/>
              </w:rPr>
              <w:tab/>
            </w:r>
            <w:r w:rsidR="00B73C9E" w:rsidRPr="001D6747">
              <w:rPr>
                <w:rStyle w:val="Hipercze"/>
                <w:noProof/>
              </w:rPr>
              <w:t>Badania i pomiary</w:t>
            </w:r>
            <w:r w:rsidR="00B73C9E">
              <w:rPr>
                <w:noProof/>
                <w:webHidden/>
              </w:rPr>
              <w:tab/>
            </w:r>
            <w:r w:rsidR="00B73C9E">
              <w:rPr>
                <w:noProof/>
                <w:webHidden/>
              </w:rPr>
              <w:fldChar w:fldCharType="begin"/>
            </w:r>
            <w:r w:rsidR="00B73C9E">
              <w:rPr>
                <w:noProof/>
                <w:webHidden/>
              </w:rPr>
              <w:instrText xml:space="preserve"> PAGEREF _Toc129351695 \h </w:instrText>
            </w:r>
            <w:r w:rsidR="00B73C9E">
              <w:rPr>
                <w:noProof/>
                <w:webHidden/>
              </w:rPr>
            </w:r>
            <w:r w:rsidR="00B73C9E">
              <w:rPr>
                <w:noProof/>
                <w:webHidden/>
              </w:rPr>
              <w:fldChar w:fldCharType="separate"/>
            </w:r>
            <w:r w:rsidR="008D52D6">
              <w:rPr>
                <w:noProof/>
                <w:webHidden/>
              </w:rPr>
              <w:t>28</w:t>
            </w:r>
            <w:r w:rsidR="00B73C9E">
              <w:rPr>
                <w:noProof/>
                <w:webHidden/>
              </w:rPr>
              <w:fldChar w:fldCharType="end"/>
            </w:r>
          </w:hyperlink>
        </w:p>
        <w:p w14:paraId="19D050FF" w14:textId="1C28A357" w:rsidR="00B73C9E" w:rsidRDefault="00F80953" w:rsidP="009D76CA">
          <w:pPr>
            <w:pStyle w:val="Spistreci4"/>
            <w:rPr>
              <w:rFonts w:asciiTheme="minorHAnsi" w:eastAsiaTheme="minorEastAsia" w:hAnsiTheme="minorHAnsi" w:cstheme="minorBidi"/>
              <w:noProof/>
              <w:sz w:val="22"/>
              <w:szCs w:val="22"/>
            </w:rPr>
          </w:pPr>
          <w:hyperlink w:anchor="_Toc129351696" w:history="1">
            <w:r>
              <w:rPr>
                <w:rStyle w:val="Hipercze"/>
                <w:noProof/>
              </w:rPr>
              <w:t xml:space="preserve">6.3     </w:t>
            </w:r>
            <w:r w:rsidR="00B73C9E" w:rsidRPr="001D6747">
              <w:rPr>
                <w:rStyle w:val="Hipercze"/>
                <w:noProof/>
              </w:rPr>
              <w:t>Badania prowadzone przez Inspektora Nadzoru</w:t>
            </w:r>
            <w:r w:rsidR="00B73C9E">
              <w:rPr>
                <w:noProof/>
                <w:webHidden/>
              </w:rPr>
              <w:tab/>
            </w:r>
            <w:r w:rsidR="00B73C9E">
              <w:rPr>
                <w:noProof/>
                <w:webHidden/>
              </w:rPr>
              <w:fldChar w:fldCharType="begin"/>
            </w:r>
            <w:r w:rsidR="00B73C9E">
              <w:rPr>
                <w:noProof/>
                <w:webHidden/>
              </w:rPr>
              <w:instrText xml:space="preserve"> PAGEREF _Toc129351696 \h </w:instrText>
            </w:r>
            <w:r w:rsidR="00B73C9E">
              <w:rPr>
                <w:noProof/>
                <w:webHidden/>
              </w:rPr>
            </w:r>
            <w:r w:rsidR="00B73C9E">
              <w:rPr>
                <w:noProof/>
                <w:webHidden/>
              </w:rPr>
              <w:fldChar w:fldCharType="separate"/>
            </w:r>
            <w:r w:rsidR="008D52D6">
              <w:rPr>
                <w:noProof/>
                <w:webHidden/>
              </w:rPr>
              <w:t>29</w:t>
            </w:r>
            <w:r w:rsidR="00B73C9E">
              <w:rPr>
                <w:noProof/>
                <w:webHidden/>
              </w:rPr>
              <w:fldChar w:fldCharType="end"/>
            </w:r>
          </w:hyperlink>
        </w:p>
        <w:p w14:paraId="67C00593" w14:textId="1EAEB0F9" w:rsidR="00B73C9E" w:rsidRDefault="00F80953" w:rsidP="009D76CA">
          <w:pPr>
            <w:pStyle w:val="Spistreci4"/>
            <w:rPr>
              <w:rFonts w:asciiTheme="minorHAnsi" w:eastAsiaTheme="minorEastAsia" w:hAnsiTheme="minorHAnsi" w:cstheme="minorBidi"/>
              <w:noProof/>
              <w:sz w:val="22"/>
              <w:szCs w:val="22"/>
            </w:rPr>
          </w:pPr>
          <w:hyperlink w:anchor="_Toc129351697" w:history="1">
            <w:r>
              <w:rPr>
                <w:rStyle w:val="Hipercze"/>
                <w:noProof/>
              </w:rPr>
              <w:t>6.4</w:t>
            </w:r>
            <w:r w:rsidR="00B73C9E">
              <w:rPr>
                <w:rFonts w:asciiTheme="minorHAnsi" w:eastAsiaTheme="minorEastAsia" w:hAnsiTheme="minorHAnsi" w:cstheme="minorBidi"/>
                <w:noProof/>
                <w:sz w:val="22"/>
                <w:szCs w:val="22"/>
              </w:rPr>
              <w:tab/>
            </w:r>
            <w:r w:rsidR="00B73C9E" w:rsidRPr="001D6747">
              <w:rPr>
                <w:rStyle w:val="Hipercze"/>
                <w:noProof/>
              </w:rPr>
              <w:t>Atesty jakości materiałów</w:t>
            </w:r>
            <w:r w:rsidR="00B73C9E">
              <w:rPr>
                <w:noProof/>
                <w:webHidden/>
              </w:rPr>
              <w:tab/>
            </w:r>
            <w:r w:rsidR="00B73C9E">
              <w:rPr>
                <w:noProof/>
                <w:webHidden/>
              </w:rPr>
              <w:fldChar w:fldCharType="begin"/>
            </w:r>
            <w:r w:rsidR="00B73C9E">
              <w:rPr>
                <w:noProof/>
                <w:webHidden/>
              </w:rPr>
              <w:instrText xml:space="preserve"> PAGEREF _Toc129351697 \h </w:instrText>
            </w:r>
            <w:r w:rsidR="00B73C9E">
              <w:rPr>
                <w:noProof/>
                <w:webHidden/>
              </w:rPr>
            </w:r>
            <w:r w:rsidR="00B73C9E">
              <w:rPr>
                <w:noProof/>
                <w:webHidden/>
              </w:rPr>
              <w:fldChar w:fldCharType="separate"/>
            </w:r>
            <w:r w:rsidR="008D52D6">
              <w:rPr>
                <w:noProof/>
                <w:webHidden/>
              </w:rPr>
              <w:t>29</w:t>
            </w:r>
            <w:r w:rsidR="00B73C9E">
              <w:rPr>
                <w:noProof/>
                <w:webHidden/>
              </w:rPr>
              <w:fldChar w:fldCharType="end"/>
            </w:r>
          </w:hyperlink>
        </w:p>
        <w:p w14:paraId="4CA2C86B" w14:textId="48F70F9E" w:rsidR="00B73C9E" w:rsidRDefault="00F80953">
          <w:pPr>
            <w:pStyle w:val="Spistreci3"/>
            <w:rPr>
              <w:rFonts w:asciiTheme="minorHAnsi" w:eastAsiaTheme="minorEastAsia" w:hAnsiTheme="minorHAnsi" w:cstheme="minorBidi"/>
              <w:sz w:val="22"/>
            </w:rPr>
          </w:pPr>
          <w:hyperlink w:anchor="_Toc129351698" w:history="1">
            <w:r>
              <w:rPr>
                <w:rStyle w:val="Hipercze"/>
              </w:rPr>
              <w:t>7.</w:t>
            </w:r>
            <w:r w:rsidR="00B73C9E">
              <w:rPr>
                <w:rFonts w:asciiTheme="minorHAnsi" w:eastAsiaTheme="minorEastAsia" w:hAnsiTheme="minorHAnsi" w:cstheme="minorBidi"/>
                <w:sz w:val="22"/>
              </w:rPr>
              <w:tab/>
            </w:r>
            <w:r w:rsidR="00B73C9E" w:rsidRPr="001D6747">
              <w:rPr>
                <w:rStyle w:val="Hipercze"/>
              </w:rPr>
              <w:t>Próby końcowe oraz przejęcie przez Zamawiającego</w:t>
            </w:r>
            <w:r w:rsidR="00B73C9E">
              <w:rPr>
                <w:webHidden/>
              </w:rPr>
              <w:tab/>
            </w:r>
            <w:r w:rsidR="00B73C9E">
              <w:rPr>
                <w:webHidden/>
              </w:rPr>
              <w:fldChar w:fldCharType="begin"/>
            </w:r>
            <w:r w:rsidR="00B73C9E">
              <w:rPr>
                <w:webHidden/>
              </w:rPr>
              <w:instrText xml:space="preserve"> PAGEREF _Toc129351698 \h </w:instrText>
            </w:r>
            <w:r w:rsidR="00B73C9E">
              <w:rPr>
                <w:webHidden/>
              </w:rPr>
            </w:r>
            <w:r w:rsidR="00B73C9E">
              <w:rPr>
                <w:webHidden/>
              </w:rPr>
              <w:fldChar w:fldCharType="separate"/>
            </w:r>
            <w:r w:rsidR="008D52D6">
              <w:rPr>
                <w:webHidden/>
              </w:rPr>
              <w:t>29</w:t>
            </w:r>
            <w:r w:rsidR="00B73C9E">
              <w:rPr>
                <w:webHidden/>
              </w:rPr>
              <w:fldChar w:fldCharType="end"/>
            </w:r>
          </w:hyperlink>
        </w:p>
        <w:p w14:paraId="1BEF9FEB" w14:textId="7C4D5CB5" w:rsidR="00B73C9E" w:rsidRDefault="00F80953" w:rsidP="009D76CA">
          <w:pPr>
            <w:pStyle w:val="Spistreci4"/>
            <w:rPr>
              <w:rFonts w:asciiTheme="minorHAnsi" w:eastAsiaTheme="minorEastAsia" w:hAnsiTheme="minorHAnsi" w:cstheme="minorBidi"/>
              <w:noProof/>
              <w:sz w:val="22"/>
              <w:szCs w:val="22"/>
            </w:rPr>
          </w:pPr>
          <w:hyperlink w:anchor="_Toc129351699" w:history="1">
            <w:r>
              <w:rPr>
                <w:rStyle w:val="Hipercze"/>
                <w:noProof/>
              </w:rPr>
              <w:t>7.1</w:t>
            </w:r>
            <w:r w:rsidR="00B73C9E">
              <w:rPr>
                <w:rFonts w:asciiTheme="minorHAnsi" w:eastAsiaTheme="minorEastAsia" w:hAnsiTheme="minorHAnsi" w:cstheme="minorBidi"/>
                <w:noProof/>
                <w:sz w:val="22"/>
                <w:szCs w:val="22"/>
              </w:rPr>
              <w:tab/>
            </w:r>
            <w:r w:rsidR="00B73C9E" w:rsidRPr="001D6747">
              <w:rPr>
                <w:rStyle w:val="Hipercze"/>
                <w:noProof/>
              </w:rPr>
              <w:t>Próby odbiorowe</w:t>
            </w:r>
            <w:r w:rsidR="00B73C9E">
              <w:rPr>
                <w:noProof/>
                <w:webHidden/>
              </w:rPr>
              <w:tab/>
            </w:r>
            <w:r w:rsidR="00B73C9E">
              <w:rPr>
                <w:noProof/>
                <w:webHidden/>
              </w:rPr>
              <w:fldChar w:fldCharType="begin"/>
            </w:r>
            <w:r w:rsidR="00B73C9E">
              <w:rPr>
                <w:noProof/>
                <w:webHidden/>
              </w:rPr>
              <w:instrText xml:space="preserve"> PAGEREF _Toc129351699 \h </w:instrText>
            </w:r>
            <w:r w:rsidR="00B73C9E">
              <w:rPr>
                <w:noProof/>
                <w:webHidden/>
              </w:rPr>
            </w:r>
            <w:r w:rsidR="00B73C9E">
              <w:rPr>
                <w:noProof/>
                <w:webHidden/>
              </w:rPr>
              <w:fldChar w:fldCharType="separate"/>
            </w:r>
            <w:r w:rsidR="008D52D6">
              <w:rPr>
                <w:noProof/>
                <w:webHidden/>
              </w:rPr>
              <w:t>29</w:t>
            </w:r>
            <w:r w:rsidR="00B73C9E">
              <w:rPr>
                <w:noProof/>
                <w:webHidden/>
              </w:rPr>
              <w:fldChar w:fldCharType="end"/>
            </w:r>
          </w:hyperlink>
        </w:p>
        <w:p w14:paraId="52D6B530" w14:textId="7D33ABCF" w:rsidR="00B73C9E" w:rsidRDefault="00F80953" w:rsidP="009D76CA">
          <w:pPr>
            <w:pStyle w:val="Spistreci4"/>
            <w:rPr>
              <w:rFonts w:asciiTheme="minorHAnsi" w:eastAsiaTheme="minorEastAsia" w:hAnsiTheme="minorHAnsi" w:cstheme="minorBidi"/>
              <w:noProof/>
              <w:sz w:val="22"/>
              <w:szCs w:val="22"/>
            </w:rPr>
          </w:pPr>
          <w:hyperlink w:anchor="_Toc129351700" w:history="1">
            <w:r>
              <w:rPr>
                <w:rStyle w:val="Hipercze"/>
                <w:noProof/>
              </w:rPr>
              <w:t>7.2</w:t>
            </w:r>
            <w:r w:rsidR="00B73C9E">
              <w:rPr>
                <w:rFonts w:asciiTheme="minorHAnsi" w:eastAsiaTheme="minorEastAsia" w:hAnsiTheme="minorHAnsi" w:cstheme="minorBidi"/>
                <w:noProof/>
                <w:sz w:val="22"/>
                <w:szCs w:val="22"/>
              </w:rPr>
              <w:tab/>
            </w:r>
            <w:r w:rsidR="00B73C9E" w:rsidRPr="001D6747">
              <w:rPr>
                <w:rStyle w:val="Hipercze"/>
                <w:noProof/>
              </w:rPr>
              <w:t>Wyniki prób</w:t>
            </w:r>
            <w:r w:rsidR="00B73C9E">
              <w:rPr>
                <w:noProof/>
                <w:webHidden/>
              </w:rPr>
              <w:tab/>
            </w:r>
            <w:r w:rsidR="00B73C9E">
              <w:rPr>
                <w:noProof/>
                <w:webHidden/>
              </w:rPr>
              <w:fldChar w:fldCharType="begin"/>
            </w:r>
            <w:r w:rsidR="00B73C9E">
              <w:rPr>
                <w:noProof/>
                <w:webHidden/>
              </w:rPr>
              <w:instrText xml:space="preserve"> PAGEREF _Toc129351700 \h </w:instrText>
            </w:r>
            <w:r w:rsidR="00B73C9E">
              <w:rPr>
                <w:noProof/>
                <w:webHidden/>
              </w:rPr>
            </w:r>
            <w:r w:rsidR="00B73C9E">
              <w:rPr>
                <w:noProof/>
                <w:webHidden/>
              </w:rPr>
              <w:fldChar w:fldCharType="separate"/>
            </w:r>
            <w:r w:rsidR="008D52D6">
              <w:rPr>
                <w:noProof/>
                <w:webHidden/>
              </w:rPr>
              <w:t>30</w:t>
            </w:r>
            <w:r w:rsidR="00B73C9E">
              <w:rPr>
                <w:noProof/>
                <w:webHidden/>
              </w:rPr>
              <w:fldChar w:fldCharType="end"/>
            </w:r>
          </w:hyperlink>
        </w:p>
        <w:p w14:paraId="11F1E2D5" w14:textId="5CAC0EF7" w:rsidR="00B73C9E" w:rsidRDefault="00F80953" w:rsidP="009D76CA">
          <w:pPr>
            <w:pStyle w:val="Spistreci4"/>
            <w:rPr>
              <w:rFonts w:asciiTheme="minorHAnsi" w:eastAsiaTheme="minorEastAsia" w:hAnsiTheme="minorHAnsi" w:cstheme="minorBidi"/>
              <w:noProof/>
              <w:sz w:val="22"/>
              <w:szCs w:val="22"/>
            </w:rPr>
          </w:pPr>
          <w:hyperlink w:anchor="_Toc129351701" w:history="1">
            <w:r>
              <w:rPr>
                <w:rStyle w:val="Hipercze"/>
                <w:noProof/>
              </w:rPr>
              <w:t>7.3</w:t>
            </w:r>
            <w:r w:rsidR="00B73C9E">
              <w:rPr>
                <w:rFonts w:asciiTheme="minorHAnsi" w:eastAsiaTheme="minorEastAsia" w:hAnsiTheme="minorHAnsi" w:cstheme="minorBidi"/>
                <w:noProof/>
                <w:sz w:val="22"/>
                <w:szCs w:val="22"/>
              </w:rPr>
              <w:tab/>
            </w:r>
            <w:r w:rsidR="00B73C9E" w:rsidRPr="001D6747">
              <w:rPr>
                <w:rStyle w:val="Hipercze"/>
                <w:noProof/>
              </w:rPr>
              <w:t>Konsekwencje nie spełnienia wymagań</w:t>
            </w:r>
            <w:r w:rsidR="00B73C9E">
              <w:rPr>
                <w:noProof/>
                <w:webHidden/>
              </w:rPr>
              <w:tab/>
            </w:r>
            <w:r w:rsidR="00B73C9E">
              <w:rPr>
                <w:noProof/>
                <w:webHidden/>
              </w:rPr>
              <w:fldChar w:fldCharType="begin"/>
            </w:r>
            <w:r w:rsidR="00B73C9E">
              <w:rPr>
                <w:noProof/>
                <w:webHidden/>
              </w:rPr>
              <w:instrText xml:space="preserve"> PAGEREF _Toc129351701 \h </w:instrText>
            </w:r>
            <w:r w:rsidR="00B73C9E">
              <w:rPr>
                <w:noProof/>
                <w:webHidden/>
              </w:rPr>
            </w:r>
            <w:r w:rsidR="00B73C9E">
              <w:rPr>
                <w:noProof/>
                <w:webHidden/>
              </w:rPr>
              <w:fldChar w:fldCharType="separate"/>
            </w:r>
            <w:r w:rsidR="008D52D6">
              <w:rPr>
                <w:noProof/>
                <w:webHidden/>
              </w:rPr>
              <w:t>30</w:t>
            </w:r>
            <w:r w:rsidR="00B73C9E">
              <w:rPr>
                <w:noProof/>
                <w:webHidden/>
              </w:rPr>
              <w:fldChar w:fldCharType="end"/>
            </w:r>
          </w:hyperlink>
        </w:p>
        <w:p w14:paraId="0797CA8B" w14:textId="09AF2460" w:rsidR="00B73C9E" w:rsidRDefault="00F80953">
          <w:pPr>
            <w:pStyle w:val="Spistreci3"/>
            <w:rPr>
              <w:rFonts w:asciiTheme="minorHAnsi" w:eastAsiaTheme="minorEastAsia" w:hAnsiTheme="minorHAnsi" w:cstheme="minorBidi"/>
              <w:sz w:val="22"/>
            </w:rPr>
          </w:pPr>
          <w:hyperlink w:anchor="_Toc129351702" w:history="1">
            <w:r>
              <w:rPr>
                <w:rStyle w:val="Hipercze"/>
              </w:rPr>
              <w:t>8.</w:t>
            </w:r>
            <w:r w:rsidR="00B73C9E">
              <w:rPr>
                <w:rFonts w:asciiTheme="minorHAnsi" w:eastAsiaTheme="minorEastAsia" w:hAnsiTheme="minorHAnsi" w:cstheme="minorBidi"/>
                <w:sz w:val="22"/>
              </w:rPr>
              <w:tab/>
            </w:r>
            <w:r w:rsidR="00B73C9E" w:rsidRPr="001D6747">
              <w:rPr>
                <w:rStyle w:val="Hipercze"/>
              </w:rPr>
              <w:t>Podstawa płatności</w:t>
            </w:r>
            <w:r w:rsidR="00B73C9E">
              <w:rPr>
                <w:webHidden/>
              </w:rPr>
              <w:tab/>
            </w:r>
          </w:hyperlink>
          <w:r w:rsidR="008D52D6">
            <w:t>30</w:t>
          </w:r>
        </w:p>
        <w:p w14:paraId="6541DCB5" w14:textId="3EAB4097" w:rsidR="00B73C9E" w:rsidRDefault="00F80953" w:rsidP="009D76CA">
          <w:pPr>
            <w:pStyle w:val="Spistreci4"/>
            <w:rPr>
              <w:rFonts w:asciiTheme="minorHAnsi" w:eastAsiaTheme="minorEastAsia" w:hAnsiTheme="minorHAnsi" w:cstheme="minorBidi"/>
              <w:noProof/>
              <w:sz w:val="22"/>
              <w:szCs w:val="22"/>
            </w:rPr>
          </w:pPr>
          <w:hyperlink w:anchor="_Toc129351703" w:history="1">
            <w:r>
              <w:rPr>
                <w:rStyle w:val="Hipercze"/>
                <w:noProof/>
              </w:rPr>
              <w:t>8</w:t>
            </w:r>
            <w:r w:rsidR="00B73C9E" w:rsidRPr="001D6747">
              <w:rPr>
                <w:rStyle w:val="Hipercze"/>
                <w:noProof/>
              </w:rPr>
              <w:t>.</w:t>
            </w:r>
            <w:r>
              <w:rPr>
                <w:rStyle w:val="Hipercze"/>
                <w:noProof/>
              </w:rPr>
              <w:t>1</w:t>
            </w:r>
            <w:r w:rsidR="00B73C9E">
              <w:rPr>
                <w:rFonts w:asciiTheme="minorHAnsi" w:eastAsiaTheme="minorEastAsia" w:hAnsiTheme="minorHAnsi" w:cstheme="minorBidi"/>
                <w:noProof/>
                <w:sz w:val="22"/>
                <w:szCs w:val="22"/>
              </w:rPr>
              <w:tab/>
            </w:r>
            <w:r w:rsidR="00B73C9E" w:rsidRPr="001D6747">
              <w:rPr>
                <w:rStyle w:val="Hipercze"/>
                <w:noProof/>
              </w:rPr>
              <w:t>Ustalenia ogólne</w:t>
            </w:r>
            <w:r w:rsidR="00B73C9E">
              <w:rPr>
                <w:noProof/>
                <w:webHidden/>
              </w:rPr>
              <w:tab/>
            </w:r>
          </w:hyperlink>
          <w:r w:rsidR="008D52D6">
            <w:rPr>
              <w:noProof/>
            </w:rPr>
            <w:t>30</w:t>
          </w:r>
        </w:p>
        <w:p w14:paraId="2ABCFE05" w14:textId="1D2F9819" w:rsidR="00B73C9E" w:rsidRDefault="00B73C9E" w:rsidP="009D76CA">
          <w:pPr>
            <w:pStyle w:val="Spistreci4"/>
            <w:rPr>
              <w:rFonts w:asciiTheme="minorHAnsi" w:eastAsiaTheme="minorEastAsia" w:hAnsiTheme="minorHAnsi" w:cstheme="minorBidi"/>
              <w:noProof/>
              <w:sz w:val="22"/>
              <w:szCs w:val="22"/>
            </w:rPr>
          </w:pPr>
          <w:hyperlink w:anchor="_Toc129351704" w:history="1">
            <w:r w:rsidRPr="001D6747">
              <w:rPr>
                <w:rStyle w:val="Hipercze"/>
                <w:noProof/>
              </w:rPr>
              <w:t>8.</w:t>
            </w:r>
            <w:r w:rsidR="00F80953">
              <w:rPr>
                <w:rStyle w:val="Hipercze"/>
                <w:noProof/>
              </w:rPr>
              <w:t>2</w:t>
            </w:r>
            <w:r>
              <w:rPr>
                <w:rFonts w:asciiTheme="minorHAnsi" w:eastAsiaTheme="minorEastAsia" w:hAnsiTheme="minorHAnsi" w:cstheme="minorBidi"/>
                <w:noProof/>
                <w:sz w:val="22"/>
                <w:szCs w:val="22"/>
              </w:rPr>
              <w:tab/>
            </w:r>
            <w:r w:rsidRPr="001D6747">
              <w:rPr>
                <w:rStyle w:val="Hipercze"/>
                <w:noProof/>
              </w:rPr>
              <w:t>Cena elementu Robót</w:t>
            </w:r>
            <w:r>
              <w:rPr>
                <w:noProof/>
                <w:webHidden/>
              </w:rPr>
              <w:tab/>
            </w:r>
          </w:hyperlink>
          <w:r w:rsidR="008D52D6">
            <w:rPr>
              <w:noProof/>
            </w:rPr>
            <w:t>30</w:t>
          </w:r>
        </w:p>
        <w:p w14:paraId="2F69DFBB" w14:textId="3A915547" w:rsidR="00B73C9E" w:rsidRDefault="00B73C9E">
          <w:pPr>
            <w:pStyle w:val="Spistreci1"/>
            <w:rPr>
              <w:rFonts w:asciiTheme="minorHAnsi" w:eastAsiaTheme="minorEastAsia" w:hAnsiTheme="minorHAnsi" w:cstheme="minorBidi"/>
              <w:b w:val="0"/>
              <w:bCs w:val="0"/>
              <w:caps w:val="0"/>
              <w:color w:val="auto"/>
              <w:sz w:val="22"/>
              <w:szCs w:val="22"/>
            </w:rPr>
          </w:pPr>
          <w:hyperlink w:anchor="_Toc129351705" w:history="1">
            <w:r w:rsidRPr="001D6747">
              <w:rPr>
                <w:rStyle w:val="Hipercze"/>
              </w:rPr>
              <w:t>A. 2    OPIS WYMAGAŃ ZAMAWIAJĄCEGO</w:t>
            </w:r>
            <w:r>
              <w:rPr>
                <w:webHidden/>
              </w:rPr>
              <w:tab/>
            </w:r>
            <w:r w:rsidR="008D1600">
              <w:rPr>
                <w:webHidden/>
              </w:rPr>
              <w:t>3</w:t>
            </w:r>
            <w:r w:rsidR="00997EE8">
              <w:rPr>
                <w:webHidden/>
              </w:rPr>
              <w:t>1</w:t>
            </w:r>
          </w:hyperlink>
        </w:p>
        <w:p w14:paraId="0BB8E194" w14:textId="21158A2A" w:rsidR="00B73C9E" w:rsidRDefault="00B73C9E">
          <w:pPr>
            <w:pStyle w:val="Spistreci3"/>
            <w:rPr>
              <w:rFonts w:asciiTheme="minorHAnsi" w:eastAsiaTheme="minorEastAsia" w:hAnsiTheme="minorHAnsi" w:cstheme="minorBidi"/>
              <w:sz w:val="22"/>
            </w:rPr>
          </w:pPr>
          <w:hyperlink w:anchor="_Toc129351706" w:history="1">
            <w:r w:rsidRPr="001D6747">
              <w:rPr>
                <w:rStyle w:val="Hipercze"/>
              </w:rPr>
              <w:t>1.</w:t>
            </w:r>
            <w:r>
              <w:rPr>
                <w:rFonts w:asciiTheme="minorHAnsi" w:eastAsiaTheme="minorEastAsia" w:hAnsiTheme="minorHAnsi" w:cstheme="minorBidi"/>
                <w:sz w:val="22"/>
              </w:rPr>
              <w:tab/>
            </w:r>
            <w:r w:rsidRPr="001D6747">
              <w:rPr>
                <w:rStyle w:val="Hipercze"/>
              </w:rPr>
              <w:t>Wstęp</w:t>
            </w:r>
            <w:r>
              <w:rPr>
                <w:webHidden/>
              </w:rPr>
              <w:tab/>
            </w:r>
            <w:r>
              <w:rPr>
                <w:webHidden/>
              </w:rPr>
              <w:fldChar w:fldCharType="begin"/>
            </w:r>
            <w:r>
              <w:rPr>
                <w:webHidden/>
              </w:rPr>
              <w:instrText xml:space="preserve"> PAGEREF _Toc129351706 \h </w:instrText>
            </w:r>
            <w:r>
              <w:rPr>
                <w:webHidden/>
              </w:rPr>
            </w:r>
            <w:r>
              <w:rPr>
                <w:webHidden/>
              </w:rPr>
              <w:fldChar w:fldCharType="separate"/>
            </w:r>
            <w:r w:rsidR="008D52D6">
              <w:rPr>
                <w:webHidden/>
              </w:rPr>
              <w:t>3</w:t>
            </w:r>
            <w:r w:rsidR="00997EE8">
              <w:rPr>
                <w:webHidden/>
              </w:rPr>
              <w:t>1</w:t>
            </w:r>
            <w:r>
              <w:rPr>
                <w:webHidden/>
              </w:rPr>
              <w:fldChar w:fldCharType="end"/>
            </w:r>
          </w:hyperlink>
        </w:p>
        <w:p w14:paraId="4EB299AC" w14:textId="7B95A563" w:rsidR="00B73C9E" w:rsidRDefault="00B73C9E" w:rsidP="009D76CA">
          <w:pPr>
            <w:pStyle w:val="Spistreci4"/>
            <w:rPr>
              <w:rFonts w:asciiTheme="minorHAnsi" w:eastAsiaTheme="minorEastAsia" w:hAnsiTheme="minorHAnsi" w:cstheme="minorBidi"/>
              <w:noProof/>
              <w:sz w:val="22"/>
              <w:szCs w:val="22"/>
            </w:rPr>
          </w:pPr>
          <w:hyperlink w:anchor="_Toc129351707" w:history="1">
            <w:r w:rsidRPr="001D6747">
              <w:rPr>
                <w:rStyle w:val="Hipercze"/>
                <w:noProof/>
              </w:rPr>
              <w:t>1.1.</w:t>
            </w:r>
            <w:r>
              <w:rPr>
                <w:rFonts w:asciiTheme="minorHAnsi" w:eastAsiaTheme="minorEastAsia" w:hAnsiTheme="minorHAnsi" w:cstheme="minorBidi"/>
                <w:noProof/>
                <w:sz w:val="22"/>
                <w:szCs w:val="22"/>
              </w:rPr>
              <w:tab/>
            </w:r>
            <w:r w:rsidRPr="001D6747">
              <w:rPr>
                <w:rStyle w:val="Hipercze"/>
                <w:noProof/>
              </w:rPr>
              <w:t>Zakres robót objętych Wymaganiami Zamawiającego</w:t>
            </w:r>
            <w:r>
              <w:rPr>
                <w:noProof/>
                <w:webHidden/>
              </w:rPr>
              <w:tab/>
            </w:r>
            <w:r>
              <w:rPr>
                <w:noProof/>
                <w:webHidden/>
              </w:rPr>
              <w:fldChar w:fldCharType="begin"/>
            </w:r>
            <w:r>
              <w:rPr>
                <w:noProof/>
                <w:webHidden/>
              </w:rPr>
              <w:instrText xml:space="preserve"> PAGEREF _Toc129351707 \h </w:instrText>
            </w:r>
            <w:r>
              <w:rPr>
                <w:noProof/>
                <w:webHidden/>
              </w:rPr>
            </w:r>
            <w:r>
              <w:rPr>
                <w:noProof/>
                <w:webHidden/>
              </w:rPr>
              <w:fldChar w:fldCharType="separate"/>
            </w:r>
            <w:r w:rsidR="008D52D6">
              <w:rPr>
                <w:noProof/>
                <w:webHidden/>
              </w:rPr>
              <w:t>32</w:t>
            </w:r>
            <w:r>
              <w:rPr>
                <w:noProof/>
                <w:webHidden/>
              </w:rPr>
              <w:fldChar w:fldCharType="end"/>
            </w:r>
          </w:hyperlink>
        </w:p>
        <w:p w14:paraId="34BE2A16" w14:textId="5618651E" w:rsidR="00B73C9E" w:rsidRDefault="00B73C9E" w:rsidP="009D76CA">
          <w:pPr>
            <w:pStyle w:val="Spistreci4"/>
            <w:rPr>
              <w:rFonts w:asciiTheme="minorHAnsi" w:eastAsiaTheme="minorEastAsia" w:hAnsiTheme="minorHAnsi" w:cstheme="minorBidi"/>
              <w:noProof/>
              <w:sz w:val="22"/>
              <w:szCs w:val="22"/>
            </w:rPr>
          </w:pPr>
          <w:hyperlink w:anchor="_Toc129351708" w:history="1">
            <w:r w:rsidRPr="001D6747">
              <w:rPr>
                <w:rStyle w:val="Hipercze"/>
                <w:noProof/>
              </w:rPr>
              <w:t>1.2.</w:t>
            </w:r>
            <w:r>
              <w:rPr>
                <w:rFonts w:asciiTheme="minorHAnsi" w:eastAsiaTheme="minorEastAsia" w:hAnsiTheme="minorHAnsi" w:cstheme="minorBidi"/>
                <w:noProof/>
                <w:sz w:val="22"/>
                <w:szCs w:val="22"/>
              </w:rPr>
              <w:tab/>
            </w:r>
            <w:r w:rsidRPr="001D6747">
              <w:rPr>
                <w:rStyle w:val="Hipercze"/>
                <w:noProof/>
              </w:rPr>
              <w:t>Wymagania Zamawiającego</w:t>
            </w:r>
            <w:r>
              <w:rPr>
                <w:noProof/>
                <w:webHidden/>
              </w:rPr>
              <w:tab/>
            </w:r>
            <w:r>
              <w:rPr>
                <w:noProof/>
                <w:webHidden/>
              </w:rPr>
              <w:fldChar w:fldCharType="begin"/>
            </w:r>
            <w:r>
              <w:rPr>
                <w:noProof/>
                <w:webHidden/>
              </w:rPr>
              <w:instrText xml:space="preserve"> PAGEREF _Toc129351708 \h </w:instrText>
            </w:r>
            <w:r>
              <w:rPr>
                <w:noProof/>
                <w:webHidden/>
              </w:rPr>
            </w:r>
            <w:r>
              <w:rPr>
                <w:noProof/>
                <w:webHidden/>
              </w:rPr>
              <w:fldChar w:fldCharType="separate"/>
            </w:r>
            <w:r w:rsidR="008D52D6">
              <w:rPr>
                <w:noProof/>
                <w:webHidden/>
              </w:rPr>
              <w:t>32</w:t>
            </w:r>
            <w:r>
              <w:rPr>
                <w:noProof/>
                <w:webHidden/>
              </w:rPr>
              <w:fldChar w:fldCharType="end"/>
            </w:r>
          </w:hyperlink>
        </w:p>
        <w:p w14:paraId="7E615638" w14:textId="7CA1B429" w:rsidR="00B73C9E" w:rsidRDefault="00B73C9E" w:rsidP="009D76CA">
          <w:pPr>
            <w:pStyle w:val="Spistreci4"/>
            <w:rPr>
              <w:rFonts w:asciiTheme="minorHAnsi" w:eastAsiaTheme="minorEastAsia" w:hAnsiTheme="minorHAnsi" w:cstheme="minorBidi"/>
              <w:noProof/>
              <w:sz w:val="22"/>
              <w:szCs w:val="22"/>
            </w:rPr>
          </w:pPr>
          <w:hyperlink w:anchor="_Toc129351709" w:history="1">
            <w:r w:rsidRPr="001D6747">
              <w:rPr>
                <w:rStyle w:val="Hipercze"/>
                <w:noProof/>
              </w:rPr>
              <w:t>1.2.1.</w:t>
            </w:r>
            <w:r>
              <w:rPr>
                <w:rFonts w:asciiTheme="minorHAnsi" w:eastAsiaTheme="minorEastAsia" w:hAnsiTheme="minorHAnsi" w:cstheme="minorBidi"/>
                <w:noProof/>
                <w:sz w:val="22"/>
                <w:szCs w:val="22"/>
              </w:rPr>
              <w:tab/>
            </w:r>
            <w:r w:rsidRPr="001D6747">
              <w:rPr>
                <w:rStyle w:val="Hipercze"/>
                <w:noProof/>
              </w:rPr>
              <w:t>Zastosowane materiały</w:t>
            </w:r>
            <w:r>
              <w:rPr>
                <w:noProof/>
                <w:webHidden/>
              </w:rPr>
              <w:tab/>
            </w:r>
            <w:r>
              <w:rPr>
                <w:noProof/>
                <w:webHidden/>
              </w:rPr>
              <w:fldChar w:fldCharType="begin"/>
            </w:r>
            <w:r>
              <w:rPr>
                <w:noProof/>
                <w:webHidden/>
              </w:rPr>
              <w:instrText xml:space="preserve"> PAGEREF _Toc129351709 \h </w:instrText>
            </w:r>
            <w:r>
              <w:rPr>
                <w:noProof/>
                <w:webHidden/>
              </w:rPr>
            </w:r>
            <w:r>
              <w:rPr>
                <w:noProof/>
                <w:webHidden/>
              </w:rPr>
              <w:fldChar w:fldCharType="separate"/>
            </w:r>
            <w:r w:rsidR="008D52D6">
              <w:rPr>
                <w:noProof/>
                <w:webHidden/>
              </w:rPr>
              <w:t>33</w:t>
            </w:r>
            <w:r>
              <w:rPr>
                <w:noProof/>
                <w:webHidden/>
              </w:rPr>
              <w:fldChar w:fldCharType="end"/>
            </w:r>
          </w:hyperlink>
        </w:p>
        <w:p w14:paraId="7735A670" w14:textId="25C538EB" w:rsidR="00B73C9E" w:rsidRDefault="00B73C9E" w:rsidP="009D76CA">
          <w:pPr>
            <w:pStyle w:val="Spistreci4"/>
            <w:rPr>
              <w:rFonts w:asciiTheme="minorHAnsi" w:eastAsiaTheme="minorEastAsia" w:hAnsiTheme="minorHAnsi" w:cstheme="minorBidi"/>
              <w:noProof/>
              <w:sz w:val="22"/>
              <w:szCs w:val="22"/>
            </w:rPr>
          </w:pPr>
          <w:hyperlink w:anchor="_Toc129351710" w:history="1">
            <w:r w:rsidRPr="001D6747">
              <w:rPr>
                <w:rStyle w:val="Hipercze"/>
                <w:noProof/>
              </w:rPr>
              <w:t>1.2.2.</w:t>
            </w:r>
            <w:r>
              <w:rPr>
                <w:rFonts w:asciiTheme="minorHAnsi" w:eastAsiaTheme="minorEastAsia" w:hAnsiTheme="minorHAnsi" w:cstheme="minorBidi"/>
                <w:noProof/>
                <w:sz w:val="22"/>
                <w:szCs w:val="22"/>
              </w:rPr>
              <w:tab/>
            </w:r>
            <w:r w:rsidRPr="001D6747">
              <w:rPr>
                <w:rStyle w:val="Hipercze"/>
                <w:noProof/>
              </w:rPr>
              <w:t>Wymagane parametry materiałów</w:t>
            </w:r>
            <w:r>
              <w:rPr>
                <w:noProof/>
                <w:webHidden/>
              </w:rPr>
              <w:tab/>
            </w:r>
            <w:r>
              <w:rPr>
                <w:noProof/>
                <w:webHidden/>
              </w:rPr>
              <w:fldChar w:fldCharType="begin"/>
            </w:r>
            <w:r>
              <w:rPr>
                <w:noProof/>
                <w:webHidden/>
              </w:rPr>
              <w:instrText xml:space="preserve"> PAGEREF _Toc129351710 \h </w:instrText>
            </w:r>
            <w:r>
              <w:rPr>
                <w:noProof/>
                <w:webHidden/>
              </w:rPr>
            </w:r>
            <w:r>
              <w:rPr>
                <w:noProof/>
                <w:webHidden/>
              </w:rPr>
              <w:fldChar w:fldCharType="separate"/>
            </w:r>
            <w:r w:rsidR="008D52D6">
              <w:rPr>
                <w:noProof/>
                <w:webHidden/>
              </w:rPr>
              <w:t>33</w:t>
            </w:r>
            <w:r>
              <w:rPr>
                <w:noProof/>
                <w:webHidden/>
              </w:rPr>
              <w:fldChar w:fldCharType="end"/>
            </w:r>
          </w:hyperlink>
        </w:p>
        <w:p w14:paraId="603F1FE1" w14:textId="26D26888" w:rsidR="00B73C9E" w:rsidRDefault="00B73C9E" w:rsidP="009D76CA">
          <w:pPr>
            <w:pStyle w:val="Spistreci4"/>
            <w:rPr>
              <w:rFonts w:asciiTheme="minorHAnsi" w:eastAsiaTheme="minorEastAsia" w:hAnsiTheme="minorHAnsi" w:cstheme="minorBidi"/>
              <w:noProof/>
              <w:sz w:val="22"/>
              <w:szCs w:val="22"/>
            </w:rPr>
          </w:pPr>
          <w:hyperlink w:anchor="_Toc129351711" w:history="1">
            <w:r w:rsidRPr="001D6747">
              <w:rPr>
                <w:rStyle w:val="Hipercze"/>
                <w:noProof/>
              </w:rPr>
              <w:t>1.2.3.</w:t>
            </w:r>
            <w:r>
              <w:rPr>
                <w:rFonts w:asciiTheme="minorHAnsi" w:eastAsiaTheme="minorEastAsia" w:hAnsiTheme="minorHAnsi" w:cstheme="minorBidi"/>
                <w:noProof/>
                <w:sz w:val="22"/>
                <w:szCs w:val="22"/>
              </w:rPr>
              <w:tab/>
            </w:r>
            <w:r w:rsidRPr="001D6747">
              <w:rPr>
                <w:rStyle w:val="Hipercze"/>
                <w:noProof/>
              </w:rPr>
              <w:t>Jakość materiałów</w:t>
            </w:r>
            <w:r>
              <w:rPr>
                <w:noProof/>
                <w:webHidden/>
              </w:rPr>
              <w:tab/>
            </w:r>
            <w:r>
              <w:rPr>
                <w:noProof/>
                <w:webHidden/>
              </w:rPr>
              <w:fldChar w:fldCharType="begin"/>
            </w:r>
            <w:r>
              <w:rPr>
                <w:noProof/>
                <w:webHidden/>
              </w:rPr>
              <w:instrText xml:space="preserve"> PAGEREF _Toc129351711 \h </w:instrText>
            </w:r>
            <w:r>
              <w:rPr>
                <w:noProof/>
                <w:webHidden/>
              </w:rPr>
            </w:r>
            <w:r>
              <w:rPr>
                <w:noProof/>
                <w:webHidden/>
              </w:rPr>
              <w:fldChar w:fldCharType="separate"/>
            </w:r>
            <w:r w:rsidR="008D52D6">
              <w:rPr>
                <w:noProof/>
                <w:webHidden/>
              </w:rPr>
              <w:t>34</w:t>
            </w:r>
            <w:r>
              <w:rPr>
                <w:noProof/>
                <w:webHidden/>
              </w:rPr>
              <w:fldChar w:fldCharType="end"/>
            </w:r>
          </w:hyperlink>
        </w:p>
        <w:p w14:paraId="70B6EB0E" w14:textId="5927CA8A" w:rsidR="00B73C9E" w:rsidRDefault="00B73C9E" w:rsidP="009D76CA">
          <w:pPr>
            <w:pStyle w:val="Spistreci4"/>
            <w:rPr>
              <w:rFonts w:asciiTheme="minorHAnsi" w:eastAsiaTheme="minorEastAsia" w:hAnsiTheme="minorHAnsi" w:cstheme="minorBidi"/>
              <w:noProof/>
              <w:sz w:val="22"/>
              <w:szCs w:val="22"/>
            </w:rPr>
          </w:pPr>
          <w:hyperlink w:anchor="_Toc129351712" w:history="1">
            <w:r w:rsidRPr="001D6747">
              <w:rPr>
                <w:rStyle w:val="Hipercze"/>
                <w:noProof/>
              </w:rPr>
              <w:t>1.3.</w:t>
            </w:r>
            <w:r>
              <w:rPr>
                <w:rFonts w:asciiTheme="minorHAnsi" w:eastAsiaTheme="minorEastAsia" w:hAnsiTheme="minorHAnsi" w:cstheme="minorBidi"/>
                <w:noProof/>
                <w:sz w:val="22"/>
                <w:szCs w:val="22"/>
              </w:rPr>
              <w:tab/>
            </w:r>
            <w:r w:rsidRPr="001D6747">
              <w:rPr>
                <w:rStyle w:val="Hipercze"/>
                <w:noProof/>
              </w:rPr>
              <w:t>Roboty przygotowawcze i montażowe.</w:t>
            </w:r>
            <w:r>
              <w:rPr>
                <w:noProof/>
                <w:webHidden/>
              </w:rPr>
              <w:tab/>
            </w:r>
            <w:r>
              <w:rPr>
                <w:noProof/>
                <w:webHidden/>
              </w:rPr>
              <w:fldChar w:fldCharType="begin"/>
            </w:r>
            <w:r>
              <w:rPr>
                <w:noProof/>
                <w:webHidden/>
              </w:rPr>
              <w:instrText xml:space="preserve"> PAGEREF _Toc129351712 \h </w:instrText>
            </w:r>
            <w:r>
              <w:rPr>
                <w:noProof/>
                <w:webHidden/>
              </w:rPr>
            </w:r>
            <w:r>
              <w:rPr>
                <w:noProof/>
                <w:webHidden/>
              </w:rPr>
              <w:fldChar w:fldCharType="separate"/>
            </w:r>
            <w:r w:rsidR="008D52D6">
              <w:rPr>
                <w:noProof/>
                <w:webHidden/>
              </w:rPr>
              <w:t>34</w:t>
            </w:r>
            <w:r>
              <w:rPr>
                <w:noProof/>
                <w:webHidden/>
              </w:rPr>
              <w:fldChar w:fldCharType="end"/>
            </w:r>
          </w:hyperlink>
        </w:p>
        <w:p w14:paraId="34645CA4" w14:textId="687E0617" w:rsidR="00B73C9E" w:rsidRDefault="00B73C9E" w:rsidP="009D76CA">
          <w:pPr>
            <w:pStyle w:val="Spistreci4"/>
            <w:rPr>
              <w:rFonts w:asciiTheme="minorHAnsi" w:eastAsiaTheme="minorEastAsia" w:hAnsiTheme="minorHAnsi" w:cstheme="minorBidi"/>
              <w:noProof/>
              <w:sz w:val="22"/>
              <w:szCs w:val="22"/>
            </w:rPr>
          </w:pPr>
          <w:hyperlink w:anchor="_Toc129351713" w:history="1">
            <w:r w:rsidRPr="001D6747">
              <w:rPr>
                <w:rStyle w:val="Hipercze"/>
                <w:noProof/>
              </w:rPr>
              <w:t>1.3.1.</w:t>
            </w:r>
            <w:r>
              <w:rPr>
                <w:rFonts w:asciiTheme="minorHAnsi" w:eastAsiaTheme="minorEastAsia" w:hAnsiTheme="minorHAnsi" w:cstheme="minorBidi"/>
                <w:noProof/>
                <w:sz w:val="22"/>
                <w:szCs w:val="22"/>
              </w:rPr>
              <w:tab/>
            </w:r>
            <w:r w:rsidRPr="001D6747">
              <w:rPr>
                <w:rStyle w:val="Hipercze"/>
                <w:noProof/>
              </w:rPr>
              <w:t>Wykonanie tymczasowego rurociągu tłocznego z przepompownią ścieków.</w:t>
            </w:r>
            <w:r>
              <w:rPr>
                <w:noProof/>
                <w:webHidden/>
              </w:rPr>
              <w:tab/>
            </w:r>
            <w:r>
              <w:rPr>
                <w:noProof/>
                <w:webHidden/>
              </w:rPr>
              <w:fldChar w:fldCharType="begin"/>
            </w:r>
            <w:r>
              <w:rPr>
                <w:noProof/>
                <w:webHidden/>
              </w:rPr>
              <w:instrText xml:space="preserve"> PAGEREF _Toc129351713 \h </w:instrText>
            </w:r>
            <w:r>
              <w:rPr>
                <w:noProof/>
                <w:webHidden/>
              </w:rPr>
            </w:r>
            <w:r>
              <w:rPr>
                <w:noProof/>
                <w:webHidden/>
              </w:rPr>
              <w:fldChar w:fldCharType="separate"/>
            </w:r>
            <w:r w:rsidR="008D52D6">
              <w:rPr>
                <w:noProof/>
                <w:webHidden/>
              </w:rPr>
              <w:t>34</w:t>
            </w:r>
            <w:r>
              <w:rPr>
                <w:noProof/>
                <w:webHidden/>
              </w:rPr>
              <w:fldChar w:fldCharType="end"/>
            </w:r>
          </w:hyperlink>
        </w:p>
        <w:p w14:paraId="0942D06E" w14:textId="33A1999A" w:rsidR="00B73C9E" w:rsidRDefault="00B73C9E" w:rsidP="009D76CA">
          <w:pPr>
            <w:pStyle w:val="Spistreci4"/>
            <w:rPr>
              <w:rFonts w:asciiTheme="minorHAnsi" w:eastAsiaTheme="minorEastAsia" w:hAnsiTheme="minorHAnsi" w:cstheme="minorBidi"/>
              <w:noProof/>
              <w:sz w:val="22"/>
              <w:szCs w:val="22"/>
            </w:rPr>
          </w:pPr>
          <w:hyperlink w:anchor="_Toc129351714" w:history="1">
            <w:r w:rsidRPr="001D6747">
              <w:rPr>
                <w:rStyle w:val="Hipercze"/>
                <w:noProof/>
              </w:rPr>
              <w:t>1.3.2.</w:t>
            </w:r>
            <w:r>
              <w:rPr>
                <w:rFonts w:asciiTheme="minorHAnsi" w:eastAsiaTheme="minorEastAsia" w:hAnsiTheme="minorHAnsi" w:cstheme="minorBidi"/>
                <w:noProof/>
                <w:sz w:val="22"/>
                <w:szCs w:val="22"/>
              </w:rPr>
              <w:tab/>
            </w:r>
            <w:r w:rsidRPr="001D6747">
              <w:rPr>
                <w:rStyle w:val="Hipercze"/>
                <w:noProof/>
              </w:rPr>
              <w:t>Czyszczenie i udrożnienie kanałów</w:t>
            </w:r>
            <w:r>
              <w:rPr>
                <w:noProof/>
                <w:webHidden/>
              </w:rPr>
              <w:tab/>
            </w:r>
            <w:r>
              <w:rPr>
                <w:noProof/>
                <w:webHidden/>
              </w:rPr>
              <w:fldChar w:fldCharType="begin"/>
            </w:r>
            <w:r>
              <w:rPr>
                <w:noProof/>
                <w:webHidden/>
              </w:rPr>
              <w:instrText xml:space="preserve"> PAGEREF _Toc129351714 \h </w:instrText>
            </w:r>
            <w:r>
              <w:rPr>
                <w:noProof/>
                <w:webHidden/>
              </w:rPr>
            </w:r>
            <w:r>
              <w:rPr>
                <w:noProof/>
                <w:webHidden/>
              </w:rPr>
              <w:fldChar w:fldCharType="separate"/>
            </w:r>
            <w:r w:rsidR="008D52D6">
              <w:rPr>
                <w:noProof/>
                <w:webHidden/>
              </w:rPr>
              <w:t>35</w:t>
            </w:r>
            <w:r>
              <w:rPr>
                <w:noProof/>
                <w:webHidden/>
              </w:rPr>
              <w:fldChar w:fldCharType="end"/>
            </w:r>
          </w:hyperlink>
        </w:p>
        <w:p w14:paraId="6342BF0F" w14:textId="330AF2BA" w:rsidR="00B73C9E" w:rsidRDefault="00B73C9E" w:rsidP="009D76CA">
          <w:pPr>
            <w:pStyle w:val="Spistreci4"/>
            <w:rPr>
              <w:rFonts w:asciiTheme="minorHAnsi" w:eastAsiaTheme="minorEastAsia" w:hAnsiTheme="minorHAnsi" w:cstheme="minorBidi"/>
              <w:noProof/>
              <w:sz w:val="22"/>
              <w:szCs w:val="22"/>
            </w:rPr>
          </w:pPr>
          <w:hyperlink w:anchor="_Toc129351715" w:history="1">
            <w:r w:rsidRPr="001D6747">
              <w:rPr>
                <w:rStyle w:val="Hipercze"/>
                <w:noProof/>
              </w:rPr>
              <w:t>1.4.</w:t>
            </w:r>
            <w:r>
              <w:rPr>
                <w:rFonts w:asciiTheme="minorHAnsi" w:eastAsiaTheme="minorEastAsia" w:hAnsiTheme="minorHAnsi" w:cstheme="minorBidi"/>
                <w:noProof/>
                <w:sz w:val="22"/>
                <w:szCs w:val="22"/>
              </w:rPr>
              <w:tab/>
            </w:r>
            <w:r w:rsidRPr="001D6747">
              <w:rPr>
                <w:rStyle w:val="Hipercze"/>
                <w:noProof/>
              </w:rPr>
              <w:t>Przed i powykonawcza inspekcja telewizyjna</w:t>
            </w:r>
            <w:r>
              <w:rPr>
                <w:noProof/>
                <w:webHidden/>
              </w:rPr>
              <w:tab/>
            </w:r>
            <w:r>
              <w:rPr>
                <w:noProof/>
                <w:webHidden/>
              </w:rPr>
              <w:fldChar w:fldCharType="begin"/>
            </w:r>
            <w:r>
              <w:rPr>
                <w:noProof/>
                <w:webHidden/>
              </w:rPr>
              <w:instrText xml:space="preserve"> PAGEREF _Toc129351715 \h </w:instrText>
            </w:r>
            <w:r>
              <w:rPr>
                <w:noProof/>
                <w:webHidden/>
              </w:rPr>
            </w:r>
            <w:r>
              <w:rPr>
                <w:noProof/>
                <w:webHidden/>
              </w:rPr>
              <w:fldChar w:fldCharType="separate"/>
            </w:r>
            <w:r w:rsidR="008D52D6">
              <w:rPr>
                <w:noProof/>
                <w:webHidden/>
              </w:rPr>
              <w:t>35</w:t>
            </w:r>
            <w:r>
              <w:rPr>
                <w:noProof/>
                <w:webHidden/>
              </w:rPr>
              <w:fldChar w:fldCharType="end"/>
            </w:r>
          </w:hyperlink>
        </w:p>
        <w:p w14:paraId="12A89E02" w14:textId="5E50EFB5" w:rsidR="00B73C9E" w:rsidRDefault="00B73C9E">
          <w:pPr>
            <w:pStyle w:val="Spistreci3"/>
            <w:rPr>
              <w:rFonts w:asciiTheme="minorHAnsi" w:eastAsiaTheme="minorEastAsia" w:hAnsiTheme="minorHAnsi" w:cstheme="minorBidi"/>
              <w:sz w:val="22"/>
            </w:rPr>
          </w:pPr>
          <w:hyperlink w:anchor="_Toc129351716" w:history="1">
            <w:r w:rsidRPr="001D6747">
              <w:rPr>
                <w:rStyle w:val="Hipercze"/>
              </w:rPr>
              <w:t>2.</w:t>
            </w:r>
            <w:r>
              <w:rPr>
                <w:rFonts w:asciiTheme="minorHAnsi" w:eastAsiaTheme="minorEastAsia" w:hAnsiTheme="minorHAnsi" w:cstheme="minorBidi"/>
                <w:sz w:val="22"/>
              </w:rPr>
              <w:tab/>
            </w:r>
            <w:r w:rsidRPr="001D6747">
              <w:rPr>
                <w:rStyle w:val="Hipercze"/>
              </w:rPr>
              <w:t>Etapy realizacji bezwykopowej renowacji kanałów</w:t>
            </w:r>
            <w:r>
              <w:rPr>
                <w:webHidden/>
              </w:rPr>
              <w:tab/>
            </w:r>
            <w:r>
              <w:rPr>
                <w:webHidden/>
              </w:rPr>
              <w:fldChar w:fldCharType="begin"/>
            </w:r>
            <w:r>
              <w:rPr>
                <w:webHidden/>
              </w:rPr>
              <w:instrText xml:space="preserve"> PAGEREF _Toc129351716 \h </w:instrText>
            </w:r>
            <w:r>
              <w:rPr>
                <w:webHidden/>
              </w:rPr>
            </w:r>
            <w:r>
              <w:rPr>
                <w:webHidden/>
              </w:rPr>
              <w:fldChar w:fldCharType="separate"/>
            </w:r>
            <w:r w:rsidR="008D52D6">
              <w:rPr>
                <w:webHidden/>
              </w:rPr>
              <w:t>36</w:t>
            </w:r>
            <w:r>
              <w:rPr>
                <w:webHidden/>
              </w:rPr>
              <w:fldChar w:fldCharType="end"/>
            </w:r>
          </w:hyperlink>
        </w:p>
        <w:p w14:paraId="69C27A5B" w14:textId="723F5229" w:rsidR="00B73C9E" w:rsidRDefault="00B73C9E">
          <w:pPr>
            <w:pStyle w:val="Spistreci3"/>
            <w:rPr>
              <w:rFonts w:asciiTheme="minorHAnsi" w:eastAsiaTheme="minorEastAsia" w:hAnsiTheme="minorHAnsi" w:cstheme="minorBidi"/>
              <w:sz w:val="22"/>
            </w:rPr>
          </w:pPr>
          <w:hyperlink w:anchor="_Toc129351717" w:history="1">
            <w:r w:rsidRPr="001D6747">
              <w:rPr>
                <w:rStyle w:val="Hipercze"/>
              </w:rPr>
              <w:t>3.</w:t>
            </w:r>
            <w:r>
              <w:rPr>
                <w:rFonts w:asciiTheme="minorHAnsi" w:eastAsiaTheme="minorEastAsia" w:hAnsiTheme="minorHAnsi" w:cstheme="minorBidi"/>
                <w:sz w:val="22"/>
              </w:rPr>
              <w:tab/>
            </w:r>
            <w:r w:rsidRPr="001D6747">
              <w:rPr>
                <w:rStyle w:val="Hipercze"/>
              </w:rPr>
              <w:t>Kontrola wykonania robót – wymagania odbiorowe Zamawiającego</w:t>
            </w:r>
            <w:r>
              <w:rPr>
                <w:webHidden/>
              </w:rPr>
              <w:tab/>
            </w:r>
            <w:r>
              <w:rPr>
                <w:webHidden/>
              </w:rPr>
              <w:fldChar w:fldCharType="begin"/>
            </w:r>
            <w:r>
              <w:rPr>
                <w:webHidden/>
              </w:rPr>
              <w:instrText xml:space="preserve"> PAGEREF _Toc129351717 \h </w:instrText>
            </w:r>
            <w:r>
              <w:rPr>
                <w:webHidden/>
              </w:rPr>
            </w:r>
            <w:r>
              <w:rPr>
                <w:webHidden/>
              </w:rPr>
              <w:fldChar w:fldCharType="separate"/>
            </w:r>
            <w:r w:rsidR="008D52D6">
              <w:rPr>
                <w:webHidden/>
              </w:rPr>
              <w:t>37</w:t>
            </w:r>
            <w:r>
              <w:rPr>
                <w:webHidden/>
              </w:rPr>
              <w:fldChar w:fldCharType="end"/>
            </w:r>
          </w:hyperlink>
        </w:p>
        <w:p w14:paraId="64DCE7C6" w14:textId="28B0C018" w:rsidR="00B73C9E" w:rsidRDefault="00B73C9E">
          <w:pPr>
            <w:pStyle w:val="Spistreci2"/>
          </w:pPr>
          <w:hyperlink w:anchor="_Toc129351718" w:history="1">
            <w:r w:rsidRPr="001D6747">
              <w:rPr>
                <w:rStyle w:val="Hipercze"/>
                <w:noProof/>
              </w:rPr>
              <w:t>Tabela nr 1 - Elementy kontroli procesu renowacji kanałów metodą CIPP</w:t>
            </w:r>
            <w:r>
              <w:rPr>
                <w:noProof/>
                <w:webHidden/>
              </w:rPr>
              <w:tab/>
            </w:r>
            <w:r>
              <w:rPr>
                <w:noProof/>
                <w:webHidden/>
              </w:rPr>
              <w:fldChar w:fldCharType="begin"/>
            </w:r>
            <w:r>
              <w:rPr>
                <w:noProof/>
                <w:webHidden/>
              </w:rPr>
              <w:instrText xml:space="preserve"> PAGEREF _Toc129351718 \h </w:instrText>
            </w:r>
            <w:r>
              <w:rPr>
                <w:noProof/>
                <w:webHidden/>
              </w:rPr>
            </w:r>
            <w:r>
              <w:rPr>
                <w:noProof/>
                <w:webHidden/>
              </w:rPr>
              <w:fldChar w:fldCharType="separate"/>
            </w:r>
            <w:r w:rsidR="008D52D6">
              <w:rPr>
                <w:noProof/>
                <w:webHidden/>
              </w:rPr>
              <w:t>38</w:t>
            </w:r>
            <w:r>
              <w:rPr>
                <w:noProof/>
                <w:webHidden/>
              </w:rPr>
              <w:fldChar w:fldCharType="end"/>
            </w:r>
          </w:hyperlink>
        </w:p>
        <w:p w14:paraId="52848803" w14:textId="0109E898" w:rsidR="00997EE8" w:rsidRPr="00997EE8" w:rsidRDefault="00997EE8" w:rsidP="00997EE8">
          <w:pPr>
            <w:ind w:firstLine="425"/>
            <w:rPr>
              <w:lang w:eastAsia="pl-PL"/>
            </w:rPr>
          </w:pPr>
          <w:r>
            <w:rPr>
              <w:lang w:eastAsia="pl-PL"/>
            </w:rPr>
            <w:t>T</w:t>
          </w:r>
          <w:r w:rsidRPr="00997EE8">
            <w:rPr>
              <w:lang w:eastAsia="pl-PL"/>
            </w:rPr>
            <w:t xml:space="preserve">abela nr </w:t>
          </w:r>
          <w:r>
            <w:rPr>
              <w:lang w:eastAsia="pl-PL"/>
            </w:rPr>
            <w:t>2</w:t>
          </w:r>
          <w:r w:rsidRPr="00997EE8">
            <w:rPr>
              <w:lang w:eastAsia="pl-PL"/>
            </w:rPr>
            <w:t xml:space="preserve"> - Elementy kontroli procesu renowacji kanałów metodą </w:t>
          </w:r>
          <w:r>
            <w:rPr>
              <w:lang w:eastAsia="pl-PL"/>
            </w:rPr>
            <w:t>KMR…………………40</w:t>
          </w:r>
        </w:p>
        <w:p w14:paraId="258D0101" w14:textId="09B4744B" w:rsidR="00117278" w:rsidRDefault="00117278" w:rsidP="00117278">
          <w:r>
            <w:rPr>
              <w:rFonts w:eastAsia="Times New Roman" w:cs="Arial"/>
              <w:noProof/>
              <w:color w:val="000000"/>
              <w:szCs w:val="24"/>
              <w:lang w:eastAsia="pl-PL"/>
            </w:rPr>
            <w:fldChar w:fldCharType="end"/>
          </w:r>
        </w:p>
      </w:sdtContent>
    </w:sdt>
    <w:p w14:paraId="2D6C5962" w14:textId="650F15BF" w:rsidR="00117278" w:rsidRDefault="00117278" w:rsidP="00117278">
      <w:pPr>
        <w:rPr>
          <w:rFonts w:eastAsia="Times New Roman" w:cs="Times New Roman"/>
          <w:bCs/>
          <w:sz w:val="28"/>
          <w:szCs w:val="28"/>
          <w:lang w:eastAsia="pl-PL"/>
        </w:rPr>
      </w:pPr>
    </w:p>
    <w:p w14:paraId="30ADCC29" w14:textId="77777777" w:rsidR="00117278" w:rsidRPr="00DB0C78" w:rsidRDefault="00117278" w:rsidP="0022159B">
      <w:pPr>
        <w:pStyle w:val="Nagwek1"/>
        <w:spacing w:line="276" w:lineRule="auto"/>
        <w:rPr>
          <w:u w:val="single"/>
        </w:rPr>
      </w:pPr>
      <w:bookmarkStart w:id="0" w:name="_Toc129351663"/>
      <w:bookmarkStart w:id="1" w:name="_Toc68628621"/>
      <w:r w:rsidRPr="00DB0C78">
        <w:t>A.1</w:t>
      </w:r>
      <w:r>
        <w:t xml:space="preserve">  </w:t>
      </w:r>
      <w:r w:rsidRPr="00DB0C78">
        <w:t>OGÓLNY OPIS PRZEDMIOTU ZAMÓWIENIA</w:t>
      </w:r>
      <w:bookmarkEnd w:id="0"/>
    </w:p>
    <w:p w14:paraId="167E0648" w14:textId="38036412" w:rsidR="00117278" w:rsidRPr="00FD3719" w:rsidRDefault="00FD3719" w:rsidP="0022159B">
      <w:pPr>
        <w:widowControl w:val="0"/>
        <w:autoSpaceDE w:val="0"/>
        <w:autoSpaceDN w:val="0"/>
        <w:adjustRightInd w:val="0"/>
        <w:spacing w:line="276" w:lineRule="auto"/>
        <w:rPr>
          <w:rFonts w:eastAsia="Times New Roman" w:cs="Times New Roman"/>
          <w:b/>
          <w:bCs/>
          <w:sz w:val="28"/>
          <w:szCs w:val="28"/>
          <w:u w:val="single"/>
          <w:lang w:eastAsia="pl-PL"/>
        </w:rPr>
      </w:pPr>
      <w:r w:rsidRPr="00FD3719">
        <w:rPr>
          <w:rFonts w:eastAsia="Times New Roman" w:cs="Times New Roman"/>
          <w:b/>
          <w:bCs/>
          <w:sz w:val="28"/>
          <w:szCs w:val="28"/>
          <w:u w:val="single"/>
          <w:lang w:eastAsia="pl-PL"/>
        </w:rPr>
        <w:t>Część I</w:t>
      </w:r>
    </w:p>
    <w:p w14:paraId="7BC3B345" w14:textId="1F1C480E" w:rsidR="00117278" w:rsidRPr="00DB0C78" w:rsidRDefault="00117278" w:rsidP="0022159B">
      <w:pPr>
        <w:pStyle w:val="Nagwek3"/>
        <w:spacing w:line="276" w:lineRule="auto"/>
      </w:pPr>
      <w:bookmarkStart w:id="2" w:name="_Toc129351664"/>
      <w:r>
        <w:t xml:space="preserve">1. </w:t>
      </w:r>
      <w:r w:rsidRPr="00DB0C78">
        <w:t xml:space="preserve"> Informacje ogólne</w:t>
      </w:r>
      <w:bookmarkEnd w:id="2"/>
    </w:p>
    <w:p w14:paraId="1DC16A56" w14:textId="77777777" w:rsidR="00117278" w:rsidRPr="00DB0C78" w:rsidRDefault="00117278" w:rsidP="0022159B">
      <w:pPr>
        <w:spacing w:line="276" w:lineRule="auto"/>
        <w:rPr>
          <w:rFonts w:eastAsia="Times New Roman" w:cs="Times New Roman"/>
          <w:lang w:eastAsia="pl-PL"/>
        </w:rPr>
      </w:pPr>
      <w:r w:rsidRPr="00DB0C78">
        <w:rPr>
          <w:rFonts w:eastAsia="Times New Roman" w:cs="Times New Roman"/>
          <w:lang w:eastAsia="pl-PL"/>
        </w:rPr>
        <w:tab/>
      </w:r>
    </w:p>
    <w:p w14:paraId="201919EB" w14:textId="7699DDC4" w:rsidR="00117278" w:rsidRPr="003021A7" w:rsidRDefault="00117278" w:rsidP="0022159B">
      <w:pPr>
        <w:spacing w:line="276" w:lineRule="auto"/>
        <w:rPr>
          <w:szCs w:val="24"/>
          <w:lang w:eastAsia="pl-PL"/>
        </w:rPr>
      </w:pPr>
      <w:r w:rsidRPr="003021A7">
        <w:rPr>
          <w:szCs w:val="24"/>
          <w:lang w:eastAsia="pl-PL"/>
        </w:rPr>
        <w:t xml:space="preserve">Zakres robót obejmuje renowację </w:t>
      </w:r>
      <w:r w:rsidR="00F77420">
        <w:rPr>
          <w:szCs w:val="24"/>
          <w:lang w:eastAsia="pl-PL"/>
        </w:rPr>
        <w:t>kanałów</w:t>
      </w:r>
      <w:r w:rsidR="001F6ACF">
        <w:rPr>
          <w:szCs w:val="24"/>
          <w:lang w:eastAsia="pl-PL"/>
        </w:rPr>
        <w:t xml:space="preserve"> sanitarnych</w:t>
      </w:r>
      <w:r w:rsidRPr="003021A7">
        <w:rPr>
          <w:szCs w:val="24"/>
          <w:lang w:eastAsia="pl-PL"/>
        </w:rPr>
        <w:t xml:space="preserve"> w ulicach: </w:t>
      </w:r>
      <w:r w:rsidR="00A83E4F">
        <w:rPr>
          <w:bCs/>
          <w:szCs w:val="24"/>
        </w:rPr>
        <w:t>Bartosza Głowackiego, Wyszyńskiego, Tuwima, Seminaryjna, Plac Kościeleckich, Kasprzaka, Gościeradzka, Pochyła</w:t>
      </w:r>
      <w:r w:rsidR="00175E75" w:rsidRPr="003021A7">
        <w:rPr>
          <w:szCs w:val="24"/>
          <w:lang w:eastAsia="pl-PL"/>
        </w:rPr>
        <w:t xml:space="preserve"> </w:t>
      </w:r>
      <w:r w:rsidR="001F6ACF">
        <w:rPr>
          <w:szCs w:val="24"/>
          <w:lang w:eastAsia="pl-PL"/>
        </w:rPr>
        <w:t xml:space="preserve">oraz </w:t>
      </w:r>
      <w:r w:rsidR="00F77420">
        <w:rPr>
          <w:szCs w:val="24"/>
          <w:lang w:eastAsia="pl-PL"/>
        </w:rPr>
        <w:t>kanałów</w:t>
      </w:r>
      <w:r w:rsidR="001F6ACF">
        <w:rPr>
          <w:szCs w:val="24"/>
          <w:lang w:eastAsia="pl-PL"/>
        </w:rPr>
        <w:t xml:space="preserve"> deszczowych w ulicach: Mińska , Siedlecka, Filtrowa, Kozacka, Bartosza Głowackiego, Wyszyńskiego, Kasprzaka, Seminaryjna, Zaułek, Pochyła, Wiejska, Skorupki, Gościeradzka w Bydgoszczy</w:t>
      </w:r>
      <w:r w:rsidRPr="003021A7">
        <w:rPr>
          <w:szCs w:val="24"/>
          <w:lang w:eastAsia="pl-PL"/>
        </w:rPr>
        <w:t xml:space="preserve"> wg poniższego zestawienia:</w:t>
      </w:r>
    </w:p>
    <w:p w14:paraId="7E041A71" w14:textId="77777777" w:rsidR="00117278" w:rsidRPr="00DB0C78" w:rsidRDefault="00117278" w:rsidP="0022159B">
      <w:pPr>
        <w:spacing w:line="276" w:lineRule="auto"/>
        <w:rPr>
          <w:rFonts w:eastAsia="Times New Roman" w:cs="Times New Roman"/>
          <w:lang w:eastAsia="pl-PL"/>
        </w:rPr>
      </w:pPr>
    </w:p>
    <w:tbl>
      <w:tblPr>
        <w:tblW w:w="6700" w:type="dxa"/>
        <w:tblCellMar>
          <w:left w:w="70" w:type="dxa"/>
          <w:right w:w="70" w:type="dxa"/>
        </w:tblCellMar>
        <w:tblLook w:val="04A0" w:firstRow="1" w:lastRow="0" w:firstColumn="1" w:lastColumn="0" w:noHBand="0" w:noVBand="1"/>
      </w:tblPr>
      <w:tblGrid>
        <w:gridCol w:w="1326"/>
        <w:gridCol w:w="1394"/>
        <w:gridCol w:w="1120"/>
        <w:gridCol w:w="2860"/>
      </w:tblGrid>
      <w:tr w:rsidR="0059777A" w:rsidRPr="0059777A" w14:paraId="19BD8D0D" w14:textId="77777777" w:rsidTr="0059777A">
        <w:trPr>
          <w:trHeight w:val="315"/>
        </w:trPr>
        <w:tc>
          <w:tcPr>
            <w:tcW w:w="2720" w:type="dxa"/>
            <w:gridSpan w:val="2"/>
            <w:tcBorders>
              <w:top w:val="single" w:sz="8" w:space="0" w:color="auto"/>
              <w:left w:val="single" w:sz="8" w:space="0" w:color="auto"/>
              <w:bottom w:val="single" w:sz="8" w:space="0" w:color="auto"/>
              <w:right w:val="single" w:sz="8" w:space="0" w:color="000000"/>
            </w:tcBorders>
            <w:noWrap/>
            <w:vAlign w:val="center"/>
            <w:hideMark/>
          </w:tcPr>
          <w:p w14:paraId="7D8EF5D9"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Studnie</w:t>
            </w:r>
          </w:p>
        </w:tc>
        <w:tc>
          <w:tcPr>
            <w:tcW w:w="1120" w:type="dxa"/>
            <w:tcBorders>
              <w:top w:val="single" w:sz="8" w:space="0" w:color="auto"/>
              <w:left w:val="nil"/>
              <w:bottom w:val="single" w:sz="8" w:space="0" w:color="auto"/>
              <w:right w:val="single" w:sz="8" w:space="0" w:color="auto"/>
            </w:tcBorders>
            <w:noWrap/>
            <w:vAlign w:val="center"/>
            <w:hideMark/>
          </w:tcPr>
          <w:p w14:paraId="707A7ADE" w14:textId="77777777" w:rsidR="0059777A" w:rsidRPr="00226263" w:rsidRDefault="0059777A" w:rsidP="0059777A">
            <w:pPr>
              <w:spacing w:before="0" w:after="0" w:line="240" w:lineRule="auto"/>
              <w:rPr>
                <w:rFonts w:eastAsia="Times New Roman" w:cs="Times New Roman"/>
                <w:b/>
                <w:bCs/>
                <w:color w:val="000000"/>
                <w:sz w:val="22"/>
                <w:lang w:eastAsia="pl-PL"/>
              </w:rPr>
            </w:pPr>
            <w:r w:rsidRPr="00226263">
              <w:rPr>
                <w:rFonts w:eastAsia="Times New Roman" w:cs="Times New Roman"/>
                <w:b/>
                <w:bCs/>
                <w:color w:val="000000"/>
                <w:sz w:val="22"/>
                <w:lang w:eastAsia="pl-PL"/>
              </w:rPr>
              <w:t>Średnica</w:t>
            </w:r>
          </w:p>
        </w:tc>
        <w:tc>
          <w:tcPr>
            <w:tcW w:w="2860" w:type="dxa"/>
            <w:tcBorders>
              <w:top w:val="single" w:sz="8" w:space="0" w:color="auto"/>
              <w:left w:val="nil"/>
              <w:bottom w:val="single" w:sz="8" w:space="0" w:color="auto"/>
              <w:right w:val="single" w:sz="8" w:space="0" w:color="auto"/>
            </w:tcBorders>
            <w:noWrap/>
            <w:vAlign w:val="center"/>
            <w:hideMark/>
          </w:tcPr>
          <w:p w14:paraId="25C88C5D"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Metry</w:t>
            </w:r>
          </w:p>
        </w:tc>
      </w:tr>
      <w:tr w:rsidR="0059777A" w:rsidRPr="0059777A" w14:paraId="772B0B5C"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noWrap/>
            <w:vAlign w:val="center"/>
            <w:hideMark/>
          </w:tcPr>
          <w:p w14:paraId="17D8E738"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Kanalizacja sanitarna</w:t>
            </w:r>
          </w:p>
        </w:tc>
      </w:tr>
      <w:tr w:rsidR="0059777A" w:rsidRPr="0059777A" w14:paraId="77B7F54A"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noWrap/>
            <w:vAlign w:val="center"/>
            <w:hideMark/>
          </w:tcPr>
          <w:p w14:paraId="495FB538" w14:textId="68734280"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 xml:space="preserve">ul. Bartosza Głowackiego </w:t>
            </w:r>
            <w:r w:rsidR="00142804" w:rsidRPr="00226263">
              <w:rPr>
                <w:rFonts w:eastAsia="Times New Roman" w:cs="Times New Roman"/>
                <w:b/>
                <w:bCs/>
                <w:color w:val="000000"/>
                <w:sz w:val="22"/>
                <w:lang w:eastAsia="pl-PL"/>
              </w:rPr>
              <w:t xml:space="preserve"> </w:t>
            </w:r>
            <w:r w:rsidRPr="00226263">
              <w:rPr>
                <w:rFonts w:eastAsia="Times New Roman" w:cs="Times New Roman"/>
                <w:b/>
                <w:bCs/>
                <w:color w:val="000000"/>
                <w:sz w:val="22"/>
                <w:lang w:eastAsia="pl-PL"/>
              </w:rPr>
              <w:t xml:space="preserve"> (92,56 m)</w:t>
            </w:r>
          </w:p>
        </w:tc>
      </w:tr>
      <w:tr w:rsidR="0059777A" w:rsidRPr="0059777A" w14:paraId="64E9D845"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674A10D1"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BAO_49P</w:t>
            </w:r>
          </w:p>
        </w:tc>
        <w:tc>
          <w:tcPr>
            <w:tcW w:w="1394" w:type="dxa"/>
            <w:tcBorders>
              <w:top w:val="nil"/>
              <w:left w:val="nil"/>
              <w:bottom w:val="single" w:sz="8" w:space="0" w:color="auto"/>
              <w:right w:val="single" w:sz="8" w:space="0" w:color="auto"/>
            </w:tcBorders>
            <w:noWrap/>
            <w:vAlign w:val="center"/>
            <w:hideMark/>
          </w:tcPr>
          <w:p w14:paraId="1F74025C"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BAO_48P</w:t>
            </w:r>
          </w:p>
        </w:tc>
        <w:tc>
          <w:tcPr>
            <w:tcW w:w="1120" w:type="dxa"/>
            <w:tcBorders>
              <w:top w:val="nil"/>
              <w:left w:val="nil"/>
              <w:bottom w:val="nil"/>
              <w:right w:val="single" w:sz="8" w:space="0" w:color="auto"/>
            </w:tcBorders>
            <w:noWrap/>
            <w:vAlign w:val="center"/>
            <w:hideMark/>
          </w:tcPr>
          <w:p w14:paraId="408B547F"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200</w:t>
            </w:r>
          </w:p>
        </w:tc>
        <w:tc>
          <w:tcPr>
            <w:tcW w:w="2860" w:type="dxa"/>
            <w:tcBorders>
              <w:top w:val="nil"/>
              <w:left w:val="nil"/>
              <w:bottom w:val="nil"/>
              <w:right w:val="single" w:sz="8" w:space="0" w:color="auto"/>
            </w:tcBorders>
            <w:noWrap/>
            <w:vAlign w:val="center"/>
            <w:hideMark/>
          </w:tcPr>
          <w:p w14:paraId="3C355425"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36,81</w:t>
            </w:r>
          </w:p>
        </w:tc>
      </w:tr>
      <w:tr w:rsidR="0059777A" w:rsidRPr="0059777A" w14:paraId="120C2C8E"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7A1ABE2F"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BAO_48P</w:t>
            </w:r>
          </w:p>
        </w:tc>
        <w:tc>
          <w:tcPr>
            <w:tcW w:w="1394" w:type="dxa"/>
            <w:tcBorders>
              <w:top w:val="nil"/>
              <w:left w:val="nil"/>
              <w:bottom w:val="single" w:sz="8" w:space="0" w:color="auto"/>
              <w:right w:val="single" w:sz="8" w:space="0" w:color="auto"/>
            </w:tcBorders>
            <w:noWrap/>
            <w:vAlign w:val="center"/>
            <w:hideMark/>
          </w:tcPr>
          <w:p w14:paraId="6EFEF939"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BAO_47P</w:t>
            </w:r>
          </w:p>
        </w:tc>
        <w:tc>
          <w:tcPr>
            <w:tcW w:w="1120" w:type="dxa"/>
            <w:tcBorders>
              <w:top w:val="single" w:sz="8" w:space="0" w:color="auto"/>
              <w:left w:val="nil"/>
              <w:bottom w:val="single" w:sz="8" w:space="0" w:color="auto"/>
              <w:right w:val="single" w:sz="8" w:space="0" w:color="auto"/>
            </w:tcBorders>
            <w:noWrap/>
            <w:vAlign w:val="center"/>
            <w:hideMark/>
          </w:tcPr>
          <w:p w14:paraId="46ABEC21"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200</w:t>
            </w:r>
          </w:p>
        </w:tc>
        <w:tc>
          <w:tcPr>
            <w:tcW w:w="2860" w:type="dxa"/>
            <w:tcBorders>
              <w:top w:val="single" w:sz="8" w:space="0" w:color="auto"/>
              <w:left w:val="nil"/>
              <w:bottom w:val="single" w:sz="8" w:space="0" w:color="auto"/>
              <w:right w:val="single" w:sz="8" w:space="0" w:color="auto"/>
            </w:tcBorders>
            <w:noWrap/>
            <w:vAlign w:val="center"/>
            <w:hideMark/>
          </w:tcPr>
          <w:p w14:paraId="4C8E8188"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23,44</w:t>
            </w:r>
          </w:p>
        </w:tc>
      </w:tr>
      <w:tr w:rsidR="0059777A" w:rsidRPr="0059777A" w14:paraId="12725ED9"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7815F782"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BAO_47P</w:t>
            </w:r>
          </w:p>
        </w:tc>
        <w:tc>
          <w:tcPr>
            <w:tcW w:w="1394" w:type="dxa"/>
            <w:tcBorders>
              <w:top w:val="nil"/>
              <w:left w:val="nil"/>
              <w:bottom w:val="single" w:sz="8" w:space="0" w:color="auto"/>
              <w:right w:val="single" w:sz="8" w:space="0" w:color="auto"/>
            </w:tcBorders>
            <w:noWrap/>
            <w:vAlign w:val="center"/>
            <w:hideMark/>
          </w:tcPr>
          <w:p w14:paraId="7DC531B4"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BAO_46P</w:t>
            </w:r>
          </w:p>
        </w:tc>
        <w:tc>
          <w:tcPr>
            <w:tcW w:w="1120" w:type="dxa"/>
            <w:tcBorders>
              <w:top w:val="nil"/>
              <w:left w:val="nil"/>
              <w:bottom w:val="nil"/>
              <w:right w:val="single" w:sz="8" w:space="0" w:color="auto"/>
            </w:tcBorders>
            <w:noWrap/>
            <w:vAlign w:val="center"/>
            <w:hideMark/>
          </w:tcPr>
          <w:p w14:paraId="1110D3C9"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200</w:t>
            </w:r>
          </w:p>
        </w:tc>
        <w:tc>
          <w:tcPr>
            <w:tcW w:w="2860" w:type="dxa"/>
            <w:tcBorders>
              <w:top w:val="nil"/>
              <w:left w:val="nil"/>
              <w:bottom w:val="single" w:sz="8" w:space="0" w:color="auto"/>
              <w:right w:val="single" w:sz="8" w:space="0" w:color="auto"/>
            </w:tcBorders>
            <w:noWrap/>
            <w:vAlign w:val="center"/>
            <w:hideMark/>
          </w:tcPr>
          <w:p w14:paraId="4D997034"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12,90</w:t>
            </w:r>
          </w:p>
        </w:tc>
      </w:tr>
      <w:tr w:rsidR="0059777A" w:rsidRPr="0059777A" w14:paraId="2775027F"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48AD6A25"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BAO_46P</w:t>
            </w:r>
          </w:p>
        </w:tc>
        <w:tc>
          <w:tcPr>
            <w:tcW w:w="1394" w:type="dxa"/>
            <w:tcBorders>
              <w:top w:val="nil"/>
              <w:left w:val="nil"/>
              <w:bottom w:val="single" w:sz="8" w:space="0" w:color="auto"/>
              <w:right w:val="single" w:sz="8" w:space="0" w:color="auto"/>
            </w:tcBorders>
            <w:noWrap/>
            <w:vAlign w:val="center"/>
            <w:hideMark/>
          </w:tcPr>
          <w:p w14:paraId="3FCDF9F0"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BAO_3P</w:t>
            </w:r>
          </w:p>
        </w:tc>
        <w:tc>
          <w:tcPr>
            <w:tcW w:w="1120" w:type="dxa"/>
            <w:tcBorders>
              <w:top w:val="single" w:sz="8" w:space="0" w:color="auto"/>
              <w:left w:val="nil"/>
              <w:bottom w:val="single" w:sz="8" w:space="0" w:color="auto"/>
              <w:right w:val="single" w:sz="8" w:space="0" w:color="auto"/>
            </w:tcBorders>
            <w:noWrap/>
            <w:vAlign w:val="center"/>
            <w:hideMark/>
          </w:tcPr>
          <w:p w14:paraId="5BFA46A0"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200</w:t>
            </w:r>
          </w:p>
        </w:tc>
        <w:tc>
          <w:tcPr>
            <w:tcW w:w="2860" w:type="dxa"/>
            <w:tcBorders>
              <w:top w:val="nil"/>
              <w:left w:val="nil"/>
              <w:bottom w:val="nil"/>
              <w:right w:val="single" w:sz="8" w:space="0" w:color="auto"/>
            </w:tcBorders>
            <w:noWrap/>
            <w:vAlign w:val="center"/>
            <w:hideMark/>
          </w:tcPr>
          <w:p w14:paraId="2B744B2F"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6,45</w:t>
            </w:r>
          </w:p>
        </w:tc>
      </w:tr>
      <w:tr w:rsidR="0059777A" w:rsidRPr="0059777A" w14:paraId="1C117C71"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4EED935C"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BAO_50P</w:t>
            </w:r>
          </w:p>
        </w:tc>
        <w:tc>
          <w:tcPr>
            <w:tcW w:w="1394" w:type="dxa"/>
            <w:tcBorders>
              <w:top w:val="nil"/>
              <w:left w:val="nil"/>
              <w:bottom w:val="single" w:sz="8" w:space="0" w:color="auto"/>
              <w:right w:val="single" w:sz="8" w:space="0" w:color="auto"/>
            </w:tcBorders>
            <w:noWrap/>
            <w:vAlign w:val="center"/>
            <w:hideMark/>
          </w:tcPr>
          <w:p w14:paraId="0B3B065E"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BAO_46P</w:t>
            </w:r>
          </w:p>
        </w:tc>
        <w:tc>
          <w:tcPr>
            <w:tcW w:w="1120" w:type="dxa"/>
            <w:tcBorders>
              <w:top w:val="nil"/>
              <w:left w:val="nil"/>
              <w:bottom w:val="single" w:sz="8" w:space="0" w:color="auto"/>
              <w:right w:val="single" w:sz="8" w:space="0" w:color="auto"/>
            </w:tcBorders>
            <w:noWrap/>
            <w:vAlign w:val="center"/>
            <w:hideMark/>
          </w:tcPr>
          <w:p w14:paraId="727004BC"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200</w:t>
            </w:r>
          </w:p>
        </w:tc>
        <w:tc>
          <w:tcPr>
            <w:tcW w:w="2860" w:type="dxa"/>
            <w:tcBorders>
              <w:top w:val="single" w:sz="8" w:space="0" w:color="auto"/>
              <w:left w:val="nil"/>
              <w:bottom w:val="single" w:sz="8" w:space="0" w:color="auto"/>
              <w:right w:val="single" w:sz="8" w:space="0" w:color="auto"/>
            </w:tcBorders>
            <w:noWrap/>
            <w:vAlign w:val="center"/>
            <w:hideMark/>
          </w:tcPr>
          <w:p w14:paraId="4E72902A"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12,96</w:t>
            </w:r>
          </w:p>
        </w:tc>
      </w:tr>
      <w:tr w:rsidR="0059777A" w:rsidRPr="0059777A" w14:paraId="54987BC9" w14:textId="77777777" w:rsidTr="0059777A">
        <w:trPr>
          <w:trHeight w:val="315"/>
        </w:trPr>
        <w:tc>
          <w:tcPr>
            <w:tcW w:w="6700" w:type="dxa"/>
            <w:gridSpan w:val="4"/>
            <w:tcBorders>
              <w:top w:val="single" w:sz="8" w:space="0" w:color="auto"/>
              <w:left w:val="single" w:sz="8" w:space="0" w:color="auto"/>
              <w:bottom w:val="nil"/>
              <w:right w:val="single" w:sz="8" w:space="0" w:color="000000"/>
            </w:tcBorders>
            <w:noWrap/>
            <w:vAlign w:val="center"/>
            <w:hideMark/>
          </w:tcPr>
          <w:p w14:paraId="65DFC514" w14:textId="547BFFD3"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ul. Wyszyńskiego (59,03 m)</w:t>
            </w:r>
          </w:p>
        </w:tc>
      </w:tr>
      <w:tr w:rsidR="0059777A" w:rsidRPr="0059777A" w14:paraId="42481BD0" w14:textId="77777777" w:rsidTr="0059777A">
        <w:trPr>
          <w:trHeight w:val="315"/>
        </w:trPr>
        <w:tc>
          <w:tcPr>
            <w:tcW w:w="1326" w:type="dxa"/>
            <w:tcBorders>
              <w:top w:val="single" w:sz="8" w:space="0" w:color="auto"/>
              <w:left w:val="single" w:sz="8" w:space="0" w:color="auto"/>
              <w:bottom w:val="single" w:sz="8" w:space="0" w:color="auto"/>
              <w:right w:val="single" w:sz="8" w:space="0" w:color="auto"/>
            </w:tcBorders>
            <w:noWrap/>
            <w:vAlign w:val="center"/>
            <w:hideMark/>
          </w:tcPr>
          <w:p w14:paraId="78D1C0F5"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WYSZ_3P</w:t>
            </w:r>
          </w:p>
        </w:tc>
        <w:tc>
          <w:tcPr>
            <w:tcW w:w="1394" w:type="dxa"/>
            <w:tcBorders>
              <w:top w:val="single" w:sz="8" w:space="0" w:color="auto"/>
              <w:left w:val="nil"/>
              <w:bottom w:val="single" w:sz="8" w:space="0" w:color="auto"/>
              <w:right w:val="single" w:sz="8" w:space="0" w:color="auto"/>
            </w:tcBorders>
            <w:noWrap/>
            <w:vAlign w:val="center"/>
            <w:hideMark/>
          </w:tcPr>
          <w:p w14:paraId="21E46946"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WYSZ_1P</w:t>
            </w:r>
          </w:p>
        </w:tc>
        <w:tc>
          <w:tcPr>
            <w:tcW w:w="1120" w:type="dxa"/>
            <w:tcBorders>
              <w:top w:val="single" w:sz="8" w:space="0" w:color="auto"/>
              <w:left w:val="nil"/>
              <w:bottom w:val="single" w:sz="8" w:space="0" w:color="auto"/>
              <w:right w:val="single" w:sz="8" w:space="0" w:color="auto"/>
            </w:tcBorders>
            <w:noWrap/>
            <w:vAlign w:val="center"/>
            <w:hideMark/>
          </w:tcPr>
          <w:p w14:paraId="52A7560E"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200</w:t>
            </w:r>
          </w:p>
        </w:tc>
        <w:tc>
          <w:tcPr>
            <w:tcW w:w="2860" w:type="dxa"/>
            <w:tcBorders>
              <w:top w:val="single" w:sz="8" w:space="0" w:color="auto"/>
              <w:left w:val="nil"/>
              <w:bottom w:val="single" w:sz="8" w:space="0" w:color="auto"/>
              <w:right w:val="single" w:sz="8" w:space="0" w:color="auto"/>
            </w:tcBorders>
            <w:noWrap/>
            <w:vAlign w:val="center"/>
            <w:hideMark/>
          </w:tcPr>
          <w:p w14:paraId="789D36B1"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29,75</w:t>
            </w:r>
          </w:p>
        </w:tc>
      </w:tr>
      <w:tr w:rsidR="0059777A" w:rsidRPr="0059777A" w14:paraId="7DEFE285" w14:textId="77777777" w:rsidTr="0059777A">
        <w:trPr>
          <w:trHeight w:val="315"/>
        </w:trPr>
        <w:tc>
          <w:tcPr>
            <w:tcW w:w="1326" w:type="dxa"/>
            <w:tcBorders>
              <w:top w:val="nil"/>
              <w:left w:val="single" w:sz="8" w:space="0" w:color="auto"/>
              <w:bottom w:val="single" w:sz="8" w:space="0" w:color="auto"/>
              <w:right w:val="nil"/>
            </w:tcBorders>
            <w:noWrap/>
            <w:vAlign w:val="bottom"/>
            <w:hideMark/>
          </w:tcPr>
          <w:p w14:paraId="635FC99C"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WYSZ_1P</w:t>
            </w:r>
          </w:p>
        </w:tc>
        <w:tc>
          <w:tcPr>
            <w:tcW w:w="1394" w:type="dxa"/>
            <w:tcBorders>
              <w:top w:val="nil"/>
              <w:left w:val="single" w:sz="8" w:space="0" w:color="auto"/>
              <w:bottom w:val="single" w:sz="8" w:space="0" w:color="auto"/>
              <w:right w:val="single" w:sz="8" w:space="0" w:color="auto"/>
            </w:tcBorders>
            <w:noWrap/>
            <w:vAlign w:val="bottom"/>
            <w:hideMark/>
          </w:tcPr>
          <w:p w14:paraId="6CC657B6"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WYI_30P</w:t>
            </w:r>
          </w:p>
        </w:tc>
        <w:tc>
          <w:tcPr>
            <w:tcW w:w="1120" w:type="dxa"/>
            <w:tcBorders>
              <w:top w:val="nil"/>
              <w:left w:val="nil"/>
              <w:bottom w:val="single" w:sz="8" w:space="0" w:color="auto"/>
              <w:right w:val="single" w:sz="8" w:space="0" w:color="auto"/>
            </w:tcBorders>
            <w:noWrap/>
            <w:vAlign w:val="bottom"/>
            <w:hideMark/>
          </w:tcPr>
          <w:p w14:paraId="101FCC7E"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200</w:t>
            </w:r>
          </w:p>
        </w:tc>
        <w:tc>
          <w:tcPr>
            <w:tcW w:w="2860" w:type="dxa"/>
            <w:tcBorders>
              <w:top w:val="nil"/>
              <w:left w:val="nil"/>
              <w:bottom w:val="single" w:sz="8" w:space="0" w:color="auto"/>
              <w:right w:val="single" w:sz="8" w:space="0" w:color="auto"/>
            </w:tcBorders>
            <w:noWrap/>
            <w:vAlign w:val="bottom"/>
            <w:hideMark/>
          </w:tcPr>
          <w:p w14:paraId="2EF4BC7D"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29,28</w:t>
            </w:r>
          </w:p>
        </w:tc>
      </w:tr>
      <w:tr w:rsidR="0059777A" w:rsidRPr="0059777A" w14:paraId="71E5B056" w14:textId="77777777" w:rsidTr="0059777A">
        <w:trPr>
          <w:trHeight w:val="375"/>
        </w:trPr>
        <w:tc>
          <w:tcPr>
            <w:tcW w:w="6700" w:type="dxa"/>
            <w:gridSpan w:val="4"/>
            <w:tcBorders>
              <w:top w:val="nil"/>
              <w:left w:val="single" w:sz="8" w:space="0" w:color="auto"/>
              <w:bottom w:val="nil"/>
              <w:right w:val="single" w:sz="8" w:space="0" w:color="000000"/>
            </w:tcBorders>
            <w:shd w:val="clear" w:color="000000" w:fill="FFFFFF"/>
            <w:noWrap/>
            <w:vAlign w:val="bottom"/>
            <w:hideMark/>
          </w:tcPr>
          <w:p w14:paraId="76D203B8" w14:textId="34C6ED2E"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ul. Tuwima (97,01 m)</w:t>
            </w:r>
          </w:p>
        </w:tc>
      </w:tr>
      <w:tr w:rsidR="0059777A" w:rsidRPr="0059777A" w14:paraId="637E4DD3" w14:textId="77777777" w:rsidTr="0059777A">
        <w:trPr>
          <w:trHeight w:val="285"/>
        </w:trPr>
        <w:tc>
          <w:tcPr>
            <w:tcW w:w="1326" w:type="dxa"/>
            <w:tcBorders>
              <w:top w:val="single" w:sz="8" w:space="0" w:color="auto"/>
              <w:left w:val="single" w:sz="8" w:space="0" w:color="auto"/>
              <w:bottom w:val="nil"/>
              <w:right w:val="single" w:sz="8" w:space="0" w:color="auto"/>
            </w:tcBorders>
            <w:noWrap/>
            <w:vAlign w:val="center"/>
            <w:hideMark/>
          </w:tcPr>
          <w:p w14:paraId="13AAD53F"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TUW_2P</w:t>
            </w:r>
          </w:p>
        </w:tc>
        <w:tc>
          <w:tcPr>
            <w:tcW w:w="1394" w:type="dxa"/>
            <w:tcBorders>
              <w:top w:val="single" w:sz="8" w:space="0" w:color="auto"/>
              <w:left w:val="nil"/>
              <w:bottom w:val="single" w:sz="8" w:space="0" w:color="auto"/>
              <w:right w:val="single" w:sz="8" w:space="0" w:color="auto"/>
            </w:tcBorders>
            <w:noWrap/>
            <w:vAlign w:val="bottom"/>
            <w:hideMark/>
          </w:tcPr>
          <w:p w14:paraId="1BC38B0F"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TUW_3P</w:t>
            </w:r>
          </w:p>
        </w:tc>
        <w:tc>
          <w:tcPr>
            <w:tcW w:w="1120" w:type="dxa"/>
            <w:tcBorders>
              <w:top w:val="single" w:sz="8" w:space="0" w:color="auto"/>
              <w:left w:val="nil"/>
              <w:bottom w:val="nil"/>
              <w:right w:val="single" w:sz="8" w:space="0" w:color="auto"/>
            </w:tcBorders>
            <w:shd w:val="clear" w:color="000000" w:fill="FFFFFF"/>
            <w:noWrap/>
            <w:vAlign w:val="bottom"/>
            <w:hideMark/>
          </w:tcPr>
          <w:p w14:paraId="37BA88A1"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200</w:t>
            </w:r>
          </w:p>
        </w:tc>
        <w:tc>
          <w:tcPr>
            <w:tcW w:w="2860" w:type="dxa"/>
            <w:tcBorders>
              <w:top w:val="single" w:sz="8" w:space="0" w:color="auto"/>
              <w:left w:val="nil"/>
              <w:bottom w:val="single" w:sz="8" w:space="0" w:color="auto"/>
              <w:right w:val="single" w:sz="8" w:space="0" w:color="auto"/>
            </w:tcBorders>
            <w:noWrap/>
            <w:vAlign w:val="bottom"/>
            <w:hideMark/>
          </w:tcPr>
          <w:p w14:paraId="0A185B96"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30,73</w:t>
            </w:r>
          </w:p>
        </w:tc>
      </w:tr>
      <w:tr w:rsidR="0059777A" w:rsidRPr="0059777A" w14:paraId="14FE2855" w14:textId="77777777" w:rsidTr="0059777A">
        <w:trPr>
          <w:trHeight w:val="315"/>
        </w:trPr>
        <w:tc>
          <w:tcPr>
            <w:tcW w:w="1326" w:type="dxa"/>
            <w:tcBorders>
              <w:top w:val="single" w:sz="8" w:space="0" w:color="auto"/>
              <w:left w:val="single" w:sz="8" w:space="0" w:color="auto"/>
              <w:bottom w:val="single" w:sz="8" w:space="0" w:color="auto"/>
              <w:right w:val="single" w:sz="8" w:space="0" w:color="auto"/>
            </w:tcBorders>
            <w:noWrap/>
            <w:vAlign w:val="bottom"/>
            <w:hideMark/>
          </w:tcPr>
          <w:p w14:paraId="7F7C8AAA"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TUW_3P</w:t>
            </w:r>
          </w:p>
        </w:tc>
        <w:tc>
          <w:tcPr>
            <w:tcW w:w="1394" w:type="dxa"/>
            <w:tcBorders>
              <w:top w:val="nil"/>
              <w:left w:val="nil"/>
              <w:bottom w:val="nil"/>
              <w:right w:val="nil"/>
            </w:tcBorders>
            <w:noWrap/>
            <w:vAlign w:val="bottom"/>
            <w:hideMark/>
          </w:tcPr>
          <w:p w14:paraId="67E094FD"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TUW_4P</w:t>
            </w:r>
          </w:p>
        </w:tc>
        <w:tc>
          <w:tcPr>
            <w:tcW w:w="1120" w:type="dxa"/>
            <w:tcBorders>
              <w:top w:val="single" w:sz="8" w:space="0" w:color="auto"/>
              <w:left w:val="single" w:sz="8" w:space="0" w:color="auto"/>
              <w:bottom w:val="single" w:sz="8" w:space="0" w:color="auto"/>
              <w:right w:val="single" w:sz="8" w:space="0" w:color="auto"/>
            </w:tcBorders>
            <w:noWrap/>
            <w:vAlign w:val="bottom"/>
            <w:hideMark/>
          </w:tcPr>
          <w:p w14:paraId="2DC0AA38"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200</w:t>
            </w:r>
          </w:p>
        </w:tc>
        <w:tc>
          <w:tcPr>
            <w:tcW w:w="2860" w:type="dxa"/>
            <w:tcBorders>
              <w:top w:val="nil"/>
              <w:left w:val="nil"/>
              <w:bottom w:val="single" w:sz="8" w:space="0" w:color="auto"/>
              <w:right w:val="single" w:sz="8" w:space="0" w:color="auto"/>
            </w:tcBorders>
            <w:noWrap/>
            <w:vAlign w:val="bottom"/>
            <w:hideMark/>
          </w:tcPr>
          <w:p w14:paraId="534EE6EE"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41,08</w:t>
            </w:r>
          </w:p>
        </w:tc>
      </w:tr>
      <w:tr w:rsidR="0059777A" w:rsidRPr="0059777A" w14:paraId="7310B2AC" w14:textId="77777777" w:rsidTr="0059777A">
        <w:trPr>
          <w:trHeight w:val="315"/>
        </w:trPr>
        <w:tc>
          <w:tcPr>
            <w:tcW w:w="1326" w:type="dxa"/>
            <w:tcBorders>
              <w:top w:val="nil"/>
              <w:left w:val="single" w:sz="8" w:space="0" w:color="auto"/>
              <w:bottom w:val="single" w:sz="8" w:space="0" w:color="auto"/>
              <w:right w:val="single" w:sz="8" w:space="0" w:color="auto"/>
            </w:tcBorders>
            <w:noWrap/>
            <w:vAlign w:val="bottom"/>
            <w:hideMark/>
          </w:tcPr>
          <w:p w14:paraId="755DFF9F"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TUW_4P</w:t>
            </w:r>
          </w:p>
        </w:tc>
        <w:tc>
          <w:tcPr>
            <w:tcW w:w="1394" w:type="dxa"/>
            <w:tcBorders>
              <w:top w:val="single" w:sz="8" w:space="0" w:color="auto"/>
              <w:left w:val="nil"/>
              <w:bottom w:val="single" w:sz="8" w:space="0" w:color="auto"/>
              <w:right w:val="single" w:sz="8" w:space="0" w:color="auto"/>
            </w:tcBorders>
            <w:noWrap/>
            <w:vAlign w:val="bottom"/>
            <w:hideMark/>
          </w:tcPr>
          <w:p w14:paraId="32246030"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TUW_5P</w:t>
            </w:r>
          </w:p>
        </w:tc>
        <w:tc>
          <w:tcPr>
            <w:tcW w:w="1120" w:type="dxa"/>
            <w:tcBorders>
              <w:top w:val="nil"/>
              <w:left w:val="nil"/>
              <w:bottom w:val="single" w:sz="8" w:space="0" w:color="auto"/>
              <w:right w:val="single" w:sz="8" w:space="0" w:color="auto"/>
            </w:tcBorders>
            <w:noWrap/>
            <w:vAlign w:val="bottom"/>
            <w:hideMark/>
          </w:tcPr>
          <w:p w14:paraId="388ADACB"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200</w:t>
            </w:r>
          </w:p>
        </w:tc>
        <w:tc>
          <w:tcPr>
            <w:tcW w:w="2860" w:type="dxa"/>
            <w:tcBorders>
              <w:top w:val="nil"/>
              <w:left w:val="nil"/>
              <w:bottom w:val="single" w:sz="8" w:space="0" w:color="auto"/>
              <w:right w:val="single" w:sz="8" w:space="0" w:color="auto"/>
            </w:tcBorders>
            <w:noWrap/>
            <w:vAlign w:val="bottom"/>
            <w:hideMark/>
          </w:tcPr>
          <w:p w14:paraId="41F870EB"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25,20</w:t>
            </w:r>
          </w:p>
        </w:tc>
      </w:tr>
      <w:tr w:rsidR="0059777A" w:rsidRPr="0059777A" w14:paraId="308EDF7C" w14:textId="77777777" w:rsidTr="0059777A">
        <w:trPr>
          <w:trHeight w:val="315"/>
        </w:trPr>
        <w:tc>
          <w:tcPr>
            <w:tcW w:w="6700" w:type="dxa"/>
            <w:gridSpan w:val="4"/>
            <w:tcBorders>
              <w:top w:val="nil"/>
              <w:left w:val="single" w:sz="8" w:space="0" w:color="auto"/>
              <w:bottom w:val="nil"/>
              <w:right w:val="single" w:sz="8" w:space="0" w:color="000000"/>
            </w:tcBorders>
            <w:shd w:val="clear" w:color="000000" w:fill="FFFFFF"/>
            <w:noWrap/>
            <w:vAlign w:val="bottom"/>
            <w:hideMark/>
          </w:tcPr>
          <w:p w14:paraId="62A35F60" w14:textId="4E85D3E1"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ul. Seminaryjna  (71,11 m)</w:t>
            </w:r>
          </w:p>
        </w:tc>
      </w:tr>
      <w:tr w:rsidR="0059777A" w:rsidRPr="0059777A" w14:paraId="43550FA5" w14:textId="77777777" w:rsidTr="0059777A">
        <w:trPr>
          <w:trHeight w:val="315"/>
        </w:trPr>
        <w:tc>
          <w:tcPr>
            <w:tcW w:w="1326" w:type="dxa"/>
            <w:tcBorders>
              <w:top w:val="single" w:sz="8" w:space="0" w:color="auto"/>
              <w:left w:val="single" w:sz="8" w:space="0" w:color="auto"/>
              <w:bottom w:val="single" w:sz="8" w:space="0" w:color="auto"/>
              <w:right w:val="single" w:sz="8" w:space="0" w:color="auto"/>
            </w:tcBorders>
            <w:noWrap/>
            <w:vAlign w:val="center"/>
            <w:hideMark/>
          </w:tcPr>
          <w:p w14:paraId="74206A51"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SEM_7P</w:t>
            </w:r>
          </w:p>
        </w:tc>
        <w:tc>
          <w:tcPr>
            <w:tcW w:w="1394" w:type="dxa"/>
            <w:tcBorders>
              <w:top w:val="single" w:sz="8" w:space="0" w:color="auto"/>
              <w:left w:val="nil"/>
              <w:bottom w:val="single" w:sz="8" w:space="0" w:color="auto"/>
              <w:right w:val="single" w:sz="8" w:space="0" w:color="auto"/>
            </w:tcBorders>
            <w:noWrap/>
            <w:vAlign w:val="bottom"/>
            <w:hideMark/>
          </w:tcPr>
          <w:p w14:paraId="1A9B9034"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LUL_1P</w:t>
            </w:r>
          </w:p>
        </w:tc>
        <w:tc>
          <w:tcPr>
            <w:tcW w:w="1120" w:type="dxa"/>
            <w:tcBorders>
              <w:top w:val="single" w:sz="8" w:space="0" w:color="auto"/>
              <w:left w:val="nil"/>
              <w:bottom w:val="single" w:sz="8" w:space="0" w:color="auto"/>
              <w:right w:val="single" w:sz="8" w:space="0" w:color="auto"/>
            </w:tcBorders>
            <w:noWrap/>
            <w:vAlign w:val="bottom"/>
            <w:hideMark/>
          </w:tcPr>
          <w:p w14:paraId="5CF7C839" w14:textId="77777777" w:rsidR="0059777A" w:rsidRPr="00226263" w:rsidRDefault="0059777A" w:rsidP="00FD3C75">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200</w:t>
            </w:r>
          </w:p>
        </w:tc>
        <w:tc>
          <w:tcPr>
            <w:tcW w:w="2860" w:type="dxa"/>
            <w:tcBorders>
              <w:top w:val="single" w:sz="8" w:space="0" w:color="auto"/>
              <w:left w:val="nil"/>
              <w:bottom w:val="single" w:sz="8" w:space="0" w:color="auto"/>
              <w:right w:val="single" w:sz="8" w:space="0" w:color="auto"/>
            </w:tcBorders>
            <w:noWrap/>
            <w:vAlign w:val="bottom"/>
            <w:hideMark/>
          </w:tcPr>
          <w:p w14:paraId="28C9086D"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71,11</w:t>
            </w:r>
          </w:p>
        </w:tc>
      </w:tr>
      <w:tr w:rsidR="0059777A" w:rsidRPr="0059777A" w14:paraId="65E69F2E" w14:textId="77777777" w:rsidTr="0059777A">
        <w:trPr>
          <w:trHeight w:val="315"/>
        </w:trPr>
        <w:tc>
          <w:tcPr>
            <w:tcW w:w="6700" w:type="dxa"/>
            <w:gridSpan w:val="4"/>
            <w:tcBorders>
              <w:top w:val="nil"/>
              <w:left w:val="single" w:sz="8" w:space="0" w:color="auto"/>
              <w:bottom w:val="nil"/>
              <w:right w:val="single" w:sz="8" w:space="0" w:color="000000"/>
            </w:tcBorders>
            <w:shd w:val="clear" w:color="000000" w:fill="FFFFFF"/>
            <w:noWrap/>
            <w:vAlign w:val="center"/>
            <w:hideMark/>
          </w:tcPr>
          <w:p w14:paraId="314602CF" w14:textId="7F1E343A"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Plac Kościeleckich (150,17 m)</w:t>
            </w:r>
          </w:p>
        </w:tc>
      </w:tr>
      <w:tr w:rsidR="0059777A" w:rsidRPr="0059777A" w14:paraId="4BC86997" w14:textId="77777777" w:rsidTr="0059777A">
        <w:trPr>
          <w:trHeight w:val="315"/>
        </w:trPr>
        <w:tc>
          <w:tcPr>
            <w:tcW w:w="1326" w:type="dxa"/>
            <w:tcBorders>
              <w:top w:val="single" w:sz="8" w:space="0" w:color="auto"/>
              <w:left w:val="single" w:sz="8" w:space="0" w:color="auto"/>
              <w:bottom w:val="single" w:sz="8" w:space="0" w:color="auto"/>
              <w:right w:val="single" w:sz="8" w:space="0" w:color="auto"/>
            </w:tcBorders>
            <w:noWrap/>
            <w:vAlign w:val="center"/>
            <w:hideMark/>
          </w:tcPr>
          <w:p w14:paraId="5B759BB3"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PLC_3P</w:t>
            </w:r>
          </w:p>
        </w:tc>
        <w:tc>
          <w:tcPr>
            <w:tcW w:w="1394" w:type="dxa"/>
            <w:tcBorders>
              <w:top w:val="single" w:sz="8" w:space="0" w:color="auto"/>
              <w:left w:val="nil"/>
              <w:bottom w:val="single" w:sz="8" w:space="0" w:color="auto"/>
              <w:right w:val="single" w:sz="8" w:space="0" w:color="auto"/>
            </w:tcBorders>
            <w:noWrap/>
            <w:vAlign w:val="center"/>
            <w:hideMark/>
          </w:tcPr>
          <w:p w14:paraId="49E302C2"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PLC_4P</w:t>
            </w:r>
          </w:p>
        </w:tc>
        <w:tc>
          <w:tcPr>
            <w:tcW w:w="1120" w:type="dxa"/>
            <w:tcBorders>
              <w:top w:val="single" w:sz="8" w:space="0" w:color="auto"/>
              <w:left w:val="nil"/>
              <w:bottom w:val="single" w:sz="8" w:space="0" w:color="auto"/>
              <w:right w:val="single" w:sz="8" w:space="0" w:color="auto"/>
            </w:tcBorders>
            <w:noWrap/>
            <w:vAlign w:val="center"/>
            <w:hideMark/>
          </w:tcPr>
          <w:p w14:paraId="24EDB96D" w14:textId="3C206266"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Profil V</w:t>
            </w:r>
            <w:r w:rsidR="00FD3C75" w:rsidRPr="00226263">
              <w:rPr>
                <w:rFonts w:eastAsia="Times New Roman" w:cs="Times New Roman"/>
                <w:color w:val="000000"/>
                <w:sz w:val="22"/>
                <w:lang w:eastAsia="pl-PL"/>
              </w:rPr>
              <w:t>(300)</w:t>
            </w:r>
          </w:p>
        </w:tc>
        <w:tc>
          <w:tcPr>
            <w:tcW w:w="2860" w:type="dxa"/>
            <w:tcBorders>
              <w:top w:val="single" w:sz="8" w:space="0" w:color="auto"/>
              <w:left w:val="nil"/>
              <w:bottom w:val="single" w:sz="8" w:space="0" w:color="auto"/>
              <w:right w:val="single" w:sz="8" w:space="0" w:color="auto"/>
            </w:tcBorders>
            <w:noWrap/>
            <w:vAlign w:val="center"/>
            <w:hideMark/>
          </w:tcPr>
          <w:p w14:paraId="4EEF421E"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74,26</w:t>
            </w:r>
          </w:p>
        </w:tc>
      </w:tr>
      <w:tr w:rsidR="0059777A" w:rsidRPr="0059777A" w14:paraId="1DDF1072"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6287A6E3"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PLC_4P</w:t>
            </w:r>
          </w:p>
        </w:tc>
        <w:tc>
          <w:tcPr>
            <w:tcW w:w="1394" w:type="dxa"/>
            <w:tcBorders>
              <w:top w:val="nil"/>
              <w:left w:val="nil"/>
              <w:bottom w:val="single" w:sz="8" w:space="0" w:color="auto"/>
              <w:right w:val="single" w:sz="8" w:space="0" w:color="auto"/>
            </w:tcBorders>
            <w:noWrap/>
            <w:vAlign w:val="center"/>
            <w:hideMark/>
          </w:tcPr>
          <w:p w14:paraId="091A34ED"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BEN_4P</w:t>
            </w:r>
          </w:p>
        </w:tc>
        <w:tc>
          <w:tcPr>
            <w:tcW w:w="1120" w:type="dxa"/>
            <w:tcBorders>
              <w:top w:val="nil"/>
              <w:left w:val="nil"/>
              <w:bottom w:val="single" w:sz="8" w:space="0" w:color="auto"/>
              <w:right w:val="single" w:sz="8" w:space="0" w:color="auto"/>
            </w:tcBorders>
            <w:noWrap/>
            <w:vAlign w:val="center"/>
            <w:hideMark/>
          </w:tcPr>
          <w:p w14:paraId="4D6D0F23" w14:textId="7F032F46"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Profil V</w:t>
            </w:r>
            <w:r w:rsidR="00FD3C75" w:rsidRPr="00226263">
              <w:rPr>
                <w:rFonts w:eastAsia="Times New Roman" w:cs="Times New Roman"/>
                <w:color w:val="000000"/>
                <w:sz w:val="22"/>
                <w:lang w:eastAsia="pl-PL"/>
              </w:rPr>
              <w:t xml:space="preserve"> (300)</w:t>
            </w:r>
          </w:p>
        </w:tc>
        <w:tc>
          <w:tcPr>
            <w:tcW w:w="2860" w:type="dxa"/>
            <w:tcBorders>
              <w:top w:val="nil"/>
              <w:left w:val="nil"/>
              <w:bottom w:val="single" w:sz="8" w:space="0" w:color="auto"/>
              <w:right w:val="single" w:sz="8" w:space="0" w:color="auto"/>
            </w:tcBorders>
            <w:noWrap/>
            <w:vAlign w:val="center"/>
            <w:hideMark/>
          </w:tcPr>
          <w:p w14:paraId="6BEA7D8A"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75,91</w:t>
            </w:r>
          </w:p>
        </w:tc>
      </w:tr>
      <w:tr w:rsidR="0059777A" w:rsidRPr="0059777A" w14:paraId="74172F53" w14:textId="77777777" w:rsidTr="0059777A">
        <w:trPr>
          <w:trHeight w:val="315"/>
        </w:trPr>
        <w:tc>
          <w:tcPr>
            <w:tcW w:w="6700" w:type="dxa"/>
            <w:gridSpan w:val="4"/>
            <w:tcBorders>
              <w:top w:val="nil"/>
              <w:left w:val="single" w:sz="8" w:space="0" w:color="auto"/>
              <w:bottom w:val="single" w:sz="8" w:space="0" w:color="auto"/>
              <w:right w:val="single" w:sz="8" w:space="0" w:color="000000"/>
            </w:tcBorders>
            <w:shd w:val="clear" w:color="000000" w:fill="FFFFFF"/>
            <w:noWrap/>
            <w:vAlign w:val="center"/>
            <w:hideMark/>
          </w:tcPr>
          <w:p w14:paraId="11869BE4" w14:textId="12CC3F6C"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ul. Kasprzaka (655,72 m)</w:t>
            </w:r>
          </w:p>
        </w:tc>
      </w:tr>
      <w:tr w:rsidR="0059777A" w:rsidRPr="0059777A" w14:paraId="1B2F8CE5"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387F7784"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SCH_2P</w:t>
            </w:r>
          </w:p>
        </w:tc>
        <w:tc>
          <w:tcPr>
            <w:tcW w:w="1394" w:type="dxa"/>
            <w:tcBorders>
              <w:top w:val="nil"/>
              <w:left w:val="nil"/>
              <w:bottom w:val="single" w:sz="8" w:space="0" w:color="auto"/>
              <w:right w:val="single" w:sz="8" w:space="0" w:color="auto"/>
            </w:tcBorders>
            <w:noWrap/>
            <w:vAlign w:val="center"/>
            <w:hideMark/>
          </w:tcPr>
          <w:p w14:paraId="0D18E03E"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SCH_1P</w:t>
            </w:r>
          </w:p>
        </w:tc>
        <w:tc>
          <w:tcPr>
            <w:tcW w:w="1120" w:type="dxa"/>
            <w:tcBorders>
              <w:top w:val="nil"/>
              <w:left w:val="nil"/>
              <w:bottom w:val="single" w:sz="8" w:space="0" w:color="auto"/>
              <w:right w:val="single" w:sz="8" w:space="0" w:color="auto"/>
            </w:tcBorders>
            <w:noWrap/>
            <w:vAlign w:val="center"/>
            <w:hideMark/>
          </w:tcPr>
          <w:p w14:paraId="0E5F6379"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200</w:t>
            </w:r>
          </w:p>
        </w:tc>
        <w:tc>
          <w:tcPr>
            <w:tcW w:w="2860" w:type="dxa"/>
            <w:tcBorders>
              <w:top w:val="nil"/>
              <w:left w:val="nil"/>
              <w:bottom w:val="single" w:sz="8" w:space="0" w:color="auto"/>
              <w:right w:val="single" w:sz="8" w:space="0" w:color="auto"/>
            </w:tcBorders>
            <w:noWrap/>
            <w:vAlign w:val="center"/>
            <w:hideMark/>
          </w:tcPr>
          <w:p w14:paraId="7C77CE3A"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50,68</w:t>
            </w:r>
          </w:p>
        </w:tc>
      </w:tr>
      <w:tr w:rsidR="0059777A" w:rsidRPr="0059777A" w14:paraId="6A7EE187"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0A3CF08E"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SCH_3P</w:t>
            </w:r>
          </w:p>
        </w:tc>
        <w:tc>
          <w:tcPr>
            <w:tcW w:w="1394" w:type="dxa"/>
            <w:tcBorders>
              <w:top w:val="nil"/>
              <w:left w:val="nil"/>
              <w:bottom w:val="single" w:sz="8" w:space="0" w:color="auto"/>
              <w:right w:val="single" w:sz="8" w:space="0" w:color="auto"/>
            </w:tcBorders>
            <w:noWrap/>
            <w:vAlign w:val="center"/>
            <w:hideMark/>
          </w:tcPr>
          <w:p w14:paraId="5EE53660"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SCH_2P</w:t>
            </w:r>
          </w:p>
        </w:tc>
        <w:tc>
          <w:tcPr>
            <w:tcW w:w="1120" w:type="dxa"/>
            <w:tcBorders>
              <w:top w:val="nil"/>
              <w:left w:val="nil"/>
              <w:bottom w:val="single" w:sz="8" w:space="0" w:color="auto"/>
              <w:right w:val="single" w:sz="8" w:space="0" w:color="auto"/>
            </w:tcBorders>
            <w:noWrap/>
            <w:vAlign w:val="center"/>
            <w:hideMark/>
          </w:tcPr>
          <w:p w14:paraId="1A63E2F5"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200</w:t>
            </w:r>
          </w:p>
        </w:tc>
        <w:tc>
          <w:tcPr>
            <w:tcW w:w="2860" w:type="dxa"/>
            <w:tcBorders>
              <w:top w:val="nil"/>
              <w:left w:val="nil"/>
              <w:bottom w:val="single" w:sz="8" w:space="0" w:color="auto"/>
              <w:right w:val="single" w:sz="8" w:space="0" w:color="auto"/>
            </w:tcBorders>
            <w:noWrap/>
            <w:vAlign w:val="center"/>
            <w:hideMark/>
          </w:tcPr>
          <w:p w14:paraId="0506A1EE" w14:textId="0605FE16"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48,1</w:t>
            </w:r>
            <w:r w:rsidR="00FD3C75" w:rsidRPr="00226263">
              <w:rPr>
                <w:rFonts w:eastAsia="Times New Roman" w:cs="Times New Roman"/>
                <w:b/>
                <w:bCs/>
                <w:color w:val="000000"/>
                <w:sz w:val="22"/>
                <w:lang w:eastAsia="pl-PL"/>
              </w:rPr>
              <w:t>0</w:t>
            </w:r>
          </w:p>
        </w:tc>
      </w:tr>
      <w:tr w:rsidR="0059777A" w:rsidRPr="0059777A" w14:paraId="3FDBE4F6"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209EEF7B"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SCH_4P</w:t>
            </w:r>
          </w:p>
        </w:tc>
        <w:tc>
          <w:tcPr>
            <w:tcW w:w="1394" w:type="dxa"/>
            <w:tcBorders>
              <w:top w:val="nil"/>
              <w:left w:val="nil"/>
              <w:bottom w:val="single" w:sz="8" w:space="0" w:color="auto"/>
              <w:right w:val="single" w:sz="8" w:space="0" w:color="auto"/>
            </w:tcBorders>
            <w:noWrap/>
            <w:vAlign w:val="center"/>
            <w:hideMark/>
          </w:tcPr>
          <w:p w14:paraId="0C5609B1"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SCH_3P</w:t>
            </w:r>
          </w:p>
        </w:tc>
        <w:tc>
          <w:tcPr>
            <w:tcW w:w="1120" w:type="dxa"/>
            <w:tcBorders>
              <w:top w:val="nil"/>
              <w:left w:val="nil"/>
              <w:bottom w:val="single" w:sz="8" w:space="0" w:color="auto"/>
              <w:right w:val="single" w:sz="8" w:space="0" w:color="auto"/>
            </w:tcBorders>
            <w:noWrap/>
            <w:vAlign w:val="center"/>
            <w:hideMark/>
          </w:tcPr>
          <w:p w14:paraId="5BBE9421"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3945A51C"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49,92</w:t>
            </w:r>
          </w:p>
        </w:tc>
      </w:tr>
      <w:tr w:rsidR="0059777A" w:rsidRPr="0059777A" w14:paraId="7CA65FC2"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71EB7746"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SCH_5P</w:t>
            </w:r>
          </w:p>
        </w:tc>
        <w:tc>
          <w:tcPr>
            <w:tcW w:w="1394" w:type="dxa"/>
            <w:tcBorders>
              <w:top w:val="nil"/>
              <w:left w:val="nil"/>
              <w:bottom w:val="single" w:sz="8" w:space="0" w:color="auto"/>
              <w:right w:val="single" w:sz="8" w:space="0" w:color="auto"/>
            </w:tcBorders>
            <w:noWrap/>
            <w:vAlign w:val="center"/>
            <w:hideMark/>
          </w:tcPr>
          <w:p w14:paraId="714BA453"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SCH_4P</w:t>
            </w:r>
          </w:p>
        </w:tc>
        <w:tc>
          <w:tcPr>
            <w:tcW w:w="1120" w:type="dxa"/>
            <w:tcBorders>
              <w:top w:val="nil"/>
              <w:left w:val="nil"/>
              <w:bottom w:val="single" w:sz="8" w:space="0" w:color="auto"/>
              <w:right w:val="single" w:sz="8" w:space="0" w:color="auto"/>
            </w:tcBorders>
            <w:noWrap/>
            <w:vAlign w:val="center"/>
            <w:hideMark/>
          </w:tcPr>
          <w:p w14:paraId="7DEBF391"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5FEC05C6"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53,26</w:t>
            </w:r>
          </w:p>
        </w:tc>
      </w:tr>
      <w:tr w:rsidR="0059777A" w:rsidRPr="0059777A" w14:paraId="6080F28F"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15B485B9"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SCH_6P</w:t>
            </w:r>
          </w:p>
        </w:tc>
        <w:tc>
          <w:tcPr>
            <w:tcW w:w="1394" w:type="dxa"/>
            <w:tcBorders>
              <w:top w:val="nil"/>
              <w:left w:val="nil"/>
              <w:bottom w:val="single" w:sz="8" w:space="0" w:color="auto"/>
              <w:right w:val="single" w:sz="8" w:space="0" w:color="auto"/>
            </w:tcBorders>
            <w:noWrap/>
            <w:vAlign w:val="center"/>
            <w:hideMark/>
          </w:tcPr>
          <w:p w14:paraId="497AC194"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SCH_5P</w:t>
            </w:r>
          </w:p>
        </w:tc>
        <w:tc>
          <w:tcPr>
            <w:tcW w:w="1120" w:type="dxa"/>
            <w:tcBorders>
              <w:top w:val="nil"/>
              <w:left w:val="nil"/>
              <w:bottom w:val="single" w:sz="8" w:space="0" w:color="auto"/>
              <w:right w:val="single" w:sz="8" w:space="0" w:color="auto"/>
            </w:tcBorders>
            <w:noWrap/>
            <w:vAlign w:val="center"/>
            <w:hideMark/>
          </w:tcPr>
          <w:p w14:paraId="05612D86"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7C1C3096"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51,10</w:t>
            </w:r>
          </w:p>
        </w:tc>
      </w:tr>
      <w:tr w:rsidR="0059777A" w:rsidRPr="0059777A" w14:paraId="49FD64F8"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4DE652C2"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SCH_7P</w:t>
            </w:r>
          </w:p>
        </w:tc>
        <w:tc>
          <w:tcPr>
            <w:tcW w:w="1394" w:type="dxa"/>
            <w:tcBorders>
              <w:top w:val="nil"/>
              <w:left w:val="nil"/>
              <w:bottom w:val="single" w:sz="8" w:space="0" w:color="auto"/>
              <w:right w:val="single" w:sz="8" w:space="0" w:color="auto"/>
            </w:tcBorders>
            <w:noWrap/>
            <w:vAlign w:val="center"/>
            <w:hideMark/>
          </w:tcPr>
          <w:p w14:paraId="1801AB27"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SCH_6P</w:t>
            </w:r>
          </w:p>
        </w:tc>
        <w:tc>
          <w:tcPr>
            <w:tcW w:w="1120" w:type="dxa"/>
            <w:tcBorders>
              <w:top w:val="nil"/>
              <w:left w:val="nil"/>
              <w:bottom w:val="single" w:sz="8" w:space="0" w:color="auto"/>
              <w:right w:val="single" w:sz="8" w:space="0" w:color="auto"/>
            </w:tcBorders>
            <w:noWrap/>
            <w:vAlign w:val="center"/>
            <w:hideMark/>
          </w:tcPr>
          <w:p w14:paraId="130FC65F"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5F39DDC3"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48,49</w:t>
            </w:r>
          </w:p>
        </w:tc>
      </w:tr>
      <w:tr w:rsidR="0059777A" w:rsidRPr="0059777A" w14:paraId="7C0A057C"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191763D9"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SCH_8P</w:t>
            </w:r>
          </w:p>
        </w:tc>
        <w:tc>
          <w:tcPr>
            <w:tcW w:w="1394" w:type="dxa"/>
            <w:tcBorders>
              <w:top w:val="nil"/>
              <w:left w:val="nil"/>
              <w:bottom w:val="single" w:sz="8" w:space="0" w:color="auto"/>
              <w:right w:val="single" w:sz="8" w:space="0" w:color="auto"/>
            </w:tcBorders>
            <w:noWrap/>
            <w:vAlign w:val="center"/>
            <w:hideMark/>
          </w:tcPr>
          <w:p w14:paraId="315E48EF"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SCH_7P</w:t>
            </w:r>
          </w:p>
        </w:tc>
        <w:tc>
          <w:tcPr>
            <w:tcW w:w="1120" w:type="dxa"/>
            <w:tcBorders>
              <w:top w:val="nil"/>
              <w:left w:val="nil"/>
              <w:bottom w:val="single" w:sz="8" w:space="0" w:color="auto"/>
              <w:right w:val="single" w:sz="8" w:space="0" w:color="auto"/>
            </w:tcBorders>
            <w:noWrap/>
            <w:vAlign w:val="center"/>
            <w:hideMark/>
          </w:tcPr>
          <w:p w14:paraId="0920CF25"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4AB77B82"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61,84</w:t>
            </w:r>
          </w:p>
        </w:tc>
      </w:tr>
      <w:tr w:rsidR="0059777A" w:rsidRPr="0059777A" w14:paraId="050F7C3F"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27816F64"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SCH_9P</w:t>
            </w:r>
          </w:p>
        </w:tc>
        <w:tc>
          <w:tcPr>
            <w:tcW w:w="1394" w:type="dxa"/>
            <w:tcBorders>
              <w:top w:val="nil"/>
              <w:left w:val="nil"/>
              <w:bottom w:val="single" w:sz="8" w:space="0" w:color="auto"/>
              <w:right w:val="single" w:sz="8" w:space="0" w:color="auto"/>
            </w:tcBorders>
            <w:noWrap/>
            <w:vAlign w:val="center"/>
            <w:hideMark/>
          </w:tcPr>
          <w:p w14:paraId="2B9B2738"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SCH_8P</w:t>
            </w:r>
          </w:p>
        </w:tc>
        <w:tc>
          <w:tcPr>
            <w:tcW w:w="1120" w:type="dxa"/>
            <w:tcBorders>
              <w:top w:val="nil"/>
              <w:left w:val="nil"/>
              <w:bottom w:val="single" w:sz="8" w:space="0" w:color="auto"/>
              <w:right w:val="single" w:sz="8" w:space="0" w:color="auto"/>
            </w:tcBorders>
            <w:noWrap/>
            <w:vAlign w:val="center"/>
            <w:hideMark/>
          </w:tcPr>
          <w:p w14:paraId="7A3C6BA7"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7AFADD7A"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40,64</w:t>
            </w:r>
          </w:p>
        </w:tc>
      </w:tr>
      <w:tr w:rsidR="0059777A" w:rsidRPr="0059777A" w14:paraId="1FE6B400"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3E1E3828"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SCH_10P</w:t>
            </w:r>
          </w:p>
        </w:tc>
        <w:tc>
          <w:tcPr>
            <w:tcW w:w="1394" w:type="dxa"/>
            <w:tcBorders>
              <w:top w:val="nil"/>
              <w:left w:val="nil"/>
              <w:bottom w:val="single" w:sz="8" w:space="0" w:color="auto"/>
              <w:right w:val="single" w:sz="8" w:space="0" w:color="auto"/>
            </w:tcBorders>
            <w:noWrap/>
            <w:vAlign w:val="center"/>
            <w:hideMark/>
          </w:tcPr>
          <w:p w14:paraId="285D2402"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SCH_9P</w:t>
            </w:r>
          </w:p>
        </w:tc>
        <w:tc>
          <w:tcPr>
            <w:tcW w:w="1120" w:type="dxa"/>
            <w:tcBorders>
              <w:top w:val="nil"/>
              <w:left w:val="nil"/>
              <w:bottom w:val="single" w:sz="8" w:space="0" w:color="auto"/>
              <w:right w:val="single" w:sz="8" w:space="0" w:color="auto"/>
            </w:tcBorders>
            <w:noWrap/>
            <w:vAlign w:val="center"/>
            <w:hideMark/>
          </w:tcPr>
          <w:p w14:paraId="183B3386"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32346A81" w14:textId="78AC5356"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14,7</w:t>
            </w:r>
            <w:r w:rsidR="00FD3C75" w:rsidRPr="00226263">
              <w:rPr>
                <w:rFonts w:eastAsia="Times New Roman" w:cs="Times New Roman"/>
                <w:b/>
                <w:bCs/>
                <w:color w:val="000000"/>
                <w:sz w:val="20"/>
                <w:szCs w:val="20"/>
                <w:lang w:eastAsia="pl-PL"/>
              </w:rPr>
              <w:t>0</w:t>
            </w:r>
          </w:p>
        </w:tc>
      </w:tr>
      <w:tr w:rsidR="0059777A" w:rsidRPr="0059777A" w14:paraId="7DE3B0E1"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7094355F"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SCH_11P</w:t>
            </w:r>
          </w:p>
        </w:tc>
        <w:tc>
          <w:tcPr>
            <w:tcW w:w="1394" w:type="dxa"/>
            <w:tcBorders>
              <w:top w:val="nil"/>
              <w:left w:val="nil"/>
              <w:bottom w:val="single" w:sz="8" w:space="0" w:color="auto"/>
              <w:right w:val="single" w:sz="8" w:space="0" w:color="auto"/>
            </w:tcBorders>
            <w:noWrap/>
            <w:vAlign w:val="center"/>
            <w:hideMark/>
          </w:tcPr>
          <w:p w14:paraId="00D06165"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SCH_10P</w:t>
            </w:r>
          </w:p>
        </w:tc>
        <w:tc>
          <w:tcPr>
            <w:tcW w:w="1120" w:type="dxa"/>
            <w:tcBorders>
              <w:top w:val="nil"/>
              <w:left w:val="nil"/>
              <w:bottom w:val="single" w:sz="8" w:space="0" w:color="auto"/>
              <w:right w:val="single" w:sz="8" w:space="0" w:color="auto"/>
            </w:tcBorders>
            <w:noWrap/>
            <w:vAlign w:val="center"/>
            <w:hideMark/>
          </w:tcPr>
          <w:p w14:paraId="5535181D"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70EAE1C2"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38,06</w:t>
            </w:r>
          </w:p>
        </w:tc>
      </w:tr>
      <w:tr w:rsidR="0059777A" w:rsidRPr="0059777A" w14:paraId="5329E6BF" w14:textId="77777777" w:rsidTr="00660920">
        <w:trPr>
          <w:trHeight w:val="315"/>
        </w:trPr>
        <w:tc>
          <w:tcPr>
            <w:tcW w:w="1326" w:type="dxa"/>
            <w:tcBorders>
              <w:top w:val="nil"/>
              <w:left w:val="single" w:sz="8" w:space="0" w:color="auto"/>
              <w:bottom w:val="single" w:sz="4" w:space="0" w:color="auto"/>
              <w:right w:val="single" w:sz="8" w:space="0" w:color="auto"/>
            </w:tcBorders>
            <w:noWrap/>
            <w:vAlign w:val="center"/>
            <w:hideMark/>
          </w:tcPr>
          <w:p w14:paraId="2305AD0A"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SCH_12P</w:t>
            </w:r>
          </w:p>
        </w:tc>
        <w:tc>
          <w:tcPr>
            <w:tcW w:w="1394" w:type="dxa"/>
            <w:tcBorders>
              <w:top w:val="nil"/>
              <w:left w:val="nil"/>
              <w:bottom w:val="single" w:sz="4" w:space="0" w:color="auto"/>
              <w:right w:val="single" w:sz="8" w:space="0" w:color="auto"/>
            </w:tcBorders>
            <w:noWrap/>
            <w:vAlign w:val="center"/>
            <w:hideMark/>
          </w:tcPr>
          <w:p w14:paraId="2BCC1181"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SCH_11P</w:t>
            </w:r>
          </w:p>
        </w:tc>
        <w:tc>
          <w:tcPr>
            <w:tcW w:w="1120" w:type="dxa"/>
            <w:tcBorders>
              <w:top w:val="nil"/>
              <w:left w:val="nil"/>
              <w:bottom w:val="single" w:sz="4" w:space="0" w:color="auto"/>
              <w:right w:val="single" w:sz="8" w:space="0" w:color="auto"/>
            </w:tcBorders>
            <w:noWrap/>
            <w:vAlign w:val="center"/>
            <w:hideMark/>
          </w:tcPr>
          <w:p w14:paraId="4EC85688"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4" w:space="0" w:color="auto"/>
              <w:right w:val="single" w:sz="8" w:space="0" w:color="auto"/>
            </w:tcBorders>
            <w:noWrap/>
            <w:vAlign w:val="center"/>
            <w:hideMark/>
          </w:tcPr>
          <w:p w14:paraId="76AC82FC"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28,59</w:t>
            </w:r>
          </w:p>
        </w:tc>
      </w:tr>
      <w:tr w:rsidR="0059777A" w:rsidRPr="0059777A" w14:paraId="1775836D" w14:textId="77777777" w:rsidTr="00660920">
        <w:trPr>
          <w:trHeight w:val="315"/>
        </w:trPr>
        <w:tc>
          <w:tcPr>
            <w:tcW w:w="1326" w:type="dxa"/>
            <w:tcBorders>
              <w:top w:val="single" w:sz="4" w:space="0" w:color="auto"/>
              <w:left w:val="single" w:sz="8" w:space="0" w:color="auto"/>
              <w:bottom w:val="single" w:sz="8" w:space="0" w:color="auto"/>
              <w:right w:val="single" w:sz="8" w:space="0" w:color="auto"/>
            </w:tcBorders>
            <w:noWrap/>
            <w:vAlign w:val="center"/>
            <w:hideMark/>
          </w:tcPr>
          <w:p w14:paraId="09860821"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SCH_13P</w:t>
            </w:r>
          </w:p>
        </w:tc>
        <w:tc>
          <w:tcPr>
            <w:tcW w:w="1394" w:type="dxa"/>
            <w:tcBorders>
              <w:top w:val="single" w:sz="4" w:space="0" w:color="auto"/>
              <w:left w:val="nil"/>
              <w:bottom w:val="single" w:sz="8" w:space="0" w:color="auto"/>
              <w:right w:val="single" w:sz="8" w:space="0" w:color="auto"/>
            </w:tcBorders>
            <w:noWrap/>
            <w:vAlign w:val="center"/>
            <w:hideMark/>
          </w:tcPr>
          <w:p w14:paraId="75F28C30"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SCH_12P</w:t>
            </w:r>
          </w:p>
        </w:tc>
        <w:tc>
          <w:tcPr>
            <w:tcW w:w="1120" w:type="dxa"/>
            <w:tcBorders>
              <w:top w:val="single" w:sz="4" w:space="0" w:color="auto"/>
              <w:left w:val="nil"/>
              <w:bottom w:val="single" w:sz="8" w:space="0" w:color="auto"/>
              <w:right w:val="single" w:sz="8" w:space="0" w:color="auto"/>
            </w:tcBorders>
            <w:noWrap/>
            <w:vAlign w:val="center"/>
            <w:hideMark/>
          </w:tcPr>
          <w:p w14:paraId="74F90219"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single" w:sz="4" w:space="0" w:color="auto"/>
              <w:left w:val="nil"/>
              <w:bottom w:val="single" w:sz="8" w:space="0" w:color="auto"/>
              <w:right w:val="single" w:sz="8" w:space="0" w:color="auto"/>
            </w:tcBorders>
            <w:noWrap/>
            <w:vAlign w:val="center"/>
            <w:hideMark/>
          </w:tcPr>
          <w:p w14:paraId="0FD2723F"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21,38</w:t>
            </w:r>
          </w:p>
        </w:tc>
      </w:tr>
      <w:tr w:rsidR="0059777A" w:rsidRPr="0059777A" w14:paraId="7FA0E4D5" w14:textId="77777777" w:rsidTr="00FD3C75">
        <w:trPr>
          <w:trHeight w:val="315"/>
        </w:trPr>
        <w:tc>
          <w:tcPr>
            <w:tcW w:w="1326" w:type="dxa"/>
            <w:tcBorders>
              <w:top w:val="nil"/>
              <w:left w:val="single" w:sz="8" w:space="0" w:color="auto"/>
              <w:bottom w:val="single" w:sz="4" w:space="0" w:color="auto"/>
              <w:right w:val="single" w:sz="8" w:space="0" w:color="auto"/>
            </w:tcBorders>
            <w:noWrap/>
            <w:vAlign w:val="center"/>
            <w:hideMark/>
          </w:tcPr>
          <w:p w14:paraId="123FAA57"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SCH_14P</w:t>
            </w:r>
          </w:p>
        </w:tc>
        <w:tc>
          <w:tcPr>
            <w:tcW w:w="1394" w:type="dxa"/>
            <w:tcBorders>
              <w:top w:val="nil"/>
              <w:left w:val="nil"/>
              <w:bottom w:val="single" w:sz="4" w:space="0" w:color="auto"/>
              <w:right w:val="single" w:sz="8" w:space="0" w:color="auto"/>
            </w:tcBorders>
            <w:noWrap/>
            <w:vAlign w:val="center"/>
            <w:hideMark/>
          </w:tcPr>
          <w:p w14:paraId="2F7698DC"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SCH_13P</w:t>
            </w:r>
          </w:p>
        </w:tc>
        <w:tc>
          <w:tcPr>
            <w:tcW w:w="1120" w:type="dxa"/>
            <w:tcBorders>
              <w:top w:val="nil"/>
              <w:left w:val="nil"/>
              <w:bottom w:val="single" w:sz="4" w:space="0" w:color="auto"/>
              <w:right w:val="single" w:sz="8" w:space="0" w:color="auto"/>
            </w:tcBorders>
            <w:noWrap/>
            <w:vAlign w:val="center"/>
            <w:hideMark/>
          </w:tcPr>
          <w:p w14:paraId="73D2EDCF"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4" w:space="0" w:color="auto"/>
              <w:right w:val="single" w:sz="8" w:space="0" w:color="auto"/>
            </w:tcBorders>
            <w:noWrap/>
            <w:vAlign w:val="center"/>
            <w:hideMark/>
          </w:tcPr>
          <w:p w14:paraId="7DFA1FBF"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52,55</w:t>
            </w:r>
          </w:p>
        </w:tc>
      </w:tr>
      <w:tr w:rsidR="0059777A" w:rsidRPr="0059777A" w14:paraId="0B3F9D91" w14:textId="77777777" w:rsidTr="00FD3C75">
        <w:trPr>
          <w:trHeight w:val="315"/>
        </w:trPr>
        <w:tc>
          <w:tcPr>
            <w:tcW w:w="1326" w:type="dxa"/>
            <w:tcBorders>
              <w:top w:val="single" w:sz="4" w:space="0" w:color="auto"/>
              <w:left w:val="single" w:sz="8" w:space="0" w:color="auto"/>
              <w:bottom w:val="single" w:sz="8" w:space="0" w:color="auto"/>
              <w:right w:val="single" w:sz="8" w:space="0" w:color="auto"/>
            </w:tcBorders>
            <w:noWrap/>
            <w:vAlign w:val="center"/>
            <w:hideMark/>
          </w:tcPr>
          <w:p w14:paraId="5A77C8B9"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SCH_15P</w:t>
            </w:r>
          </w:p>
        </w:tc>
        <w:tc>
          <w:tcPr>
            <w:tcW w:w="1394" w:type="dxa"/>
            <w:tcBorders>
              <w:top w:val="single" w:sz="4" w:space="0" w:color="auto"/>
              <w:left w:val="nil"/>
              <w:bottom w:val="single" w:sz="8" w:space="0" w:color="auto"/>
              <w:right w:val="single" w:sz="8" w:space="0" w:color="auto"/>
            </w:tcBorders>
            <w:noWrap/>
            <w:vAlign w:val="center"/>
            <w:hideMark/>
          </w:tcPr>
          <w:p w14:paraId="405C3919"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SCH_14P</w:t>
            </w:r>
          </w:p>
        </w:tc>
        <w:tc>
          <w:tcPr>
            <w:tcW w:w="1120" w:type="dxa"/>
            <w:tcBorders>
              <w:top w:val="single" w:sz="4" w:space="0" w:color="auto"/>
              <w:left w:val="nil"/>
              <w:bottom w:val="single" w:sz="8" w:space="0" w:color="auto"/>
              <w:right w:val="single" w:sz="8" w:space="0" w:color="auto"/>
            </w:tcBorders>
            <w:noWrap/>
            <w:vAlign w:val="center"/>
            <w:hideMark/>
          </w:tcPr>
          <w:p w14:paraId="2D075065"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single" w:sz="4" w:space="0" w:color="auto"/>
              <w:left w:val="nil"/>
              <w:bottom w:val="single" w:sz="8" w:space="0" w:color="auto"/>
              <w:right w:val="single" w:sz="8" w:space="0" w:color="auto"/>
            </w:tcBorders>
            <w:noWrap/>
            <w:vAlign w:val="center"/>
            <w:hideMark/>
          </w:tcPr>
          <w:p w14:paraId="0CA40424"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47,70</w:t>
            </w:r>
          </w:p>
        </w:tc>
      </w:tr>
      <w:tr w:rsidR="0059777A" w:rsidRPr="0059777A" w14:paraId="3B9AC73B" w14:textId="77777777" w:rsidTr="001F6ACF">
        <w:trPr>
          <w:trHeight w:val="315"/>
        </w:trPr>
        <w:tc>
          <w:tcPr>
            <w:tcW w:w="1326" w:type="dxa"/>
            <w:tcBorders>
              <w:top w:val="nil"/>
              <w:left w:val="single" w:sz="8" w:space="0" w:color="auto"/>
              <w:bottom w:val="single" w:sz="4" w:space="0" w:color="auto"/>
              <w:right w:val="single" w:sz="8" w:space="0" w:color="auto"/>
            </w:tcBorders>
            <w:noWrap/>
            <w:vAlign w:val="center"/>
            <w:hideMark/>
          </w:tcPr>
          <w:p w14:paraId="228C77E7"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SCH_21P</w:t>
            </w:r>
          </w:p>
        </w:tc>
        <w:tc>
          <w:tcPr>
            <w:tcW w:w="1394" w:type="dxa"/>
            <w:tcBorders>
              <w:top w:val="nil"/>
              <w:left w:val="nil"/>
              <w:bottom w:val="single" w:sz="4" w:space="0" w:color="auto"/>
              <w:right w:val="single" w:sz="8" w:space="0" w:color="auto"/>
            </w:tcBorders>
            <w:noWrap/>
            <w:vAlign w:val="center"/>
            <w:hideMark/>
          </w:tcPr>
          <w:p w14:paraId="01E0A38D"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SCH_20P</w:t>
            </w:r>
          </w:p>
        </w:tc>
        <w:tc>
          <w:tcPr>
            <w:tcW w:w="1120" w:type="dxa"/>
            <w:tcBorders>
              <w:top w:val="nil"/>
              <w:left w:val="nil"/>
              <w:bottom w:val="single" w:sz="4" w:space="0" w:color="auto"/>
              <w:right w:val="single" w:sz="8" w:space="0" w:color="auto"/>
            </w:tcBorders>
            <w:noWrap/>
            <w:vAlign w:val="center"/>
            <w:hideMark/>
          </w:tcPr>
          <w:p w14:paraId="21EF0867"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6A222964"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12,54</w:t>
            </w:r>
          </w:p>
        </w:tc>
      </w:tr>
      <w:tr w:rsidR="0059777A" w:rsidRPr="0059777A" w14:paraId="5798E3C0" w14:textId="77777777" w:rsidTr="001F6ACF">
        <w:trPr>
          <w:trHeight w:val="315"/>
        </w:trPr>
        <w:tc>
          <w:tcPr>
            <w:tcW w:w="1326" w:type="dxa"/>
            <w:tcBorders>
              <w:top w:val="single" w:sz="4" w:space="0" w:color="auto"/>
              <w:left w:val="single" w:sz="8" w:space="0" w:color="auto"/>
              <w:bottom w:val="single" w:sz="8" w:space="0" w:color="auto"/>
              <w:right w:val="single" w:sz="8" w:space="0" w:color="auto"/>
            </w:tcBorders>
            <w:noWrap/>
            <w:vAlign w:val="center"/>
            <w:hideMark/>
          </w:tcPr>
          <w:p w14:paraId="3BD9FD79"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SCH_20P</w:t>
            </w:r>
          </w:p>
        </w:tc>
        <w:tc>
          <w:tcPr>
            <w:tcW w:w="1394" w:type="dxa"/>
            <w:tcBorders>
              <w:top w:val="single" w:sz="4" w:space="0" w:color="auto"/>
              <w:left w:val="nil"/>
              <w:bottom w:val="single" w:sz="8" w:space="0" w:color="auto"/>
              <w:right w:val="single" w:sz="8" w:space="0" w:color="auto"/>
            </w:tcBorders>
            <w:noWrap/>
            <w:vAlign w:val="center"/>
            <w:hideMark/>
          </w:tcPr>
          <w:p w14:paraId="34DDD909"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SCH_1P</w:t>
            </w:r>
          </w:p>
        </w:tc>
        <w:tc>
          <w:tcPr>
            <w:tcW w:w="1120" w:type="dxa"/>
            <w:tcBorders>
              <w:top w:val="single" w:sz="4" w:space="0" w:color="auto"/>
              <w:left w:val="nil"/>
              <w:bottom w:val="single" w:sz="8" w:space="0" w:color="auto"/>
              <w:right w:val="single" w:sz="8" w:space="0" w:color="auto"/>
            </w:tcBorders>
            <w:noWrap/>
            <w:vAlign w:val="center"/>
            <w:hideMark/>
          </w:tcPr>
          <w:p w14:paraId="3DDBEC16"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single" w:sz="8" w:space="0" w:color="auto"/>
              <w:left w:val="nil"/>
              <w:bottom w:val="single" w:sz="4" w:space="0" w:color="auto"/>
              <w:right w:val="single" w:sz="8" w:space="0" w:color="auto"/>
            </w:tcBorders>
            <w:noWrap/>
            <w:vAlign w:val="center"/>
            <w:hideMark/>
          </w:tcPr>
          <w:p w14:paraId="38FCDC36"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36,17</w:t>
            </w:r>
          </w:p>
        </w:tc>
      </w:tr>
      <w:tr w:rsidR="0059777A" w:rsidRPr="0059777A" w14:paraId="2ABF8D8E"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1F661851" w14:textId="1A443E6E"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ul. Gościeradzka (331,1</w:t>
            </w:r>
            <w:r w:rsidR="008B2E58">
              <w:rPr>
                <w:rFonts w:eastAsia="Times New Roman" w:cs="Times New Roman"/>
                <w:b/>
                <w:bCs/>
                <w:color w:val="000000"/>
                <w:sz w:val="20"/>
                <w:szCs w:val="20"/>
                <w:lang w:eastAsia="pl-PL"/>
              </w:rPr>
              <w:t>9</w:t>
            </w:r>
            <w:r w:rsidRPr="00226263">
              <w:rPr>
                <w:rFonts w:eastAsia="Times New Roman" w:cs="Times New Roman"/>
                <w:b/>
                <w:bCs/>
                <w:color w:val="000000"/>
                <w:sz w:val="20"/>
                <w:szCs w:val="20"/>
                <w:lang w:eastAsia="pl-PL"/>
              </w:rPr>
              <w:t xml:space="preserve"> m)</w:t>
            </w:r>
          </w:p>
        </w:tc>
      </w:tr>
      <w:tr w:rsidR="0059777A" w:rsidRPr="0059777A" w14:paraId="4E76308B"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11A647EC"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GOŚ_2P</w:t>
            </w:r>
          </w:p>
        </w:tc>
        <w:tc>
          <w:tcPr>
            <w:tcW w:w="1394" w:type="dxa"/>
            <w:tcBorders>
              <w:top w:val="nil"/>
              <w:left w:val="nil"/>
              <w:bottom w:val="single" w:sz="8" w:space="0" w:color="auto"/>
              <w:right w:val="single" w:sz="8" w:space="0" w:color="auto"/>
            </w:tcBorders>
            <w:noWrap/>
            <w:vAlign w:val="center"/>
            <w:hideMark/>
          </w:tcPr>
          <w:p w14:paraId="3321D937"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GOŚ_1P</w:t>
            </w:r>
          </w:p>
        </w:tc>
        <w:tc>
          <w:tcPr>
            <w:tcW w:w="1120" w:type="dxa"/>
            <w:tcBorders>
              <w:top w:val="nil"/>
              <w:left w:val="nil"/>
              <w:bottom w:val="single" w:sz="8" w:space="0" w:color="auto"/>
              <w:right w:val="single" w:sz="8" w:space="0" w:color="auto"/>
            </w:tcBorders>
            <w:noWrap/>
            <w:vAlign w:val="center"/>
            <w:hideMark/>
          </w:tcPr>
          <w:p w14:paraId="3496DA77" w14:textId="77777777" w:rsidR="0059777A" w:rsidRPr="00226263" w:rsidRDefault="0059777A" w:rsidP="006F14D2">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1A47C5A6"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49,50</w:t>
            </w:r>
          </w:p>
        </w:tc>
      </w:tr>
      <w:tr w:rsidR="0059777A" w:rsidRPr="0059777A" w14:paraId="7265EA78"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27312A07"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GOŚ_2P</w:t>
            </w:r>
          </w:p>
        </w:tc>
        <w:tc>
          <w:tcPr>
            <w:tcW w:w="1394" w:type="dxa"/>
            <w:tcBorders>
              <w:top w:val="nil"/>
              <w:left w:val="nil"/>
              <w:bottom w:val="single" w:sz="8" w:space="0" w:color="auto"/>
              <w:right w:val="single" w:sz="8" w:space="0" w:color="auto"/>
            </w:tcBorders>
            <w:noWrap/>
            <w:vAlign w:val="center"/>
            <w:hideMark/>
          </w:tcPr>
          <w:p w14:paraId="242606BE"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GOŚ_5P</w:t>
            </w:r>
          </w:p>
        </w:tc>
        <w:tc>
          <w:tcPr>
            <w:tcW w:w="1120" w:type="dxa"/>
            <w:tcBorders>
              <w:top w:val="nil"/>
              <w:left w:val="nil"/>
              <w:bottom w:val="single" w:sz="8" w:space="0" w:color="auto"/>
              <w:right w:val="single" w:sz="8" w:space="0" w:color="auto"/>
            </w:tcBorders>
            <w:noWrap/>
            <w:vAlign w:val="center"/>
            <w:hideMark/>
          </w:tcPr>
          <w:p w14:paraId="61DD6357" w14:textId="77777777" w:rsidR="0059777A" w:rsidRPr="00226263" w:rsidRDefault="0059777A" w:rsidP="006F14D2">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0538E2EA"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48,50</w:t>
            </w:r>
          </w:p>
        </w:tc>
      </w:tr>
      <w:tr w:rsidR="0059777A" w:rsidRPr="0059777A" w14:paraId="0FD86F3E" w14:textId="77777777" w:rsidTr="008840BA">
        <w:trPr>
          <w:trHeight w:val="315"/>
        </w:trPr>
        <w:tc>
          <w:tcPr>
            <w:tcW w:w="1326" w:type="dxa"/>
            <w:tcBorders>
              <w:top w:val="nil"/>
              <w:left w:val="single" w:sz="8" w:space="0" w:color="auto"/>
              <w:bottom w:val="single" w:sz="4" w:space="0" w:color="auto"/>
              <w:right w:val="single" w:sz="8" w:space="0" w:color="auto"/>
            </w:tcBorders>
            <w:noWrap/>
            <w:vAlign w:val="center"/>
            <w:hideMark/>
          </w:tcPr>
          <w:p w14:paraId="4AE0F807"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lastRenderedPageBreak/>
              <w:t>GOŚ_5P</w:t>
            </w:r>
          </w:p>
        </w:tc>
        <w:tc>
          <w:tcPr>
            <w:tcW w:w="1394" w:type="dxa"/>
            <w:tcBorders>
              <w:top w:val="nil"/>
              <w:left w:val="nil"/>
              <w:bottom w:val="single" w:sz="4" w:space="0" w:color="auto"/>
              <w:right w:val="single" w:sz="8" w:space="0" w:color="auto"/>
            </w:tcBorders>
            <w:noWrap/>
            <w:vAlign w:val="center"/>
            <w:hideMark/>
          </w:tcPr>
          <w:p w14:paraId="3397F6E4"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GOŚ_6P</w:t>
            </w:r>
          </w:p>
        </w:tc>
        <w:tc>
          <w:tcPr>
            <w:tcW w:w="1120" w:type="dxa"/>
            <w:tcBorders>
              <w:top w:val="nil"/>
              <w:left w:val="nil"/>
              <w:bottom w:val="single" w:sz="4" w:space="0" w:color="auto"/>
              <w:right w:val="single" w:sz="8" w:space="0" w:color="auto"/>
            </w:tcBorders>
            <w:noWrap/>
            <w:vAlign w:val="center"/>
            <w:hideMark/>
          </w:tcPr>
          <w:p w14:paraId="67E75434" w14:textId="77777777" w:rsidR="0059777A" w:rsidRPr="00226263" w:rsidRDefault="0059777A" w:rsidP="006F14D2">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4" w:space="0" w:color="auto"/>
              <w:right w:val="single" w:sz="8" w:space="0" w:color="auto"/>
            </w:tcBorders>
            <w:noWrap/>
            <w:vAlign w:val="center"/>
            <w:hideMark/>
          </w:tcPr>
          <w:p w14:paraId="309644C1"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35,00</w:t>
            </w:r>
          </w:p>
        </w:tc>
      </w:tr>
      <w:tr w:rsidR="0059777A" w:rsidRPr="0059777A" w14:paraId="4599800E" w14:textId="77777777" w:rsidTr="008840BA">
        <w:trPr>
          <w:trHeight w:val="315"/>
        </w:trPr>
        <w:tc>
          <w:tcPr>
            <w:tcW w:w="1326" w:type="dxa"/>
            <w:tcBorders>
              <w:top w:val="single" w:sz="4" w:space="0" w:color="auto"/>
              <w:left w:val="single" w:sz="8" w:space="0" w:color="auto"/>
              <w:bottom w:val="single" w:sz="8" w:space="0" w:color="auto"/>
              <w:right w:val="single" w:sz="8" w:space="0" w:color="auto"/>
            </w:tcBorders>
            <w:noWrap/>
            <w:vAlign w:val="center"/>
            <w:hideMark/>
          </w:tcPr>
          <w:p w14:paraId="7D3049CD"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GOŚ_7S</w:t>
            </w:r>
          </w:p>
        </w:tc>
        <w:tc>
          <w:tcPr>
            <w:tcW w:w="1394" w:type="dxa"/>
            <w:tcBorders>
              <w:top w:val="single" w:sz="4" w:space="0" w:color="auto"/>
              <w:left w:val="nil"/>
              <w:bottom w:val="single" w:sz="8" w:space="0" w:color="auto"/>
              <w:right w:val="single" w:sz="8" w:space="0" w:color="auto"/>
            </w:tcBorders>
            <w:noWrap/>
            <w:vAlign w:val="center"/>
            <w:hideMark/>
          </w:tcPr>
          <w:p w14:paraId="408C4B16"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GOŚ_8P</w:t>
            </w:r>
          </w:p>
        </w:tc>
        <w:tc>
          <w:tcPr>
            <w:tcW w:w="1120" w:type="dxa"/>
            <w:tcBorders>
              <w:top w:val="single" w:sz="4" w:space="0" w:color="auto"/>
              <w:left w:val="nil"/>
              <w:bottom w:val="single" w:sz="8" w:space="0" w:color="auto"/>
              <w:right w:val="single" w:sz="8" w:space="0" w:color="auto"/>
            </w:tcBorders>
            <w:noWrap/>
            <w:vAlign w:val="center"/>
            <w:hideMark/>
          </w:tcPr>
          <w:p w14:paraId="61297085" w14:textId="77777777" w:rsidR="0059777A" w:rsidRPr="00226263" w:rsidRDefault="0059777A" w:rsidP="006F14D2">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single" w:sz="4" w:space="0" w:color="auto"/>
              <w:left w:val="nil"/>
              <w:bottom w:val="single" w:sz="8" w:space="0" w:color="auto"/>
              <w:right w:val="single" w:sz="8" w:space="0" w:color="auto"/>
            </w:tcBorders>
            <w:noWrap/>
            <w:vAlign w:val="center"/>
            <w:hideMark/>
          </w:tcPr>
          <w:p w14:paraId="0DCE7CE1"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44,60</w:t>
            </w:r>
          </w:p>
        </w:tc>
      </w:tr>
      <w:tr w:rsidR="0059777A" w:rsidRPr="0059777A" w14:paraId="5D808DF5"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2CD27B65"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GOŚ_8P</w:t>
            </w:r>
          </w:p>
        </w:tc>
        <w:tc>
          <w:tcPr>
            <w:tcW w:w="1394" w:type="dxa"/>
            <w:tcBorders>
              <w:top w:val="nil"/>
              <w:left w:val="nil"/>
              <w:bottom w:val="single" w:sz="8" w:space="0" w:color="auto"/>
              <w:right w:val="single" w:sz="8" w:space="0" w:color="auto"/>
            </w:tcBorders>
            <w:noWrap/>
            <w:vAlign w:val="center"/>
            <w:hideMark/>
          </w:tcPr>
          <w:p w14:paraId="21D49128"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GOŚ_9P</w:t>
            </w:r>
          </w:p>
        </w:tc>
        <w:tc>
          <w:tcPr>
            <w:tcW w:w="1120" w:type="dxa"/>
            <w:tcBorders>
              <w:top w:val="nil"/>
              <w:left w:val="nil"/>
              <w:bottom w:val="single" w:sz="8" w:space="0" w:color="auto"/>
              <w:right w:val="single" w:sz="8" w:space="0" w:color="auto"/>
            </w:tcBorders>
            <w:noWrap/>
            <w:vAlign w:val="center"/>
            <w:hideMark/>
          </w:tcPr>
          <w:p w14:paraId="72D17F99" w14:textId="77777777" w:rsidR="0059777A" w:rsidRPr="00226263" w:rsidRDefault="0059777A" w:rsidP="006F14D2">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6A190924"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31,00</w:t>
            </w:r>
          </w:p>
        </w:tc>
      </w:tr>
      <w:tr w:rsidR="0059777A" w:rsidRPr="0059777A" w14:paraId="0877AF08"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27D2CEB7"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GOŚ_11P</w:t>
            </w:r>
          </w:p>
        </w:tc>
        <w:tc>
          <w:tcPr>
            <w:tcW w:w="1394" w:type="dxa"/>
            <w:tcBorders>
              <w:top w:val="nil"/>
              <w:left w:val="nil"/>
              <w:bottom w:val="single" w:sz="8" w:space="0" w:color="auto"/>
              <w:right w:val="single" w:sz="8" w:space="0" w:color="auto"/>
            </w:tcBorders>
            <w:noWrap/>
            <w:vAlign w:val="center"/>
            <w:hideMark/>
          </w:tcPr>
          <w:p w14:paraId="5D510CBC"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GOŚ_9P</w:t>
            </w:r>
          </w:p>
        </w:tc>
        <w:tc>
          <w:tcPr>
            <w:tcW w:w="1120" w:type="dxa"/>
            <w:tcBorders>
              <w:top w:val="nil"/>
              <w:left w:val="nil"/>
              <w:bottom w:val="single" w:sz="8" w:space="0" w:color="auto"/>
              <w:right w:val="single" w:sz="8" w:space="0" w:color="auto"/>
            </w:tcBorders>
            <w:noWrap/>
            <w:vAlign w:val="center"/>
            <w:hideMark/>
          </w:tcPr>
          <w:p w14:paraId="0962625D" w14:textId="77777777" w:rsidR="0059777A" w:rsidRPr="00226263" w:rsidRDefault="0059777A" w:rsidP="006F14D2">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1E644A00"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42,00</w:t>
            </w:r>
          </w:p>
        </w:tc>
      </w:tr>
      <w:tr w:rsidR="0059777A" w:rsidRPr="0059777A" w14:paraId="6586E1D3"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72826EE4"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GOŚ_11P</w:t>
            </w:r>
          </w:p>
        </w:tc>
        <w:tc>
          <w:tcPr>
            <w:tcW w:w="1394" w:type="dxa"/>
            <w:tcBorders>
              <w:top w:val="nil"/>
              <w:left w:val="nil"/>
              <w:bottom w:val="single" w:sz="8" w:space="0" w:color="auto"/>
              <w:right w:val="single" w:sz="8" w:space="0" w:color="auto"/>
            </w:tcBorders>
            <w:noWrap/>
            <w:vAlign w:val="center"/>
            <w:hideMark/>
          </w:tcPr>
          <w:p w14:paraId="10E50862"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GOŚ_12S</w:t>
            </w:r>
          </w:p>
        </w:tc>
        <w:tc>
          <w:tcPr>
            <w:tcW w:w="1120" w:type="dxa"/>
            <w:tcBorders>
              <w:top w:val="nil"/>
              <w:left w:val="nil"/>
              <w:bottom w:val="single" w:sz="8" w:space="0" w:color="auto"/>
              <w:right w:val="single" w:sz="8" w:space="0" w:color="auto"/>
            </w:tcBorders>
            <w:noWrap/>
            <w:vAlign w:val="center"/>
            <w:hideMark/>
          </w:tcPr>
          <w:p w14:paraId="3D7F4C47" w14:textId="77777777" w:rsidR="0059777A" w:rsidRPr="00226263" w:rsidRDefault="0059777A" w:rsidP="006F14D2">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579E0DDE"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38,00</w:t>
            </w:r>
          </w:p>
        </w:tc>
      </w:tr>
      <w:tr w:rsidR="0059777A" w:rsidRPr="0059777A" w14:paraId="1FF9C91E"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0292563D"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GOŚ_1P</w:t>
            </w:r>
          </w:p>
        </w:tc>
        <w:tc>
          <w:tcPr>
            <w:tcW w:w="1394" w:type="dxa"/>
            <w:tcBorders>
              <w:top w:val="nil"/>
              <w:left w:val="nil"/>
              <w:bottom w:val="single" w:sz="8" w:space="0" w:color="auto"/>
              <w:right w:val="single" w:sz="8" w:space="0" w:color="auto"/>
            </w:tcBorders>
            <w:noWrap/>
            <w:vAlign w:val="center"/>
            <w:hideMark/>
          </w:tcPr>
          <w:p w14:paraId="43031BEE"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SMU_8P</w:t>
            </w:r>
          </w:p>
        </w:tc>
        <w:tc>
          <w:tcPr>
            <w:tcW w:w="1120" w:type="dxa"/>
            <w:tcBorders>
              <w:top w:val="nil"/>
              <w:left w:val="nil"/>
              <w:bottom w:val="single" w:sz="8" w:space="0" w:color="auto"/>
              <w:right w:val="single" w:sz="8" w:space="0" w:color="auto"/>
            </w:tcBorders>
            <w:noWrap/>
            <w:vAlign w:val="center"/>
            <w:hideMark/>
          </w:tcPr>
          <w:p w14:paraId="69535506" w14:textId="77777777" w:rsidR="0059777A" w:rsidRPr="00226263" w:rsidRDefault="0059777A" w:rsidP="006F14D2">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3CF1B6AC" w14:textId="77FA6A29"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42,5</w:t>
            </w:r>
            <w:r w:rsidR="00FD3C75" w:rsidRPr="00226263">
              <w:rPr>
                <w:rFonts w:eastAsia="Times New Roman" w:cs="Times New Roman"/>
                <w:b/>
                <w:bCs/>
                <w:color w:val="000000"/>
                <w:sz w:val="20"/>
                <w:szCs w:val="20"/>
                <w:lang w:eastAsia="pl-PL"/>
              </w:rPr>
              <w:t>9</w:t>
            </w:r>
          </w:p>
        </w:tc>
      </w:tr>
      <w:tr w:rsidR="0059777A" w:rsidRPr="0059777A" w14:paraId="78F6D34B"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4CA53533" w14:textId="4CD34020"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ul. Pochyła (104,00 m)</w:t>
            </w:r>
          </w:p>
        </w:tc>
      </w:tr>
      <w:tr w:rsidR="0059777A" w:rsidRPr="0059777A" w14:paraId="3879AC24"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3014E86C"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NAY_10P</w:t>
            </w:r>
          </w:p>
        </w:tc>
        <w:tc>
          <w:tcPr>
            <w:tcW w:w="1394" w:type="dxa"/>
            <w:tcBorders>
              <w:top w:val="nil"/>
              <w:left w:val="nil"/>
              <w:bottom w:val="single" w:sz="8" w:space="0" w:color="auto"/>
              <w:right w:val="single" w:sz="8" w:space="0" w:color="auto"/>
            </w:tcBorders>
            <w:noWrap/>
            <w:vAlign w:val="center"/>
            <w:hideMark/>
          </w:tcPr>
          <w:p w14:paraId="2D253A99" w14:textId="77777777" w:rsidR="0059777A" w:rsidRPr="00226263" w:rsidRDefault="0059777A" w:rsidP="0059777A">
            <w:pPr>
              <w:spacing w:before="0" w:after="0" w:line="240" w:lineRule="auto"/>
              <w:jc w:val="left"/>
              <w:rPr>
                <w:rFonts w:eastAsia="Times New Roman" w:cs="Times New Roman"/>
                <w:color w:val="000000"/>
                <w:sz w:val="20"/>
                <w:szCs w:val="20"/>
                <w:lang w:eastAsia="pl-PL"/>
              </w:rPr>
            </w:pPr>
            <w:r w:rsidRPr="00226263">
              <w:rPr>
                <w:rFonts w:eastAsia="Times New Roman" w:cs="Times New Roman"/>
                <w:color w:val="000000"/>
                <w:sz w:val="20"/>
                <w:szCs w:val="20"/>
                <w:lang w:eastAsia="pl-PL"/>
              </w:rPr>
              <w:t>POC_3P</w:t>
            </w:r>
          </w:p>
        </w:tc>
        <w:tc>
          <w:tcPr>
            <w:tcW w:w="1120" w:type="dxa"/>
            <w:tcBorders>
              <w:top w:val="nil"/>
              <w:left w:val="nil"/>
              <w:bottom w:val="single" w:sz="8" w:space="0" w:color="auto"/>
              <w:right w:val="single" w:sz="8" w:space="0" w:color="auto"/>
            </w:tcBorders>
            <w:noWrap/>
            <w:vAlign w:val="center"/>
            <w:hideMark/>
          </w:tcPr>
          <w:p w14:paraId="0845BE60" w14:textId="77777777" w:rsidR="0059777A" w:rsidRPr="00226263" w:rsidRDefault="0059777A" w:rsidP="006F14D2">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76A52497"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52,00</w:t>
            </w:r>
          </w:p>
        </w:tc>
      </w:tr>
      <w:tr w:rsidR="0059777A" w:rsidRPr="0059777A" w14:paraId="3EA87E06"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2ECDC183"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POC_3P</w:t>
            </w:r>
          </w:p>
        </w:tc>
        <w:tc>
          <w:tcPr>
            <w:tcW w:w="1394" w:type="dxa"/>
            <w:tcBorders>
              <w:top w:val="nil"/>
              <w:left w:val="nil"/>
              <w:bottom w:val="single" w:sz="8" w:space="0" w:color="auto"/>
              <w:right w:val="single" w:sz="8" w:space="0" w:color="auto"/>
            </w:tcBorders>
            <w:noWrap/>
            <w:vAlign w:val="center"/>
            <w:hideMark/>
          </w:tcPr>
          <w:p w14:paraId="26858FAA" w14:textId="77777777" w:rsidR="0059777A" w:rsidRPr="00226263" w:rsidRDefault="0059777A" w:rsidP="0059777A">
            <w:pPr>
              <w:spacing w:before="0" w:after="0" w:line="240" w:lineRule="auto"/>
              <w:jc w:val="left"/>
              <w:rPr>
                <w:rFonts w:eastAsia="Times New Roman" w:cs="Times New Roman"/>
                <w:color w:val="000000"/>
                <w:sz w:val="20"/>
                <w:szCs w:val="20"/>
                <w:lang w:eastAsia="pl-PL"/>
              </w:rPr>
            </w:pPr>
            <w:r w:rsidRPr="00226263">
              <w:rPr>
                <w:rFonts w:eastAsia="Times New Roman" w:cs="Times New Roman"/>
                <w:color w:val="000000"/>
                <w:sz w:val="20"/>
                <w:szCs w:val="20"/>
                <w:lang w:eastAsia="pl-PL"/>
              </w:rPr>
              <w:t>POC_4P</w:t>
            </w:r>
          </w:p>
        </w:tc>
        <w:tc>
          <w:tcPr>
            <w:tcW w:w="1120" w:type="dxa"/>
            <w:tcBorders>
              <w:top w:val="nil"/>
              <w:left w:val="nil"/>
              <w:bottom w:val="single" w:sz="8" w:space="0" w:color="auto"/>
              <w:right w:val="single" w:sz="8" w:space="0" w:color="auto"/>
            </w:tcBorders>
            <w:noWrap/>
            <w:vAlign w:val="center"/>
            <w:hideMark/>
          </w:tcPr>
          <w:p w14:paraId="6CE534C3" w14:textId="77777777" w:rsidR="0059777A" w:rsidRPr="00226263" w:rsidRDefault="0059777A" w:rsidP="006F14D2">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30260C09"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33,00</w:t>
            </w:r>
          </w:p>
        </w:tc>
      </w:tr>
      <w:tr w:rsidR="0059777A" w:rsidRPr="0059777A" w14:paraId="0E756B43"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60F79454"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POC_4P</w:t>
            </w:r>
          </w:p>
        </w:tc>
        <w:tc>
          <w:tcPr>
            <w:tcW w:w="1394" w:type="dxa"/>
            <w:tcBorders>
              <w:top w:val="nil"/>
              <w:left w:val="nil"/>
              <w:bottom w:val="single" w:sz="8" w:space="0" w:color="auto"/>
              <w:right w:val="single" w:sz="8" w:space="0" w:color="auto"/>
            </w:tcBorders>
            <w:noWrap/>
            <w:vAlign w:val="center"/>
            <w:hideMark/>
          </w:tcPr>
          <w:p w14:paraId="150246CA" w14:textId="77777777" w:rsidR="0059777A" w:rsidRPr="00226263" w:rsidRDefault="0059777A" w:rsidP="0059777A">
            <w:pPr>
              <w:spacing w:before="0" w:after="0" w:line="240" w:lineRule="auto"/>
              <w:jc w:val="left"/>
              <w:rPr>
                <w:rFonts w:eastAsia="Times New Roman" w:cs="Times New Roman"/>
                <w:color w:val="000000"/>
                <w:sz w:val="20"/>
                <w:szCs w:val="20"/>
                <w:lang w:eastAsia="pl-PL"/>
              </w:rPr>
            </w:pPr>
            <w:r w:rsidRPr="00226263">
              <w:rPr>
                <w:rFonts w:eastAsia="Times New Roman" w:cs="Times New Roman"/>
                <w:color w:val="000000"/>
                <w:sz w:val="20"/>
                <w:szCs w:val="20"/>
                <w:lang w:eastAsia="pl-PL"/>
              </w:rPr>
              <w:t>POC_5P</w:t>
            </w:r>
          </w:p>
        </w:tc>
        <w:tc>
          <w:tcPr>
            <w:tcW w:w="1120" w:type="dxa"/>
            <w:tcBorders>
              <w:top w:val="nil"/>
              <w:left w:val="nil"/>
              <w:bottom w:val="single" w:sz="8" w:space="0" w:color="auto"/>
              <w:right w:val="single" w:sz="8" w:space="0" w:color="auto"/>
            </w:tcBorders>
            <w:noWrap/>
            <w:vAlign w:val="center"/>
            <w:hideMark/>
          </w:tcPr>
          <w:p w14:paraId="136278EB" w14:textId="77777777" w:rsidR="0059777A" w:rsidRPr="00226263" w:rsidRDefault="0059777A" w:rsidP="006F14D2">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200</w:t>
            </w:r>
          </w:p>
        </w:tc>
        <w:tc>
          <w:tcPr>
            <w:tcW w:w="2860" w:type="dxa"/>
            <w:tcBorders>
              <w:top w:val="nil"/>
              <w:left w:val="nil"/>
              <w:bottom w:val="single" w:sz="8" w:space="0" w:color="auto"/>
              <w:right w:val="single" w:sz="8" w:space="0" w:color="auto"/>
            </w:tcBorders>
            <w:noWrap/>
            <w:vAlign w:val="center"/>
            <w:hideMark/>
          </w:tcPr>
          <w:p w14:paraId="43C5986D"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19,00</w:t>
            </w:r>
          </w:p>
        </w:tc>
      </w:tr>
      <w:tr w:rsidR="001F6ACF" w:rsidRPr="0059777A" w14:paraId="281B451C"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noWrap/>
            <w:vAlign w:val="center"/>
          </w:tcPr>
          <w:p w14:paraId="01D01DFE" w14:textId="71A4845D" w:rsidR="001F6ACF" w:rsidRPr="00226263" w:rsidRDefault="001F6ACF"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Suma - kanalizacja sanitarna:                            1560,7</w:t>
            </w:r>
            <w:r w:rsidR="00FD3C75" w:rsidRPr="00226263">
              <w:rPr>
                <w:rFonts w:eastAsia="Times New Roman" w:cs="Times New Roman"/>
                <w:b/>
                <w:bCs/>
                <w:color w:val="000000"/>
                <w:sz w:val="20"/>
                <w:szCs w:val="20"/>
                <w:lang w:eastAsia="pl-PL"/>
              </w:rPr>
              <w:t>9</w:t>
            </w:r>
          </w:p>
        </w:tc>
      </w:tr>
      <w:tr w:rsidR="0059777A" w:rsidRPr="0059777A" w14:paraId="31F78C3D"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noWrap/>
            <w:vAlign w:val="center"/>
            <w:hideMark/>
          </w:tcPr>
          <w:p w14:paraId="49A09EC3"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Kanalizacja deszczowa</w:t>
            </w:r>
          </w:p>
        </w:tc>
      </w:tr>
      <w:tr w:rsidR="0059777A" w:rsidRPr="0059777A" w14:paraId="22D6B8F5"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00CBBB22" w14:textId="5991F08F"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ul. Mińska (1163,61 m)</w:t>
            </w:r>
          </w:p>
        </w:tc>
      </w:tr>
      <w:tr w:rsidR="0059777A" w:rsidRPr="0059777A" w14:paraId="47BC798A"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22824BED"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MIŃ16</w:t>
            </w:r>
          </w:p>
        </w:tc>
        <w:tc>
          <w:tcPr>
            <w:tcW w:w="1394" w:type="dxa"/>
            <w:tcBorders>
              <w:top w:val="nil"/>
              <w:left w:val="nil"/>
              <w:bottom w:val="single" w:sz="8" w:space="0" w:color="auto"/>
              <w:right w:val="single" w:sz="8" w:space="0" w:color="auto"/>
            </w:tcBorders>
            <w:noWrap/>
            <w:vAlign w:val="center"/>
            <w:hideMark/>
          </w:tcPr>
          <w:p w14:paraId="7BA7758F"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MIŃ15</w:t>
            </w:r>
          </w:p>
        </w:tc>
        <w:tc>
          <w:tcPr>
            <w:tcW w:w="1120" w:type="dxa"/>
            <w:tcBorders>
              <w:top w:val="nil"/>
              <w:left w:val="nil"/>
              <w:bottom w:val="single" w:sz="8" w:space="0" w:color="auto"/>
              <w:right w:val="single" w:sz="8" w:space="0" w:color="auto"/>
            </w:tcBorders>
            <w:noWrap/>
            <w:vAlign w:val="center"/>
            <w:hideMark/>
          </w:tcPr>
          <w:p w14:paraId="6255E8D1"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500</w:t>
            </w:r>
          </w:p>
        </w:tc>
        <w:tc>
          <w:tcPr>
            <w:tcW w:w="2860" w:type="dxa"/>
            <w:tcBorders>
              <w:top w:val="nil"/>
              <w:left w:val="nil"/>
              <w:bottom w:val="single" w:sz="8" w:space="0" w:color="auto"/>
              <w:right w:val="single" w:sz="8" w:space="0" w:color="auto"/>
            </w:tcBorders>
            <w:noWrap/>
            <w:vAlign w:val="center"/>
            <w:hideMark/>
          </w:tcPr>
          <w:p w14:paraId="14D197E2"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38,76</w:t>
            </w:r>
          </w:p>
        </w:tc>
      </w:tr>
      <w:tr w:rsidR="0059777A" w:rsidRPr="0059777A" w14:paraId="743C60D5" w14:textId="77777777" w:rsidTr="0059777A">
        <w:trPr>
          <w:trHeight w:val="315"/>
        </w:trPr>
        <w:tc>
          <w:tcPr>
            <w:tcW w:w="1326" w:type="dxa"/>
            <w:tcBorders>
              <w:top w:val="nil"/>
              <w:left w:val="single" w:sz="8" w:space="0" w:color="auto"/>
              <w:bottom w:val="single" w:sz="8" w:space="0" w:color="auto"/>
              <w:right w:val="nil"/>
            </w:tcBorders>
            <w:noWrap/>
            <w:vAlign w:val="center"/>
            <w:hideMark/>
          </w:tcPr>
          <w:p w14:paraId="248F8511"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MIN15</w:t>
            </w:r>
          </w:p>
        </w:tc>
        <w:tc>
          <w:tcPr>
            <w:tcW w:w="1394" w:type="dxa"/>
            <w:tcBorders>
              <w:top w:val="nil"/>
              <w:left w:val="single" w:sz="8" w:space="0" w:color="auto"/>
              <w:bottom w:val="single" w:sz="8" w:space="0" w:color="auto"/>
              <w:right w:val="single" w:sz="8" w:space="0" w:color="auto"/>
            </w:tcBorders>
            <w:noWrap/>
            <w:vAlign w:val="center"/>
            <w:hideMark/>
          </w:tcPr>
          <w:p w14:paraId="30F0A02A"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MIŃ14</w:t>
            </w:r>
          </w:p>
        </w:tc>
        <w:tc>
          <w:tcPr>
            <w:tcW w:w="1120" w:type="dxa"/>
            <w:tcBorders>
              <w:top w:val="nil"/>
              <w:left w:val="nil"/>
              <w:bottom w:val="single" w:sz="8" w:space="0" w:color="auto"/>
              <w:right w:val="single" w:sz="8" w:space="0" w:color="auto"/>
            </w:tcBorders>
            <w:noWrap/>
            <w:vAlign w:val="center"/>
            <w:hideMark/>
          </w:tcPr>
          <w:p w14:paraId="1A3D2D92"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500</w:t>
            </w:r>
          </w:p>
        </w:tc>
        <w:tc>
          <w:tcPr>
            <w:tcW w:w="2860" w:type="dxa"/>
            <w:tcBorders>
              <w:top w:val="nil"/>
              <w:left w:val="nil"/>
              <w:bottom w:val="single" w:sz="8" w:space="0" w:color="auto"/>
              <w:right w:val="single" w:sz="8" w:space="0" w:color="auto"/>
            </w:tcBorders>
            <w:noWrap/>
            <w:vAlign w:val="center"/>
            <w:hideMark/>
          </w:tcPr>
          <w:p w14:paraId="380A0A5D"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36,67</w:t>
            </w:r>
          </w:p>
        </w:tc>
      </w:tr>
      <w:tr w:rsidR="0059777A" w:rsidRPr="0059777A" w14:paraId="6C281601" w14:textId="77777777" w:rsidTr="0059777A">
        <w:trPr>
          <w:trHeight w:val="315"/>
        </w:trPr>
        <w:tc>
          <w:tcPr>
            <w:tcW w:w="1326" w:type="dxa"/>
            <w:tcBorders>
              <w:top w:val="nil"/>
              <w:left w:val="single" w:sz="8" w:space="0" w:color="auto"/>
              <w:bottom w:val="single" w:sz="8" w:space="0" w:color="auto"/>
              <w:right w:val="nil"/>
            </w:tcBorders>
            <w:noWrap/>
            <w:vAlign w:val="center"/>
            <w:hideMark/>
          </w:tcPr>
          <w:p w14:paraId="4B5BBD6B"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MIN14</w:t>
            </w:r>
          </w:p>
        </w:tc>
        <w:tc>
          <w:tcPr>
            <w:tcW w:w="1394" w:type="dxa"/>
            <w:tcBorders>
              <w:top w:val="nil"/>
              <w:left w:val="single" w:sz="8" w:space="0" w:color="auto"/>
              <w:bottom w:val="single" w:sz="8" w:space="0" w:color="auto"/>
              <w:right w:val="single" w:sz="8" w:space="0" w:color="auto"/>
            </w:tcBorders>
            <w:noWrap/>
            <w:vAlign w:val="center"/>
            <w:hideMark/>
          </w:tcPr>
          <w:p w14:paraId="197E9D65"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MIŃ13</w:t>
            </w:r>
          </w:p>
        </w:tc>
        <w:tc>
          <w:tcPr>
            <w:tcW w:w="1120" w:type="dxa"/>
            <w:tcBorders>
              <w:top w:val="nil"/>
              <w:left w:val="nil"/>
              <w:bottom w:val="single" w:sz="8" w:space="0" w:color="auto"/>
              <w:right w:val="single" w:sz="8" w:space="0" w:color="auto"/>
            </w:tcBorders>
            <w:noWrap/>
            <w:vAlign w:val="center"/>
            <w:hideMark/>
          </w:tcPr>
          <w:p w14:paraId="2968F845"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500</w:t>
            </w:r>
          </w:p>
        </w:tc>
        <w:tc>
          <w:tcPr>
            <w:tcW w:w="2860" w:type="dxa"/>
            <w:tcBorders>
              <w:top w:val="nil"/>
              <w:left w:val="nil"/>
              <w:bottom w:val="single" w:sz="8" w:space="0" w:color="auto"/>
              <w:right w:val="single" w:sz="8" w:space="0" w:color="auto"/>
            </w:tcBorders>
            <w:noWrap/>
            <w:vAlign w:val="center"/>
            <w:hideMark/>
          </w:tcPr>
          <w:p w14:paraId="3B093AF8"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10,10</w:t>
            </w:r>
          </w:p>
        </w:tc>
      </w:tr>
      <w:tr w:rsidR="0059777A" w:rsidRPr="0059777A" w14:paraId="51B85A60" w14:textId="77777777" w:rsidTr="0059777A">
        <w:trPr>
          <w:trHeight w:val="315"/>
        </w:trPr>
        <w:tc>
          <w:tcPr>
            <w:tcW w:w="1326" w:type="dxa"/>
            <w:tcBorders>
              <w:top w:val="nil"/>
              <w:left w:val="single" w:sz="8" w:space="0" w:color="auto"/>
              <w:bottom w:val="single" w:sz="8" w:space="0" w:color="auto"/>
              <w:right w:val="nil"/>
            </w:tcBorders>
            <w:noWrap/>
            <w:vAlign w:val="center"/>
            <w:hideMark/>
          </w:tcPr>
          <w:p w14:paraId="58E1235E"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MIN13</w:t>
            </w:r>
          </w:p>
        </w:tc>
        <w:tc>
          <w:tcPr>
            <w:tcW w:w="1394" w:type="dxa"/>
            <w:tcBorders>
              <w:top w:val="nil"/>
              <w:left w:val="single" w:sz="8" w:space="0" w:color="auto"/>
              <w:bottom w:val="single" w:sz="8" w:space="0" w:color="auto"/>
              <w:right w:val="single" w:sz="8" w:space="0" w:color="auto"/>
            </w:tcBorders>
            <w:noWrap/>
            <w:vAlign w:val="center"/>
            <w:hideMark/>
          </w:tcPr>
          <w:p w14:paraId="5016A27E"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MIŃ12</w:t>
            </w:r>
          </w:p>
        </w:tc>
        <w:tc>
          <w:tcPr>
            <w:tcW w:w="1120" w:type="dxa"/>
            <w:tcBorders>
              <w:top w:val="nil"/>
              <w:left w:val="nil"/>
              <w:bottom w:val="single" w:sz="8" w:space="0" w:color="auto"/>
              <w:right w:val="single" w:sz="8" w:space="0" w:color="auto"/>
            </w:tcBorders>
            <w:noWrap/>
            <w:vAlign w:val="center"/>
            <w:hideMark/>
          </w:tcPr>
          <w:p w14:paraId="0F649158"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500</w:t>
            </w:r>
          </w:p>
        </w:tc>
        <w:tc>
          <w:tcPr>
            <w:tcW w:w="2860" w:type="dxa"/>
            <w:tcBorders>
              <w:top w:val="nil"/>
              <w:left w:val="nil"/>
              <w:bottom w:val="single" w:sz="8" w:space="0" w:color="auto"/>
              <w:right w:val="single" w:sz="8" w:space="0" w:color="auto"/>
            </w:tcBorders>
            <w:noWrap/>
            <w:vAlign w:val="center"/>
            <w:hideMark/>
          </w:tcPr>
          <w:p w14:paraId="2028A115"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38,62</w:t>
            </w:r>
          </w:p>
        </w:tc>
      </w:tr>
      <w:tr w:rsidR="0059777A" w:rsidRPr="0059777A" w14:paraId="645E65AA" w14:textId="77777777" w:rsidTr="0059777A">
        <w:trPr>
          <w:trHeight w:val="315"/>
        </w:trPr>
        <w:tc>
          <w:tcPr>
            <w:tcW w:w="1326" w:type="dxa"/>
            <w:tcBorders>
              <w:top w:val="nil"/>
              <w:left w:val="single" w:sz="8" w:space="0" w:color="auto"/>
              <w:bottom w:val="single" w:sz="8" w:space="0" w:color="auto"/>
              <w:right w:val="nil"/>
            </w:tcBorders>
            <w:noWrap/>
            <w:vAlign w:val="center"/>
            <w:hideMark/>
          </w:tcPr>
          <w:p w14:paraId="286FF41C"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MIN12</w:t>
            </w:r>
          </w:p>
        </w:tc>
        <w:tc>
          <w:tcPr>
            <w:tcW w:w="1394" w:type="dxa"/>
            <w:tcBorders>
              <w:top w:val="nil"/>
              <w:left w:val="single" w:sz="8" w:space="0" w:color="auto"/>
              <w:bottom w:val="single" w:sz="8" w:space="0" w:color="auto"/>
              <w:right w:val="single" w:sz="8" w:space="0" w:color="auto"/>
            </w:tcBorders>
            <w:noWrap/>
            <w:vAlign w:val="center"/>
            <w:hideMark/>
          </w:tcPr>
          <w:p w14:paraId="69F4AAD7"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MIŃ11</w:t>
            </w:r>
          </w:p>
        </w:tc>
        <w:tc>
          <w:tcPr>
            <w:tcW w:w="1120" w:type="dxa"/>
            <w:tcBorders>
              <w:top w:val="nil"/>
              <w:left w:val="nil"/>
              <w:bottom w:val="single" w:sz="8" w:space="0" w:color="auto"/>
              <w:right w:val="single" w:sz="8" w:space="0" w:color="auto"/>
            </w:tcBorders>
            <w:noWrap/>
            <w:vAlign w:val="center"/>
            <w:hideMark/>
          </w:tcPr>
          <w:p w14:paraId="6A4ADDAF"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500</w:t>
            </w:r>
          </w:p>
        </w:tc>
        <w:tc>
          <w:tcPr>
            <w:tcW w:w="2860" w:type="dxa"/>
            <w:tcBorders>
              <w:top w:val="nil"/>
              <w:left w:val="nil"/>
              <w:bottom w:val="single" w:sz="8" w:space="0" w:color="auto"/>
              <w:right w:val="single" w:sz="8" w:space="0" w:color="auto"/>
            </w:tcBorders>
            <w:noWrap/>
            <w:vAlign w:val="center"/>
            <w:hideMark/>
          </w:tcPr>
          <w:p w14:paraId="55276BC6"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45,84</w:t>
            </w:r>
          </w:p>
        </w:tc>
      </w:tr>
      <w:tr w:rsidR="0059777A" w:rsidRPr="0059777A" w14:paraId="02710E57" w14:textId="77777777" w:rsidTr="0059777A">
        <w:trPr>
          <w:trHeight w:val="315"/>
        </w:trPr>
        <w:tc>
          <w:tcPr>
            <w:tcW w:w="1326" w:type="dxa"/>
            <w:tcBorders>
              <w:top w:val="nil"/>
              <w:left w:val="single" w:sz="8" w:space="0" w:color="auto"/>
              <w:bottom w:val="single" w:sz="8" w:space="0" w:color="auto"/>
              <w:right w:val="nil"/>
            </w:tcBorders>
            <w:noWrap/>
            <w:vAlign w:val="center"/>
            <w:hideMark/>
          </w:tcPr>
          <w:p w14:paraId="146F29B0"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MIN11</w:t>
            </w:r>
          </w:p>
        </w:tc>
        <w:tc>
          <w:tcPr>
            <w:tcW w:w="1394" w:type="dxa"/>
            <w:tcBorders>
              <w:top w:val="nil"/>
              <w:left w:val="single" w:sz="8" w:space="0" w:color="auto"/>
              <w:bottom w:val="single" w:sz="8" w:space="0" w:color="auto"/>
              <w:right w:val="single" w:sz="8" w:space="0" w:color="auto"/>
            </w:tcBorders>
            <w:noWrap/>
            <w:vAlign w:val="center"/>
            <w:hideMark/>
          </w:tcPr>
          <w:p w14:paraId="079F133E"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MIŃ10</w:t>
            </w:r>
          </w:p>
        </w:tc>
        <w:tc>
          <w:tcPr>
            <w:tcW w:w="1120" w:type="dxa"/>
            <w:tcBorders>
              <w:top w:val="nil"/>
              <w:left w:val="nil"/>
              <w:bottom w:val="single" w:sz="8" w:space="0" w:color="auto"/>
              <w:right w:val="single" w:sz="8" w:space="0" w:color="auto"/>
            </w:tcBorders>
            <w:noWrap/>
            <w:vAlign w:val="center"/>
            <w:hideMark/>
          </w:tcPr>
          <w:p w14:paraId="7CB1DDE1"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500</w:t>
            </w:r>
          </w:p>
        </w:tc>
        <w:tc>
          <w:tcPr>
            <w:tcW w:w="2860" w:type="dxa"/>
            <w:tcBorders>
              <w:top w:val="nil"/>
              <w:left w:val="nil"/>
              <w:bottom w:val="single" w:sz="8" w:space="0" w:color="auto"/>
              <w:right w:val="single" w:sz="8" w:space="0" w:color="auto"/>
            </w:tcBorders>
            <w:noWrap/>
            <w:vAlign w:val="center"/>
            <w:hideMark/>
          </w:tcPr>
          <w:p w14:paraId="4E99EEF5"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6,65</w:t>
            </w:r>
          </w:p>
        </w:tc>
      </w:tr>
      <w:tr w:rsidR="0059777A" w:rsidRPr="0059777A" w14:paraId="26390A0E" w14:textId="77777777" w:rsidTr="0059777A">
        <w:trPr>
          <w:trHeight w:val="315"/>
        </w:trPr>
        <w:tc>
          <w:tcPr>
            <w:tcW w:w="1326" w:type="dxa"/>
            <w:tcBorders>
              <w:top w:val="nil"/>
              <w:left w:val="single" w:sz="8" w:space="0" w:color="auto"/>
              <w:bottom w:val="single" w:sz="8" w:space="0" w:color="auto"/>
              <w:right w:val="nil"/>
            </w:tcBorders>
            <w:noWrap/>
            <w:vAlign w:val="center"/>
            <w:hideMark/>
          </w:tcPr>
          <w:p w14:paraId="463FD135"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MIN10</w:t>
            </w:r>
          </w:p>
        </w:tc>
        <w:tc>
          <w:tcPr>
            <w:tcW w:w="1394" w:type="dxa"/>
            <w:tcBorders>
              <w:top w:val="nil"/>
              <w:left w:val="single" w:sz="8" w:space="0" w:color="auto"/>
              <w:bottom w:val="single" w:sz="8" w:space="0" w:color="auto"/>
              <w:right w:val="single" w:sz="8" w:space="0" w:color="auto"/>
            </w:tcBorders>
            <w:noWrap/>
            <w:vAlign w:val="center"/>
            <w:hideMark/>
          </w:tcPr>
          <w:p w14:paraId="1949C18A"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MIŃ9</w:t>
            </w:r>
          </w:p>
        </w:tc>
        <w:tc>
          <w:tcPr>
            <w:tcW w:w="1120" w:type="dxa"/>
            <w:tcBorders>
              <w:top w:val="nil"/>
              <w:left w:val="nil"/>
              <w:bottom w:val="single" w:sz="8" w:space="0" w:color="auto"/>
              <w:right w:val="single" w:sz="8" w:space="0" w:color="auto"/>
            </w:tcBorders>
            <w:noWrap/>
            <w:vAlign w:val="center"/>
            <w:hideMark/>
          </w:tcPr>
          <w:p w14:paraId="3D928919"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500</w:t>
            </w:r>
          </w:p>
        </w:tc>
        <w:tc>
          <w:tcPr>
            <w:tcW w:w="2860" w:type="dxa"/>
            <w:tcBorders>
              <w:top w:val="nil"/>
              <w:left w:val="nil"/>
              <w:bottom w:val="single" w:sz="8" w:space="0" w:color="auto"/>
              <w:right w:val="single" w:sz="8" w:space="0" w:color="auto"/>
            </w:tcBorders>
            <w:noWrap/>
            <w:vAlign w:val="center"/>
            <w:hideMark/>
          </w:tcPr>
          <w:p w14:paraId="39A2663D"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29,42</w:t>
            </w:r>
          </w:p>
        </w:tc>
      </w:tr>
      <w:tr w:rsidR="0059777A" w:rsidRPr="0059777A" w14:paraId="60DFAF53" w14:textId="77777777" w:rsidTr="0059777A">
        <w:trPr>
          <w:trHeight w:val="315"/>
        </w:trPr>
        <w:tc>
          <w:tcPr>
            <w:tcW w:w="1326" w:type="dxa"/>
            <w:tcBorders>
              <w:top w:val="nil"/>
              <w:left w:val="single" w:sz="8" w:space="0" w:color="auto"/>
              <w:bottom w:val="single" w:sz="8" w:space="0" w:color="auto"/>
              <w:right w:val="nil"/>
            </w:tcBorders>
            <w:noWrap/>
            <w:vAlign w:val="center"/>
            <w:hideMark/>
          </w:tcPr>
          <w:p w14:paraId="75437108"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MIN9</w:t>
            </w:r>
          </w:p>
        </w:tc>
        <w:tc>
          <w:tcPr>
            <w:tcW w:w="1394" w:type="dxa"/>
            <w:tcBorders>
              <w:top w:val="nil"/>
              <w:left w:val="single" w:sz="8" w:space="0" w:color="auto"/>
              <w:bottom w:val="single" w:sz="8" w:space="0" w:color="auto"/>
              <w:right w:val="single" w:sz="8" w:space="0" w:color="auto"/>
            </w:tcBorders>
            <w:noWrap/>
            <w:vAlign w:val="center"/>
            <w:hideMark/>
          </w:tcPr>
          <w:p w14:paraId="375437B8"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MIŃ8</w:t>
            </w:r>
          </w:p>
        </w:tc>
        <w:tc>
          <w:tcPr>
            <w:tcW w:w="1120" w:type="dxa"/>
            <w:tcBorders>
              <w:top w:val="nil"/>
              <w:left w:val="nil"/>
              <w:bottom w:val="single" w:sz="8" w:space="0" w:color="auto"/>
              <w:right w:val="single" w:sz="8" w:space="0" w:color="auto"/>
            </w:tcBorders>
            <w:noWrap/>
            <w:vAlign w:val="center"/>
            <w:hideMark/>
          </w:tcPr>
          <w:p w14:paraId="34EA5267"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500</w:t>
            </w:r>
          </w:p>
        </w:tc>
        <w:tc>
          <w:tcPr>
            <w:tcW w:w="2860" w:type="dxa"/>
            <w:tcBorders>
              <w:top w:val="nil"/>
              <w:left w:val="nil"/>
              <w:bottom w:val="single" w:sz="8" w:space="0" w:color="auto"/>
              <w:right w:val="single" w:sz="8" w:space="0" w:color="auto"/>
            </w:tcBorders>
            <w:noWrap/>
            <w:vAlign w:val="center"/>
            <w:hideMark/>
          </w:tcPr>
          <w:p w14:paraId="1C681AFA"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43,12</w:t>
            </w:r>
          </w:p>
        </w:tc>
      </w:tr>
      <w:tr w:rsidR="0059777A" w:rsidRPr="0059777A" w14:paraId="226DC0C6" w14:textId="77777777" w:rsidTr="0059777A">
        <w:trPr>
          <w:trHeight w:val="315"/>
        </w:trPr>
        <w:tc>
          <w:tcPr>
            <w:tcW w:w="1326" w:type="dxa"/>
            <w:tcBorders>
              <w:top w:val="nil"/>
              <w:left w:val="single" w:sz="8" w:space="0" w:color="auto"/>
              <w:bottom w:val="single" w:sz="8" w:space="0" w:color="auto"/>
              <w:right w:val="nil"/>
            </w:tcBorders>
            <w:noWrap/>
            <w:vAlign w:val="center"/>
            <w:hideMark/>
          </w:tcPr>
          <w:p w14:paraId="00560070"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MIN8</w:t>
            </w:r>
          </w:p>
        </w:tc>
        <w:tc>
          <w:tcPr>
            <w:tcW w:w="1394" w:type="dxa"/>
            <w:tcBorders>
              <w:top w:val="nil"/>
              <w:left w:val="single" w:sz="8" w:space="0" w:color="auto"/>
              <w:bottom w:val="single" w:sz="8" w:space="0" w:color="auto"/>
              <w:right w:val="single" w:sz="8" w:space="0" w:color="auto"/>
            </w:tcBorders>
            <w:noWrap/>
            <w:vAlign w:val="center"/>
            <w:hideMark/>
          </w:tcPr>
          <w:p w14:paraId="7E5B70C5"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MIŃ7</w:t>
            </w:r>
          </w:p>
        </w:tc>
        <w:tc>
          <w:tcPr>
            <w:tcW w:w="1120" w:type="dxa"/>
            <w:tcBorders>
              <w:top w:val="nil"/>
              <w:left w:val="nil"/>
              <w:bottom w:val="single" w:sz="8" w:space="0" w:color="auto"/>
              <w:right w:val="single" w:sz="8" w:space="0" w:color="auto"/>
            </w:tcBorders>
            <w:noWrap/>
            <w:vAlign w:val="center"/>
            <w:hideMark/>
          </w:tcPr>
          <w:p w14:paraId="15023C97"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500</w:t>
            </w:r>
          </w:p>
        </w:tc>
        <w:tc>
          <w:tcPr>
            <w:tcW w:w="2860" w:type="dxa"/>
            <w:tcBorders>
              <w:top w:val="nil"/>
              <w:left w:val="nil"/>
              <w:bottom w:val="single" w:sz="8" w:space="0" w:color="auto"/>
              <w:right w:val="single" w:sz="8" w:space="0" w:color="auto"/>
            </w:tcBorders>
            <w:noWrap/>
            <w:vAlign w:val="center"/>
            <w:hideMark/>
          </w:tcPr>
          <w:p w14:paraId="11DB3ADC"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35,99</w:t>
            </w:r>
          </w:p>
        </w:tc>
      </w:tr>
      <w:tr w:rsidR="0059777A" w:rsidRPr="0059777A" w14:paraId="2F58F73A" w14:textId="77777777" w:rsidTr="0059777A">
        <w:trPr>
          <w:trHeight w:val="315"/>
        </w:trPr>
        <w:tc>
          <w:tcPr>
            <w:tcW w:w="1326" w:type="dxa"/>
            <w:tcBorders>
              <w:top w:val="nil"/>
              <w:left w:val="single" w:sz="8" w:space="0" w:color="auto"/>
              <w:bottom w:val="single" w:sz="8" w:space="0" w:color="auto"/>
              <w:right w:val="nil"/>
            </w:tcBorders>
            <w:noWrap/>
            <w:vAlign w:val="center"/>
            <w:hideMark/>
          </w:tcPr>
          <w:p w14:paraId="67891DE8"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MIN7</w:t>
            </w:r>
          </w:p>
        </w:tc>
        <w:tc>
          <w:tcPr>
            <w:tcW w:w="1394" w:type="dxa"/>
            <w:tcBorders>
              <w:top w:val="nil"/>
              <w:left w:val="single" w:sz="8" w:space="0" w:color="auto"/>
              <w:bottom w:val="single" w:sz="8" w:space="0" w:color="auto"/>
              <w:right w:val="single" w:sz="8" w:space="0" w:color="auto"/>
            </w:tcBorders>
            <w:noWrap/>
            <w:vAlign w:val="center"/>
            <w:hideMark/>
          </w:tcPr>
          <w:p w14:paraId="124D2D0B"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MIŃ6</w:t>
            </w:r>
          </w:p>
        </w:tc>
        <w:tc>
          <w:tcPr>
            <w:tcW w:w="1120" w:type="dxa"/>
            <w:tcBorders>
              <w:top w:val="nil"/>
              <w:left w:val="nil"/>
              <w:bottom w:val="single" w:sz="8" w:space="0" w:color="auto"/>
              <w:right w:val="single" w:sz="8" w:space="0" w:color="auto"/>
            </w:tcBorders>
            <w:noWrap/>
            <w:vAlign w:val="center"/>
            <w:hideMark/>
          </w:tcPr>
          <w:p w14:paraId="35C5B7B8"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500</w:t>
            </w:r>
          </w:p>
        </w:tc>
        <w:tc>
          <w:tcPr>
            <w:tcW w:w="2860" w:type="dxa"/>
            <w:tcBorders>
              <w:top w:val="nil"/>
              <w:left w:val="nil"/>
              <w:bottom w:val="single" w:sz="8" w:space="0" w:color="auto"/>
              <w:right w:val="single" w:sz="8" w:space="0" w:color="auto"/>
            </w:tcBorders>
            <w:noWrap/>
            <w:vAlign w:val="center"/>
            <w:hideMark/>
          </w:tcPr>
          <w:p w14:paraId="7D25D493"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35,32</w:t>
            </w:r>
          </w:p>
        </w:tc>
      </w:tr>
      <w:tr w:rsidR="0059777A" w:rsidRPr="0059777A" w14:paraId="7317C09D" w14:textId="77777777" w:rsidTr="0059777A">
        <w:trPr>
          <w:trHeight w:val="315"/>
        </w:trPr>
        <w:tc>
          <w:tcPr>
            <w:tcW w:w="1326" w:type="dxa"/>
            <w:tcBorders>
              <w:top w:val="nil"/>
              <w:left w:val="nil"/>
              <w:bottom w:val="nil"/>
              <w:right w:val="nil"/>
            </w:tcBorders>
            <w:noWrap/>
            <w:vAlign w:val="bottom"/>
            <w:hideMark/>
          </w:tcPr>
          <w:p w14:paraId="03112E3C"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p>
        </w:tc>
        <w:tc>
          <w:tcPr>
            <w:tcW w:w="1394" w:type="dxa"/>
            <w:tcBorders>
              <w:top w:val="nil"/>
              <w:left w:val="nil"/>
              <w:bottom w:val="nil"/>
              <w:right w:val="nil"/>
            </w:tcBorders>
            <w:noWrap/>
            <w:vAlign w:val="bottom"/>
            <w:hideMark/>
          </w:tcPr>
          <w:p w14:paraId="4527762F" w14:textId="77777777" w:rsidR="0059777A" w:rsidRPr="00226263" w:rsidRDefault="0059777A" w:rsidP="0059777A">
            <w:pPr>
              <w:spacing w:before="0" w:after="0" w:line="240" w:lineRule="auto"/>
              <w:jc w:val="left"/>
              <w:rPr>
                <w:rFonts w:eastAsia="Times New Roman" w:cs="Times New Roman"/>
                <w:sz w:val="20"/>
                <w:szCs w:val="20"/>
                <w:lang w:eastAsia="pl-PL"/>
              </w:rPr>
            </w:pPr>
          </w:p>
        </w:tc>
        <w:tc>
          <w:tcPr>
            <w:tcW w:w="1120" w:type="dxa"/>
            <w:tcBorders>
              <w:top w:val="nil"/>
              <w:left w:val="nil"/>
              <w:bottom w:val="nil"/>
              <w:right w:val="nil"/>
            </w:tcBorders>
            <w:noWrap/>
            <w:vAlign w:val="bottom"/>
            <w:hideMark/>
          </w:tcPr>
          <w:p w14:paraId="15EDC05F" w14:textId="77777777" w:rsidR="0059777A" w:rsidRPr="00226263" w:rsidRDefault="0059777A" w:rsidP="0059777A">
            <w:pPr>
              <w:spacing w:before="0" w:after="0" w:line="240" w:lineRule="auto"/>
              <w:jc w:val="left"/>
              <w:rPr>
                <w:rFonts w:eastAsia="Times New Roman" w:cs="Times New Roman"/>
                <w:sz w:val="20"/>
                <w:szCs w:val="20"/>
                <w:lang w:eastAsia="pl-PL"/>
              </w:rPr>
            </w:pPr>
          </w:p>
        </w:tc>
        <w:tc>
          <w:tcPr>
            <w:tcW w:w="2860" w:type="dxa"/>
            <w:tcBorders>
              <w:top w:val="nil"/>
              <w:left w:val="nil"/>
              <w:bottom w:val="nil"/>
              <w:right w:val="nil"/>
            </w:tcBorders>
            <w:noWrap/>
            <w:vAlign w:val="bottom"/>
            <w:hideMark/>
          </w:tcPr>
          <w:p w14:paraId="5CF9B814" w14:textId="77777777" w:rsidR="0059777A" w:rsidRPr="00226263" w:rsidRDefault="0059777A" w:rsidP="0059777A">
            <w:pPr>
              <w:spacing w:before="0" w:after="0" w:line="240" w:lineRule="auto"/>
              <w:jc w:val="left"/>
              <w:rPr>
                <w:rFonts w:eastAsia="Times New Roman" w:cs="Times New Roman"/>
                <w:sz w:val="20"/>
                <w:szCs w:val="20"/>
                <w:lang w:eastAsia="pl-PL"/>
              </w:rPr>
            </w:pPr>
          </w:p>
        </w:tc>
      </w:tr>
      <w:tr w:rsidR="0059777A" w:rsidRPr="0059777A" w14:paraId="07F792BB" w14:textId="77777777" w:rsidTr="0059777A">
        <w:trPr>
          <w:trHeight w:val="315"/>
        </w:trPr>
        <w:tc>
          <w:tcPr>
            <w:tcW w:w="1326" w:type="dxa"/>
            <w:tcBorders>
              <w:top w:val="single" w:sz="8" w:space="0" w:color="auto"/>
              <w:left w:val="single" w:sz="8" w:space="0" w:color="auto"/>
              <w:bottom w:val="single" w:sz="8" w:space="0" w:color="auto"/>
              <w:right w:val="single" w:sz="8" w:space="0" w:color="auto"/>
            </w:tcBorders>
            <w:noWrap/>
            <w:vAlign w:val="center"/>
            <w:hideMark/>
          </w:tcPr>
          <w:p w14:paraId="71452FB5"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MIŃ23</w:t>
            </w:r>
          </w:p>
        </w:tc>
        <w:tc>
          <w:tcPr>
            <w:tcW w:w="1394" w:type="dxa"/>
            <w:tcBorders>
              <w:top w:val="single" w:sz="8" w:space="0" w:color="auto"/>
              <w:left w:val="nil"/>
              <w:bottom w:val="single" w:sz="8" w:space="0" w:color="auto"/>
              <w:right w:val="single" w:sz="8" w:space="0" w:color="auto"/>
            </w:tcBorders>
            <w:noWrap/>
            <w:vAlign w:val="center"/>
            <w:hideMark/>
          </w:tcPr>
          <w:p w14:paraId="06442985"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MIŃ24</w:t>
            </w:r>
          </w:p>
        </w:tc>
        <w:tc>
          <w:tcPr>
            <w:tcW w:w="1120" w:type="dxa"/>
            <w:tcBorders>
              <w:top w:val="single" w:sz="8" w:space="0" w:color="auto"/>
              <w:left w:val="nil"/>
              <w:bottom w:val="single" w:sz="8" w:space="0" w:color="auto"/>
              <w:right w:val="single" w:sz="8" w:space="0" w:color="auto"/>
            </w:tcBorders>
            <w:noWrap/>
            <w:vAlign w:val="center"/>
            <w:hideMark/>
          </w:tcPr>
          <w:p w14:paraId="7FF9830B"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400</w:t>
            </w:r>
          </w:p>
        </w:tc>
        <w:tc>
          <w:tcPr>
            <w:tcW w:w="2860" w:type="dxa"/>
            <w:tcBorders>
              <w:top w:val="single" w:sz="8" w:space="0" w:color="auto"/>
              <w:left w:val="nil"/>
              <w:bottom w:val="single" w:sz="8" w:space="0" w:color="auto"/>
              <w:right w:val="single" w:sz="8" w:space="0" w:color="auto"/>
            </w:tcBorders>
            <w:noWrap/>
            <w:vAlign w:val="center"/>
            <w:hideMark/>
          </w:tcPr>
          <w:p w14:paraId="222531E3" w14:textId="3AF3FD3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48,0</w:t>
            </w:r>
            <w:r w:rsidR="000F5673">
              <w:rPr>
                <w:rFonts w:eastAsia="Times New Roman" w:cs="Times New Roman"/>
                <w:b/>
                <w:bCs/>
                <w:color w:val="000000"/>
                <w:sz w:val="20"/>
                <w:szCs w:val="20"/>
                <w:lang w:eastAsia="pl-PL"/>
              </w:rPr>
              <w:t>0</w:t>
            </w:r>
          </w:p>
        </w:tc>
      </w:tr>
      <w:tr w:rsidR="0059777A" w:rsidRPr="0059777A" w14:paraId="19711AE8"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3FC4CB6D"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MIŃ24</w:t>
            </w:r>
          </w:p>
        </w:tc>
        <w:tc>
          <w:tcPr>
            <w:tcW w:w="1394" w:type="dxa"/>
            <w:tcBorders>
              <w:top w:val="nil"/>
              <w:left w:val="nil"/>
              <w:bottom w:val="single" w:sz="8" w:space="0" w:color="auto"/>
              <w:right w:val="single" w:sz="8" w:space="0" w:color="auto"/>
            </w:tcBorders>
            <w:noWrap/>
            <w:vAlign w:val="center"/>
            <w:hideMark/>
          </w:tcPr>
          <w:p w14:paraId="7BBCF6FA"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MIŃ25</w:t>
            </w:r>
          </w:p>
        </w:tc>
        <w:tc>
          <w:tcPr>
            <w:tcW w:w="1120" w:type="dxa"/>
            <w:tcBorders>
              <w:top w:val="nil"/>
              <w:left w:val="nil"/>
              <w:bottom w:val="single" w:sz="8" w:space="0" w:color="auto"/>
              <w:right w:val="single" w:sz="8" w:space="0" w:color="auto"/>
            </w:tcBorders>
            <w:noWrap/>
            <w:vAlign w:val="center"/>
            <w:hideMark/>
          </w:tcPr>
          <w:p w14:paraId="1B5BC19E"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400</w:t>
            </w:r>
          </w:p>
        </w:tc>
        <w:tc>
          <w:tcPr>
            <w:tcW w:w="2860" w:type="dxa"/>
            <w:tcBorders>
              <w:top w:val="nil"/>
              <w:left w:val="nil"/>
              <w:bottom w:val="single" w:sz="8" w:space="0" w:color="auto"/>
              <w:right w:val="single" w:sz="8" w:space="0" w:color="auto"/>
            </w:tcBorders>
            <w:noWrap/>
            <w:vAlign w:val="center"/>
            <w:hideMark/>
          </w:tcPr>
          <w:p w14:paraId="2A1F9A59" w14:textId="4118EFC8"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30,4</w:t>
            </w:r>
            <w:r w:rsidR="000F5673">
              <w:rPr>
                <w:rFonts w:eastAsia="Times New Roman" w:cs="Times New Roman"/>
                <w:b/>
                <w:bCs/>
                <w:color w:val="000000"/>
                <w:sz w:val="20"/>
                <w:szCs w:val="20"/>
                <w:lang w:eastAsia="pl-PL"/>
              </w:rPr>
              <w:t>0</w:t>
            </w:r>
          </w:p>
        </w:tc>
      </w:tr>
      <w:tr w:rsidR="0059777A" w:rsidRPr="0059777A" w14:paraId="77598DD0"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2321F034"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MIŃ25</w:t>
            </w:r>
          </w:p>
        </w:tc>
        <w:tc>
          <w:tcPr>
            <w:tcW w:w="1394" w:type="dxa"/>
            <w:tcBorders>
              <w:top w:val="nil"/>
              <w:left w:val="nil"/>
              <w:bottom w:val="single" w:sz="8" w:space="0" w:color="auto"/>
              <w:right w:val="single" w:sz="8" w:space="0" w:color="auto"/>
            </w:tcBorders>
            <w:noWrap/>
            <w:vAlign w:val="center"/>
            <w:hideMark/>
          </w:tcPr>
          <w:p w14:paraId="6808BE06"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MIŃ26</w:t>
            </w:r>
          </w:p>
        </w:tc>
        <w:tc>
          <w:tcPr>
            <w:tcW w:w="1120" w:type="dxa"/>
            <w:tcBorders>
              <w:top w:val="nil"/>
              <w:left w:val="nil"/>
              <w:bottom w:val="single" w:sz="8" w:space="0" w:color="auto"/>
              <w:right w:val="single" w:sz="8" w:space="0" w:color="auto"/>
            </w:tcBorders>
            <w:noWrap/>
            <w:vAlign w:val="center"/>
            <w:hideMark/>
          </w:tcPr>
          <w:p w14:paraId="326EE2CB"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400</w:t>
            </w:r>
          </w:p>
        </w:tc>
        <w:tc>
          <w:tcPr>
            <w:tcW w:w="2860" w:type="dxa"/>
            <w:tcBorders>
              <w:top w:val="nil"/>
              <w:left w:val="nil"/>
              <w:bottom w:val="single" w:sz="8" w:space="0" w:color="auto"/>
              <w:right w:val="single" w:sz="8" w:space="0" w:color="auto"/>
            </w:tcBorders>
            <w:noWrap/>
            <w:vAlign w:val="center"/>
            <w:hideMark/>
          </w:tcPr>
          <w:p w14:paraId="62FF4DD3"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35,85</w:t>
            </w:r>
          </w:p>
        </w:tc>
      </w:tr>
      <w:tr w:rsidR="0059777A" w:rsidRPr="0059777A" w14:paraId="1325594A"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41A24F8F"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MIŃ26</w:t>
            </w:r>
          </w:p>
        </w:tc>
        <w:tc>
          <w:tcPr>
            <w:tcW w:w="1394" w:type="dxa"/>
            <w:tcBorders>
              <w:top w:val="nil"/>
              <w:left w:val="nil"/>
              <w:bottom w:val="single" w:sz="8" w:space="0" w:color="auto"/>
              <w:right w:val="single" w:sz="8" w:space="0" w:color="auto"/>
            </w:tcBorders>
            <w:noWrap/>
            <w:vAlign w:val="center"/>
            <w:hideMark/>
          </w:tcPr>
          <w:p w14:paraId="0AD3097A"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MIŃ28</w:t>
            </w:r>
          </w:p>
        </w:tc>
        <w:tc>
          <w:tcPr>
            <w:tcW w:w="1120" w:type="dxa"/>
            <w:tcBorders>
              <w:top w:val="nil"/>
              <w:left w:val="nil"/>
              <w:bottom w:val="single" w:sz="8" w:space="0" w:color="auto"/>
              <w:right w:val="single" w:sz="8" w:space="0" w:color="auto"/>
            </w:tcBorders>
            <w:noWrap/>
            <w:vAlign w:val="center"/>
            <w:hideMark/>
          </w:tcPr>
          <w:p w14:paraId="5D1F4FB5" w14:textId="77777777" w:rsidR="0059777A" w:rsidRPr="00226263" w:rsidRDefault="0059777A" w:rsidP="0059777A">
            <w:pPr>
              <w:spacing w:before="0" w:after="0" w:line="240" w:lineRule="auto"/>
              <w:jc w:val="center"/>
              <w:rPr>
                <w:rFonts w:eastAsia="Times New Roman" w:cs="Times New Roman"/>
                <w:color w:val="000000"/>
                <w:sz w:val="20"/>
                <w:szCs w:val="20"/>
                <w:lang w:eastAsia="pl-PL"/>
              </w:rPr>
            </w:pPr>
            <w:r w:rsidRPr="00226263">
              <w:rPr>
                <w:rFonts w:eastAsia="Times New Roman" w:cs="Times New Roman"/>
                <w:color w:val="000000"/>
                <w:sz w:val="20"/>
                <w:szCs w:val="20"/>
                <w:lang w:eastAsia="pl-PL"/>
              </w:rPr>
              <w:t>400</w:t>
            </w:r>
          </w:p>
        </w:tc>
        <w:tc>
          <w:tcPr>
            <w:tcW w:w="2860" w:type="dxa"/>
            <w:tcBorders>
              <w:top w:val="nil"/>
              <w:left w:val="nil"/>
              <w:bottom w:val="single" w:sz="8" w:space="0" w:color="auto"/>
              <w:right w:val="single" w:sz="8" w:space="0" w:color="auto"/>
            </w:tcBorders>
            <w:noWrap/>
            <w:vAlign w:val="center"/>
            <w:hideMark/>
          </w:tcPr>
          <w:p w14:paraId="1541AA0C" w14:textId="77777777" w:rsidR="0059777A" w:rsidRPr="00226263" w:rsidRDefault="0059777A" w:rsidP="0059777A">
            <w:pPr>
              <w:spacing w:before="0" w:after="0" w:line="240" w:lineRule="auto"/>
              <w:jc w:val="center"/>
              <w:rPr>
                <w:rFonts w:eastAsia="Times New Roman" w:cs="Times New Roman"/>
                <w:b/>
                <w:bCs/>
                <w:color w:val="000000"/>
                <w:sz w:val="20"/>
                <w:szCs w:val="20"/>
                <w:lang w:eastAsia="pl-PL"/>
              </w:rPr>
            </w:pPr>
            <w:r w:rsidRPr="00226263">
              <w:rPr>
                <w:rFonts w:eastAsia="Times New Roman" w:cs="Times New Roman"/>
                <w:b/>
                <w:bCs/>
                <w:color w:val="000000"/>
                <w:sz w:val="20"/>
                <w:szCs w:val="20"/>
                <w:lang w:eastAsia="pl-PL"/>
              </w:rPr>
              <w:t>37,24</w:t>
            </w:r>
          </w:p>
        </w:tc>
      </w:tr>
      <w:tr w:rsidR="0059777A" w:rsidRPr="0059777A" w14:paraId="0DAEE958"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1ADF37F0"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MIŃ28</w:t>
            </w:r>
          </w:p>
        </w:tc>
        <w:tc>
          <w:tcPr>
            <w:tcW w:w="1394" w:type="dxa"/>
            <w:tcBorders>
              <w:top w:val="nil"/>
              <w:left w:val="nil"/>
              <w:bottom w:val="single" w:sz="8" w:space="0" w:color="auto"/>
              <w:right w:val="single" w:sz="8" w:space="0" w:color="auto"/>
            </w:tcBorders>
            <w:noWrap/>
            <w:vAlign w:val="center"/>
            <w:hideMark/>
          </w:tcPr>
          <w:p w14:paraId="0071B3AE"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MIŃ29</w:t>
            </w:r>
          </w:p>
        </w:tc>
        <w:tc>
          <w:tcPr>
            <w:tcW w:w="1120" w:type="dxa"/>
            <w:tcBorders>
              <w:top w:val="nil"/>
              <w:left w:val="nil"/>
              <w:bottom w:val="single" w:sz="8" w:space="0" w:color="auto"/>
              <w:right w:val="single" w:sz="8" w:space="0" w:color="auto"/>
            </w:tcBorders>
            <w:noWrap/>
            <w:vAlign w:val="center"/>
            <w:hideMark/>
          </w:tcPr>
          <w:p w14:paraId="2506C43F"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nil"/>
              <w:left w:val="nil"/>
              <w:bottom w:val="single" w:sz="8" w:space="0" w:color="auto"/>
              <w:right w:val="single" w:sz="8" w:space="0" w:color="auto"/>
            </w:tcBorders>
            <w:noWrap/>
            <w:vAlign w:val="center"/>
            <w:hideMark/>
          </w:tcPr>
          <w:p w14:paraId="0FA37AE9"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39,20</w:t>
            </w:r>
          </w:p>
        </w:tc>
      </w:tr>
      <w:tr w:rsidR="0059777A" w:rsidRPr="0059777A" w14:paraId="7C9275A2" w14:textId="77777777" w:rsidTr="0059777A">
        <w:trPr>
          <w:trHeight w:val="315"/>
        </w:trPr>
        <w:tc>
          <w:tcPr>
            <w:tcW w:w="1326" w:type="dxa"/>
            <w:tcBorders>
              <w:top w:val="nil"/>
              <w:left w:val="nil"/>
              <w:bottom w:val="nil"/>
              <w:right w:val="nil"/>
            </w:tcBorders>
            <w:noWrap/>
            <w:vAlign w:val="bottom"/>
            <w:hideMark/>
          </w:tcPr>
          <w:p w14:paraId="0A3A82A4"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p>
        </w:tc>
        <w:tc>
          <w:tcPr>
            <w:tcW w:w="1394" w:type="dxa"/>
            <w:tcBorders>
              <w:top w:val="nil"/>
              <w:left w:val="nil"/>
              <w:bottom w:val="nil"/>
              <w:right w:val="nil"/>
            </w:tcBorders>
            <w:noWrap/>
            <w:vAlign w:val="bottom"/>
            <w:hideMark/>
          </w:tcPr>
          <w:p w14:paraId="01B2891D" w14:textId="77777777" w:rsidR="0059777A" w:rsidRPr="00226263" w:rsidRDefault="0059777A" w:rsidP="0059777A">
            <w:pPr>
              <w:spacing w:before="0" w:after="0" w:line="240" w:lineRule="auto"/>
              <w:jc w:val="left"/>
              <w:rPr>
                <w:rFonts w:eastAsia="Times New Roman" w:cs="Times New Roman"/>
                <w:sz w:val="20"/>
                <w:szCs w:val="20"/>
                <w:lang w:eastAsia="pl-PL"/>
              </w:rPr>
            </w:pPr>
          </w:p>
        </w:tc>
        <w:tc>
          <w:tcPr>
            <w:tcW w:w="1120" w:type="dxa"/>
            <w:tcBorders>
              <w:top w:val="nil"/>
              <w:left w:val="nil"/>
              <w:bottom w:val="nil"/>
              <w:right w:val="nil"/>
            </w:tcBorders>
            <w:noWrap/>
            <w:vAlign w:val="bottom"/>
            <w:hideMark/>
          </w:tcPr>
          <w:p w14:paraId="3942C9DB" w14:textId="77777777" w:rsidR="0059777A" w:rsidRPr="00226263" w:rsidRDefault="0059777A" w:rsidP="0059777A">
            <w:pPr>
              <w:spacing w:before="0" w:after="0" w:line="240" w:lineRule="auto"/>
              <w:jc w:val="left"/>
              <w:rPr>
                <w:rFonts w:eastAsia="Times New Roman" w:cs="Times New Roman"/>
                <w:sz w:val="20"/>
                <w:szCs w:val="20"/>
                <w:lang w:eastAsia="pl-PL"/>
              </w:rPr>
            </w:pPr>
          </w:p>
        </w:tc>
        <w:tc>
          <w:tcPr>
            <w:tcW w:w="2860" w:type="dxa"/>
            <w:tcBorders>
              <w:top w:val="nil"/>
              <w:left w:val="nil"/>
              <w:bottom w:val="nil"/>
              <w:right w:val="nil"/>
            </w:tcBorders>
            <w:noWrap/>
            <w:vAlign w:val="bottom"/>
            <w:hideMark/>
          </w:tcPr>
          <w:p w14:paraId="5246AE1D" w14:textId="77777777" w:rsidR="0059777A" w:rsidRPr="00226263" w:rsidRDefault="0059777A" w:rsidP="0059777A">
            <w:pPr>
              <w:spacing w:before="0" w:after="0" w:line="240" w:lineRule="auto"/>
              <w:jc w:val="left"/>
              <w:rPr>
                <w:rFonts w:eastAsia="Times New Roman" w:cs="Times New Roman"/>
                <w:sz w:val="20"/>
                <w:szCs w:val="20"/>
                <w:lang w:eastAsia="pl-PL"/>
              </w:rPr>
            </w:pPr>
          </w:p>
        </w:tc>
      </w:tr>
      <w:tr w:rsidR="0059777A" w:rsidRPr="0059777A" w14:paraId="18CDA89A" w14:textId="77777777" w:rsidTr="0059777A">
        <w:trPr>
          <w:trHeight w:val="315"/>
        </w:trPr>
        <w:tc>
          <w:tcPr>
            <w:tcW w:w="1326" w:type="dxa"/>
            <w:tcBorders>
              <w:top w:val="single" w:sz="8" w:space="0" w:color="auto"/>
              <w:left w:val="single" w:sz="8" w:space="0" w:color="auto"/>
              <w:bottom w:val="single" w:sz="8" w:space="0" w:color="auto"/>
              <w:right w:val="single" w:sz="8" w:space="0" w:color="auto"/>
            </w:tcBorders>
            <w:noWrap/>
            <w:vAlign w:val="center"/>
            <w:hideMark/>
          </w:tcPr>
          <w:p w14:paraId="19B7C5A9"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MIŃ39</w:t>
            </w:r>
          </w:p>
        </w:tc>
        <w:tc>
          <w:tcPr>
            <w:tcW w:w="1394" w:type="dxa"/>
            <w:tcBorders>
              <w:top w:val="single" w:sz="8" w:space="0" w:color="auto"/>
              <w:left w:val="nil"/>
              <w:bottom w:val="single" w:sz="8" w:space="0" w:color="auto"/>
              <w:right w:val="single" w:sz="8" w:space="0" w:color="auto"/>
            </w:tcBorders>
            <w:noWrap/>
            <w:vAlign w:val="center"/>
            <w:hideMark/>
          </w:tcPr>
          <w:p w14:paraId="3A2696F9"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MIŃ40</w:t>
            </w:r>
          </w:p>
        </w:tc>
        <w:tc>
          <w:tcPr>
            <w:tcW w:w="1120" w:type="dxa"/>
            <w:tcBorders>
              <w:top w:val="single" w:sz="8" w:space="0" w:color="auto"/>
              <w:left w:val="nil"/>
              <w:bottom w:val="single" w:sz="8" w:space="0" w:color="auto"/>
              <w:right w:val="single" w:sz="8" w:space="0" w:color="auto"/>
            </w:tcBorders>
            <w:noWrap/>
            <w:vAlign w:val="center"/>
            <w:hideMark/>
          </w:tcPr>
          <w:p w14:paraId="757A993C"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500</w:t>
            </w:r>
          </w:p>
        </w:tc>
        <w:tc>
          <w:tcPr>
            <w:tcW w:w="2860" w:type="dxa"/>
            <w:tcBorders>
              <w:top w:val="single" w:sz="8" w:space="0" w:color="auto"/>
              <w:left w:val="nil"/>
              <w:bottom w:val="single" w:sz="8" w:space="0" w:color="auto"/>
              <w:right w:val="single" w:sz="8" w:space="0" w:color="auto"/>
            </w:tcBorders>
            <w:noWrap/>
            <w:vAlign w:val="center"/>
            <w:hideMark/>
          </w:tcPr>
          <w:p w14:paraId="7B557746"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23,00</w:t>
            </w:r>
          </w:p>
        </w:tc>
      </w:tr>
      <w:tr w:rsidR="0059777A" w:rsidRPr="0059777A" w14:paraId="08AAA452"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24C9CC47"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MIŃ40</w:t>
            </w:r>
          </w:p>
        </w:tc>
        <w:tc>
          <w:tcPr>
            <w:tcW w:w="1394" w:type="dxa"/>
            <w:tcBorders>
              <w:top w:val="nil"/>
              <w:left w:val="nil"/>
              <w:bottom w:val="single" w:sz="8" w:space="0" w:color="auto"/>
              <w:right w:val="single" w:sz="8" w:space="0" w:color="auto"/>
            </w:tcBorders>
            <w:noWrap/>
            <w:vAlign w:val="center"/>
            <w:hideMark/>
          </w:tcPr>
          <w:p w14:paraId="6CAE7956"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MIŃ43</w:t>
            </w:r>
          </w:p>
        </w:tc>
        <w:tc>
          <w:tcPr>
            <w:tcW w:w="1120" w:type="dxa"/>
            <w:tcBorders>
              <w:top w:val="nil"/>
              <w:left w:val="nil"/>
              <w:bottom w:val="single" w:sz="8" w:space="0" w:color="auto"/>
              <w:right w:val="single" w:sz="8" w:space="0" w:color="auto"/>
            </w:tcBorders>
            <w:noWrap/>
            <w:vAlign w:val="center"/>
            <w:hideMark/>
          </w:tcPr>
          <w:p w14:paraId="7C71C542"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500</w:t>
            </w:r>
          </w:p>
        </w:tc>
        <w:tc>
          <w:tcPr>
            <w:tcW w:w="2860" w:type="dxa"/>
            <w:tcBorders>
              <w:top w:val="nil"/>
              <w:left w:val="nil"/>
              <w:bottom w:val="single" w:sz="8" w:space="0" w:color="auto"/>
              <w:right w:val="single" w:sz="8" w:space="0" w:color="auto"/>
            </w:tcBorders>
            <w:noWrap/>
            <w:vAlign w:val="center"/>
            <w:hideMark/>
          </w:tcPr>
          <w:p w14:paraId="33A98045"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56,81</w:t>
            </w:r>
          </w:p>
        </w:tc>
      </w:tr>
      <w:tr w:rsidR="0059777A" w:rsidRPr="0059777A" w14:paraId="5FE03381" w14:textId="77777777" w:rsidTr="00226263">
        <w:trPr>
          <w:trHeight w:val="243"/>
        </w:trPr>
        <w:tc>
          <w:tcPr>
            <w:tcW w:w="1326" w:type="dxa"/>
            <w:tcBorders>
              <w:top w:val="nil"/>
              <w:left w:val="single" w:sz="8" w:space="0" w:color="auto"/>
              <w:bottom w:val="single" w:sz="8" w:space="0" w:color="auto"/>
              <w:right w:val="single" w:sz="8" w:space="0" w:color="auto"/>
            </w:tcBorders>
            <w:noWrap/>
            <w:vAlign w:val="center"/>
            <w:hideMark/>
          </w:tcPr>
          <w:p w14:paraId="156E9BAF"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MIŃ43</w:t>
            </w:r>
          </w:p>
        </w:tc>
        <w:tc>
          <w:tcPr>
            <w:tcW w:w="1394" w:type="dxa"/>
            <w:tcBorders>
              <w:top w:val="nil"/>
              <w:left w:val="nil"/>
              <w:bottom w:val="single" w:sz="8" w:space="0" w:color="auto"/>
              <w:right w:val="single" w:sz="8" w:space="0" w:color="auto"/>
            </w:tcBorders>
            <w:noWrap/>
            <w:vAlign w:val="center"/>
            <w:hideMark/>
          </w:tcPr>
          <w:p w14:paraId="4F573D66"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MIŃ44</w:t>
            </w:r>
          </w:p>
        </w:tc>
        <w:tc>
          <w:tcPr>
            <w:tcW w:w="1120" w:type="dxa"/>
            <w:tcBorders>
              <w:top w:val="nil"/>
              <w:left w:val="nil"/>
              <w:bottom w:val="single" w:sz="8" w:space="0" w:color="auto"/>
              <w:right w:val="single" w:sz="8" w:space="0" w:color="auto"/>
            </w:tcBorders>
            <w:noWrap/>
            <w:vAlign w:val="center"/>
            <w:hideMark/>
          </w:tcPr>
          <w:p w14:paraId="60DB4E11"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500</w:t>
            </w:r>
          </w:p>
        </w:tc>
        <w:tc>
          <w:tcPr>
            <w:tcW w:w="2860" w:type="dxa"/>
            <w:tcBorders>
              <w:top w:val="nil"/>
              <w:left w:val="nil"/>
              <w:bottom w:val="single" w:sz="8" w:space="0" w:color="auto"/>
              <w:right w:val="single" w:sz="8" w:space="0" w:color="auto"/>
            </w:tcBorders>
            <w:noWrap/>
            <w:vAlign w:val="center"/>
            <w:hideMark/>
          </w:tcPr>
          <w:p w14:paraId="584EBE1D"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60,83</w:t>
            </w:r>
          </w:p>
        </w:tc>
      </w:tr>
      <w:tr w:rsidR="0059777A" w:rsidRPr="0059777A" w14:paraId="189FA8F7" w14:textId="77777777" w:rsidTr="00660920">
        <w:trPr>
          <w:trHeight w:val="315"/>
        </w:trPr>
        <w:tc>
          <w:tcPr>
            <w:tcW w:w="1326" w:type="dxa"/>
            <w:tcBorders>
              <w:top w:val="nil"/>
              <w:left w:val="single" w:sz="8" w:space="0" w:color="auto"/>
              <w:bottom w:val="single" w:sz="4" w:space="0" w:color="auto"/>
              <w:right w:val="single" w:sz="8" w:space="0" w:color="auto"/>
            </w:tcBorders>
            <w:noWrap/>
            <w:vAlign w:val="center"/>
            <w:hideMark/>
          </w:tcPr>
          <w:p w14:paraId="3724B4F4"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MIŃ44</w:t>
            </w:r>
          </w:p>
        </w:tc>
        <w:tc>
          <w:tcPr>
            <w:tcW w:w="1394" w:type="dxa"/>
            <w:tcBorders>
              <w:top w:val="nil"/>
              <w:left w:val="nil"/>
              <w:bottom w:val="single" w:sz="4" w:space="0" w:color="auto"/>
              <w:right w:val="single" w:sz="8" w:space="0" w:color="auto"/>
            </w:tcBorders>
            <w:noWrap/>
            <w:vAlign w:val="center"/>
            <w:hideMark/>
          </w:tcPr>
          <w:p w14:paraId="163ECD5C"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MIŃ45</w:t>
            </w:r>
          </w:p>
        </w:tc>
        <w:tc>
          <w:tcPr>
            <w:tcW w:w="1120" w:type="dxa"/>
            <w:tcBorders>
              <w:top w:val="nil"/>
              <w:left w:val="nil"/>
              <w:bottom w:val="single" w:sz="4" w:space="0" w:color="auto"/>
              <w:right w:val="single" w:sz="8" w:space="0" w:color="auto"/>
            </w:tcBorders>
            <w:noWrap/>
            <w:vAlign w:val="center"/>
            <w:hideMark/>
          </w:tcPr>
          <w:p w14:paraId="0258F84D"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500</w:t>
            </w:r>
          </w:p>
        </w:tc>
        <w:tc>
          <w:tcPr>
            <w:tcW w:w="2860" w:type="dxa"/>
            <w:tcBorders>
              <w:top w:val="nil"/>
              <w:left w:val="nil"/>
              <w:bottom w:val="single" w:sz="4" w:space="0" w:color="auto"/>
              <w:right w:val="single" w:sz="8" w:space="0" w:color="auto"/>
            </w:tcBorders>
            <w:noWrap/>
            <w:vAlign w:val="center"/>
            <w:hideMark/>
          </w:tcPr>
          <w:p w14:paraId="2A3A4617"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34,78</w:t>
            </w:r>
          </w:p>
        </w:tc>
      </w:tr>
      <w:tr w:rsidR="0059777A" w:rsidRPr="0059777A" w14:paraId="1CF916F8" w14:textId="77777777" w:rsidTr="00660920">
        <w:trPr>
          <w:trHeight w:val="315"/>
        </w:trPr>
        <w:tc>
          <w:tcPr>
            <w:tcW w:w="1326" w:type="dxa"/>
            <w:tcBorders>
              <w:top w:val="single" w:sz="4" w:space="0" w:color="auto"/>
              <w:left w:val="single" w:sz="8" w:space="0" w:color="auto"/>
              <w:bottom w:val="single" w:sz="8" w:space="0" w:color="auto"/>
              <w:right w:val="single" w:sz="8" w:space="0" w:color="auto"/>
            </w:tcBorders>
            <w:noWrap/>
            <w:vAlign w:val="center"/>
            <w:hideMark/>
          </w:tcPr>
          <w:p w14:paraId="4021D696"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MIŃ45</w:t>
            </w:r>
          </w:p>
        </w:tc>
        <w:tc>
          <w:tcPr>
            <w:tcW w:w="1394" w:type="dxa"/>
            <w:tcBorders>
              <w:top w:val="single" w:sz="4" w:space="0" w:color="auto"/>
              <w:left w:val="nil"/>
              <w:bottom w:val="single" w:sz="8" w:space="0" w:color="auto"/>
              <w:right w:val="single" w:sz="8" w:space="0" w:color="auto"/>
            </w:tcBorders>
            <w:noWrap/>
            <w:vAlign w:val="center"/>
            <w:hideMark/>
          </w:tcPr>
          <w:p w14:paraId="6D31FD93"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MIŃ46</w:t>
            </w:r>
          </w:p>
        </w:tc>
        <w:tc>
          <w:tcPr>
            <w:tcW w:w="1120" w:type="dxa"/>
            <w:tcBorders>
              <w:top w:val="single" w:sz="4" w:space="0" w:color="auto"/>
              <w:left w:val="nil"/>
              <w:bottom w:val="single" w:sz="8" w:space="0" w:color="auto"/>
              <w:right w:val="single" w:sz="8" w:space="0" w:color="auto"/>
            </w:tcBorders>
            <w:noWrap/>
            <w:vAlign w:val="center"/>
            <w:hideMark/>
          </w:tcPr>
          <w:p w14:paraId="31D9DC60"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500</w:t>
            </w:r>
          </w:p>
        </w:tc>
        <w:tc>
          <w:tcPr>
            <w:tcW w:w="2860" w:type="dxa"/>
            <w:tcBorders>
              <w:top w:val="single" w:sz="4" w:space="0" w:color="auto"/>
              <w:left w:val="nil"/>
              <w:bottom w:val="single" w:sz="8" w:space="0" w:color="auto"/>
              <w:right w:val="single" w:sz="8" w:space="0" w:color="auto"/>
            </w:tcBorders>
            <w:noWrap/>
            <w:vAlign w:val="center"/>
            <w:hideMark/>
          </w:tcPr>
          <w:p w14:paraId="0DE81EFA"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14,39</w:t>
            </w:r>
          </w:p>
        </w:tc>
      </w:tr>
      <w:tr w:rsidR="0059777A" w:rsidRPr="0059777A" w14:paraId="231FFDE9" w14:textId="77777777" w:rsidTr="00E8071C">
        <w:trPr>
          <w:trHeight w:val="315"/>
        </w:trPr>
        <w:tc>
          <w:tcPr>
            <w:tcW w:w="1326" w:type="dxa"/>
            <w:tcBorders>
              <w:top w:val="nil"/>
              <w:left w:val="single" w:sz="8" w:space="0" w:color="auto"/>
              <w:bottom w:val="single" w:sz="4" w:space="0" w:color="auto"/>
              <w:right w:val="single" w:sz="8" w:space="0" w:color="auto"/>
            </w:tcBorders>
            <w:noWrap/>
            <w:vAlign w:val="center"/>
            <w:hideMark/>
          </w:tcPr>
          <w:p w14:paraId="1AF2D9C6"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MIŃ46</w:t>
            </w:r>
          </w:p>
        </w:tc>
        <w:tc>
          <w:tcPr>
            <w:tcW w:w="1394" w:type="dxa"/>
            <w:tcBorders>
              <w:top w:val="nil"/>
              <w:left w:val="nil"/>
              <w:bottom w:val="single" w:sz="4" w:space="0" w:color="auto"/>
              <w:right w:val="single" w:sz="8" w:space="0" w:color="auto"/>
            </w:tcBorders>
            <w:noWrap/>
            <w:vAlign w:val="center"/>
            <w:hideMark/>
          </w:tcPr>
          <w:p w14:paraId="719944D0"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MIŃ47</w:t>
            </w:r>
          </w:p>
        </w:tc>
        <w:tc>
          <w:tcPr>
            <w:tcW w:w="1120" w:type="dxa"/>
            <w:tcBorders>
              <w:top w:val="nil"/>
              <w:left w:val="nil"/>
              <w:bottom w:val="single" w:sz="4" w:space="0" w:color="auto"/>
              <w:right w:val="single" w:sz="8" w:space="0" w:color="auto"/>
            </w:tcBorders>
            <w:noWrap/>
            <w:vAlign w:val="center"/>
            <w:hideMark/>
          </w:tcPr>
          <w:p w14:paraId="1FF1CF22"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500</w:t>
            </w:r>
          </w:p>
        </w:tc>
        <w:tc>
          <w:tcPr>
            <w:tcW w:w="2860" w:type="dxa"/>
            <w:tcBorders>
              <w:top w:val="nil"/>
              <w:left w:val="nil"/>
              <w:bottom w:val="single" w:sz="4" w:space="0" w:color="auto"/>
              <w:right w:val="single" w:sz="8" w:space="0" w:color="auto"/>
            </w:tcBorders>
            <w:noWrap/>
            <w:vAlign w:val="center"/>
            <w:hideMark/>
          </w:tcPr>
          <w:p w14:paraId="1AA410AA"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36,11</w:t>
            </w:r>
          </w:p>
        </w:tc>
      </w:tr>
      <w:tr w:rsidR="0059777A" w:rsidRPr="0059777A" w14:paraId="4651CFB6" w14:textId="77777777" w:rsidTr="00E8071C">
        <w:trPr>
          <w:trHeight w:val="315"/>
        </w:trPr>
        <w:tc>
          <w:tcPr>
            <w:tcW w:w="1326" w:type="dxa"/>
            <w:tcBorders>
              <w:top w:val="single" w:sz="4" w:space="0" w:color="auto"/>
              <w:left w:val="single" w:sz="8" w:space="0" w:color="auto"/>
              <w:bottom w:val="single" w:sz="8" w:space="0" w:color="auto"/>
              <w:right w:val="single" w:sz="8" w:space="0" w:color="auto"/>
            </w:tcBorders>
            <w:noWrap/>
            <w:vAlign w:val="center"/>
            <w:hideMark/>
          </w:tcPr>
          <w:p w14:paraId="1D5C974F"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MIŃ47</w:t>
            </w:r>
          </w:p>
        </w:tc>
        <w:tc>
          <w:tcPr>
            <w:tcW w:w="1394" w:type="dxa"/>
            <w:tcBorders>
              <w:top w:val="single" w:sz="4" w:space="0" w:color="auto"/>
              <w:left w:val="nil"/>
              <w:bottom w:val="single" w:sz="8" w:space="0" w:color="auto"/>
              <w:right w:val="single" w:sz="8" w:space="0" w:color="auto"/>
            </w:tcBorders>
            <w:noWrap/>
            <w:vAlign w:val="center"/>
            <w:hideMark/>
          </w:tcPr>
          <w:p w14:paraId="04256601"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MIŃ48</w:t>
            </w:r>
          </w:p>
        </w:tc>
        <w:tc>
          <w:tcPr>
            <w:tcW w:w="1120" w:type="dxa"/>
            <w:tcBorders>
              <w:top w:val="single" w:sz="4" w:space="0" w:color="auto"/>
              <w:left w:val="nil"/>
              <w:bottom w:val="single" w:sz="8" w:space="0" w:color="auto"/>
              <w:right w:val="single" w:sz="8" w:space="0" w:color="auto"/>
            </w:tcBorders>
            <w:noWrap/>
            <w:vAlign w:val="center"/>
            <w:hideMark/>
          </w:tcPr>
          <w:p w14:paraId="29C6DF99"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500</w:t>
            </w:r>
          </w:p>
        </w:tc>
        <w:tc>
          <w:tcPr>
            <w:tcW w:w="2860" w:type="dxa"/>
            <w:tcBorders>
              <w:top w:val="single" w:sz="4" w:space="0" w:color="auto"/>
              <w:left w:val="nil"/>
              <w:bottom w:val="single" w:sz="8" w:space="0" w:color="auto"/>
              <w:right w:val="single" w:sz="8" w:space="0" w:color="auto"/>
            </w:tcBorders>
            <w:noWrap/>
            <w:vAlign w:val="center"/>
            <w:hideMark/>
          </w:tcPr>
          <w:p w14:paraId="4D7CC301"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51,02</w:t>
            </w:r>
          </w:p>
        </w:tc>
      </w:tr>
      <w:tr w:rsidR="0059777A" w:rsidRPr="0059777A" w14:paraId="42903D80"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4B9A447F"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MIŃ48</w:t>
            </w:r>
          </w:p>
        </w:tc>
        <w:tc>
          <w:tcPr>
            <w:tcW w:w="1394" w:type="dxa"/>
            <w:tcBorders>
              <w:top w:val="nil"/>
              <w:left w:val="nil"/>
              <w:bottom w:val="single" w:sz="8" w:space="0" w:color="auto"/>
              <w:right w:val="single" w:sz="8" w:space="0" w:color="auto"/>
            </w:tcBorders>
            <w:noWrap/>
            <w:vAlign w:val="center"/>
            <w:hideMark/>
          </w:tcPr>
          <w:p w14:paraId="78428BA2"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MIŃ49</w:t>
            </w:r>
          </w:p>
        </w:tc>
        <w:tc>
          <w:tcPr>
            <w:tcW w:w="1120" w:type="dxa"/>
            <w:tcBorders>
              <w:top w:val="nil"/>
              <w:left w:val="nil"/>
              <w:bottom w:val="single" w:sz="8" w:space="0" w:color="auto"/>
              <w:right w:val="single" w:sz="8" w:space="0" w:color="auto"/>
            </w:tcBorders>
            <w:noWrap/>
            <w:vAlign w:val="center"/>
            <w:hideMark/>
          </w:tcPr>
          <w:p w14:paraId="2BF3BB57"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500</w:t>
            </w:r>
          </w:p>
        </w:tc>
        <w:tc>
          <w:tcPr>
            <w:tcW w:w="2860" w:type="dxa"/>
            <w:tcBorders>
              <w:top w:val="nil"/>
              <w:left w:val="nil"/>
              <w:bottom w:val="single" w:sz="8" w:space="0" w:color="auto"/>
              <w:right w:val="single" w:sz="8" w:space="0" w:color="auto"/>
            </w:tcBorders>
            <w:noWrap/>
            <w:vAlign w:val="center"/>
            <w:hideMark/>
          </w:tcPr>
          <w:p w14:paraId="4066CB40"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45,95</w:t>
            </w:r>
          </w:p>
        </w:tc>
      </w:tr>
      <w:tr w:rsidR="0059777A" w:rsidRPr="0059777A" w14:paraId="064F066D" w14:textId="77777777" w:rsidTr="0059777A">
        <w:trPr>
          <w:trHeight w:val="315"/>
        </w:trPr>
        <w:tc>
          <w:tcPr>
            <w:tcW w:w="1326" w:type="dxa"/>
            <w:tcBorders>
              <w:top w:val="nil"/>
              <w:left w:val="nil"/>
              <w:bottom w:val="nil"/>
              <w:right w:val="nil"/>
            </w:tcBorders>
            <w:noWrap/>
            <w:vAlign w:val="bottom"/>
            <w:hideMark/>
          </w:tcPr>
          <w:p w14:paraId="32943CE1"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p>
        </w:tc>
        <w:tc>
          <w:tcPr>
            <w:tcW w:w="1394" w:type="dxa"/>
            <w:tcBorders>
              <w:top w:val="nil"/>
              <w:left w:val="nil"/>
              <w:bottom w:val="nil"/>
              <w:right w:val="nil"/>
            </w:tcBorders>
            <w:noWrap/>
            <w:vAlign w:val="bottom"/>
            <w:hideMark/>
          </w:tcPr>
          <w:p w14:paraId="7BF0545C" w14:textId="77777777" w:rsidR="0059777A" w:rsidRPr="00226263" w:rsidRDefault="0059777A" w:rsidP="0059777A">
            <w:pPr>
              <w:spacing w:before="0" w:after="0" w:line="240" w:lineRule="auto"/>
              <w:jc w:val="left"/>
              <w:rPr>
                <w:rFonts w:eastAsia="Times New Roman" w:cs="Times New Roman"/>
                <w:sz w:val="20"/>
                <w:szCs w:val="20"/>
                <w:lang w:eastAsia="pl-PL"/>
              </w:rPr>
            </w:pPr>
          </w:p>
        </w:tc>
        <w:tc>
          <w:tcPr>
            <w:tcW w:w="1120" w:type="dxa"/>
            <w:tcBorders>
              <w:top w:val="nil"/>
              <w:left w:val="nil"/>
              <w:bottom w:val="nil"/>
              <w:right w:val="nil"/>
            </w:tcBorders>
            <w:noWrap/>
            <w:vAlign w:val="bottom"/>
            <w:hideMark/>
          </w:tcPr>
          <w:p w14:paraId="4DE13858" w14:textId="77777777" w:rsidR="0059777A" w:rsidRPr="00226263" w:rsidRDefault="0059777A" w:rsidP="0059777A">
            <w:pPr>
              <w:spacing w:before="0" w:after="0" w:line="240" w:lineRule="auto"/>
              <w:jc w:val="left"/>
              <w:rPr>
                <w:rFonts w:eastAsia="Times New Roman" w:cs="Times New Roman"/>
                <w:sz w:val="20"/>
                <w:szCs w:val="20"/>
                <w:lang w:eastAsia="pl-PL"/>
              </w:rPr>
            </w:pPr>
          </w:p>
        </w:tc>
        <w:tc>
          <w:tcPr>
            <w:tcW w:w="2860" w:type="dxa"/>
            <w:tcBorders>
              <w:top w:val="nil"/>
              <w:left w:val="nil"/>
              <w:bottom w:val="nil"/>
              <w:right w:val="nil"/>
            </w:tcBorders>
            <w:noWrap/>
            <w:vAlign w:val="bottom"/>
            <w:hideMark/>
          </w:tcPr>
          <w:p w14:paraId="543B6999" w14:textId="77777777" w:rsidR="0059777A" w:rsidRPr="00226263" w:rsidRDefault="0059777A" w:rsidP="0059777A">
            <w:pPr>
              <w:spacing w:before="0" w:after="0" w:line="240" w:lineRule="auto"/>
              <w:jc w:val="left"/>
              <w:rPr>
                <w:rFonts w:eastAsia="Times New Roman" w:cs="Times New Roman"/>
                <w:sz w:val="20"/>
                <w:szCs w:val="20"/>
                <w:lang w:eastAsia="pl-PL"/>
              </w:rPr>
            </w:pPr>
          </w:p>
        </w:tc>
      </w:tr>
      <w:tr w:rsidR="0059777A" w:rsidRPr="0059777A" w14:paraId="6A10D586" w14:textId="77777777" w:rsidTr="0059777A">
        <w:trPr>
          <w:trHeight w:val="315"/>
        </w:trPr>
        <w:tc>
          <w:tcPr>
            <w:tcW w:w="1326" w:type="dxa"/>
            <w:tcBorders>
              <w:top w:val="single" w:sz="8" w:space="0" w:color="auto"/>
              <w:left w:val="single" w:sz="8" w:space="0" w:color="auto"/>
              <w:bottom w:val="single" w:sz="4" w:space="0" w:color="auto"/>
              <w:right w:val="single" w:sz="8" w:space="0" w:color="auto"/>
            </w:tcBorders>
            <w:noWrap/>
            <w:vAlign w:val="center"/>
            <w:hideMark/>
          </w:tcPr>
          <w:p w14:paraId="20B63008"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MIŃ29</w:t>
            </w:r>
          </w:p>
        </w:tc>
        <w:tc>
          <w:tcPr>
            <w:tcW w:w="1394" w:type="dxa"/>
            <w:tcBorders>
              <w:top w:val="single" w:sz="8" w:space="0" w:color="auto"/>
              <w:left w:val="nil"/>
              <w:bottom w:val="single" w:sz="4" w:space="0" w:color="auto"/>
              <w:right w:val="single" w:sz="8" w:space="0" w:color="auto"/>
            </w:tcBorders>
            <w:noWrap/>
            <w:vAlign w:val="center"/>
            <w:hideMark/>
          </w:tcPr>
          <w:p w14:paraId="085D71BC"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MIŃ31</w:t>
            </w:r>
          </w:p>
        </w:tc>
        <w:tc>
          <w:tcPr>
            <w:tcW w:w="1120" w:type="dxa"/>
            <w:tcBorders>
              <w:top w:val="single" w:sz="8" w:space="0" w:color="auto"/>
              <w:left w:val="nil"/>
              <w:bottom w:val="single" w:sz="4" w:space="0" w:color="auto"/>
              <w:right w:val="single" w:sz="8" w:space="0" w:color="auto"/>
            </w:tcBorders>
            <w:noWrap/>
            <w:vAlign w:val="center"/>
            <w:hideMark/>
          </w:tcPr>
          <w:p w14:paraId="03E0F013"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600</w:t>
            </w:r>
          </w:p>
        </w:tc>
        <w:tc>
          <w:tcPr>
            <w:tcW w:w="2860" w:type="dxa"/>
            <w:tcBorders>
              <w:top w:val="single" w:sz="8" w:space="0" w:color="auto"/>
              <w:left w:val="nil"/>
              <w:bottom w:val="single" w:sz="4" w:space="0" w:color="auto"/>
              <w:right w:val="single" w:sz="8" w:space="0" w:color="auto"/>
            </w:tcBorders>
            <w:noWrap/>
            <w:vAlign w:val="center"/>
            <w:hideMark/>
          </w:tcPr>
          <w:p w14:paraId="6766B3E9"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61,65</w:t>
            </w:r>
          </w:p>
        </w:tc>
      </w:tr>
      <w:tr w:rsidR="0059777A" w:rsidRPr="0059777A" w14:paraId="142C2C02" w14:textId="77777777" w:rsidTr="0059777A">
        <w:trPr>
          <w:trHeight w:val="315"/>
        </w:trPr>
        <w:tc>
          <w:tcPr>
            <w:tcW w:w="1326" w:type="dxa"/>
            <w:tcBorders>
              <w:top w:val="single" w:sz="4" w:space="0" w:color="auto"/>
              <w:left w:val="single" w:sz="8" w:space="0" w:color="auto"/>
              <w:bottom w:val="single" w:sz="8" w:space="0" w:color="auto"/>
              <w:right w:val="single" w:sz="8" w:space="0" w:color="auto"/>
            </w:tcBorders>
            <w:noWrap/>
            <w:vAlign w:val="center"/>
            <w:hideMark/>
          </w:tcPr>
          <w:p w14:paraId="22DC5464"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MIŃ31</w:t>
            </w:r>
          </w:p>
        </w:tc>
        <w:tc>
          <w:tcPr>
            <w:tcW w:w="1394" w:type="dxa"/>
            <w:tcBorders>
              <w:top w:val="single" w:sz="4" w:space="0" w:color="auto"/>
              <w:left w:val="nil"/>
              <w:bottom w:val="single" w:sz="8" w:space="0" w:color="auto"/>
              <w:right w:val="single" w:sz="8" w:space="0" w:color="auto"/>
            </w:tcBorders>
            <w:noWrap/>
            <w:vAlign w:val="center"/>
            <w:hideMark/>
          </w:tcPr>
          <w:p w14:paraId="799E4A94"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MIŃ33</w:t>
            </w:r>
          </w:p>
        </w:tc>
        <w:tc>
          <w:tcPr>
            <w:tcW w:w="1120" w:type="dxa"/>
            <w:tcBorders>
              <w:top w:val="single" w:sz="4" w:space="0" w:color="auto"/>
              <w:left w:val="nil"/>
              <w:bottom w:val="single" w:sz="8" w:space="0" w:color="auto"/>
              <w:right w:val="single" w:sz="8" w:space="0" w:color="auto"/>
            </w:tcBorders>
            <w:noWrap/>
            <w:vAlign w:val="center"/>
            <w:hideMark/>
          </w:tcPr>
          <w:p w14:paraId="48A01031"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600</w:t>
            </w:r>
          </w:p>
        </w:tc>
        <w:tc>
          <w:tcPr>
            <w:tcW w:w="2860" w:type="dxa"/>
            <w:tcBorders>
              <w:top w:val="single" w:sz="4" w:space="0" w:color="auto"/>
              <w:left w:val="nil"/>
              <w:bottom w:val="single" w:sz="8" w:space="0" w:color="auto"/>
              <w:right w:val="single" w:sz="8" w:space="0" w:color="auto"/>
            </w:tcBorders>
            <w:noWrap/>
            <w:vAlign w:val="center"/>
            <w:hideMark/>
          </w:tcPr>
          <w:p w14:paraId="3F9A0E87"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37,67</w:t>
            </w:r>
          </w:p>
        </w:tc>
      </w:tr>
      <w:tr w:rsidR="0059777A" w:rsidRPr="0059777A" w14:paraId="3F578BD4"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7DA10FD4"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MIŃ33</w:t>
            </w:r>
          </w:p>
        </w:tc>
        <w:tc>
          <w:tcPr>
            <w:tcW w:w="1394" w:type="dxa"/>
            <w:tcBorders>
              <w:top w:val="nil"/>
              <w:left w:val="nil"/>
              <w:bottom w:val="single" w:sz="8" w:space="0" w:color="auto"/>
              <w:right w:val="single" w:sz="8" w:space="0" w:color="auto"/>
            </w:tcBorders>
            <w:noWrap/>
            <w:vAlign w:val="center"/>
            <w:hideMark/>
          </w:tcPr>
          <w:p w14:paraId="26E946AE"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MIŃ35</w:t>
            </w:r>
          </w:p>
        </w:tc>
        <w:tc>
          <w:tcPr>
            <w:tcW w:w="1120" w:type="dxa"/>
            <w:tcBorders>
              <w:top w:val="nil"/>
              <w:left w:val="nil"/>
              <w:bottom w:val="single" w:sz="8" w:space="0" w:color="auto"/>
              <w:right w:val="single" w:sz="8" w:space="0" w:color="auto"/>
            </w:tcBorders>
            <w:noWrap/>
            <w:vAlign w:val="center"/>
            <w:hideMark/>
          </w:tcPr>
          <w:p w14:paraId="5E49550E"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600</w:t>
            </w:r>
          </w:p>
        </w:tc>
        <w:tc>
          <w:tcPr>
            <w:tcW w:w="2860" w:type="dxa"/>
            <w:tcBorders>
              <w:top w:val="nil"/>
              <w:left w:val="nil"/>
              <w:bottom w:val="single" w:sz="8" w:space="0" w:color="auto"/>
              <w:right w:val="single" w:sz="8" w:space="0" w:color="auto"/>
            </w:tcBorders>
            <w:noWrap/>
            <w:vAlign w:val="center"/>
            <w:hideMark/>
          </w:tcPr>
          <w:p w14:paraId="3E50DDBE"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47,28</w:t>
            </w:r>
          </w:p>
        </w:tc>
      </w:tr>
      <w:tr w:rsidR="0059777A" w:rsidRPr="0059777A" w14:paraId="5FA79E9F" w14:textId="77777777" w:rsidTr="008840BA">
        <w:trPr>
          <w:trHeight w:val="315"/>
        </w:trPr>
        <w:tc>
          <w:tcPr>
            <w:tcW w:w="1326" w:type="dxa"/>
            <w:tcBorders>
              <w:top w:val="nil"/>
              <w:left w:val="single" w:sz="8" w:space="0" w:color="auto"/>
              <w:bottom w:val="single" w:sz="4" w:space="0" w:color="auto"/>
              <w:right w:val="single" w:sz="8" w:space="0" w:color="auto"/>
            </w:tcBorders>
            <w:noWrap/>
            <w:vAlign w:val="center"/>
            <w:hideMark/>
          </w:tcPr>
          <w:p w14:paraId="1C9C1AA3"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MIŃ35</w:t>
            </w:r>
          </w:p>
        </w:tc>
        <w:tc>
          <w:tcPr>
            <w:tcW w:w="1394" w:type="dxa"/>
            <w:tcBorders>
              <w:top w:val="nil"/>
              <w:left w:val="nil"/>
              <w:bottom w:val="single" w:sz="4" w:space="0" w:color="auto"/>
              <w:right w:val="single" w:sz="8" w:space="0" w:color="auto"/>
            </w:tcBorders>
            <w:noWrap/>
            <w:vAlign w:val="center"/>
            <w:hideMark/>
          </w:tcPr>
          <w:p w14:paraId="2BB691CB"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MIŃ36</w:t>
            </w:r>
          </w:p>
        </w:tc>
        <w:tc>
          <w:tcPr>
            <w:tcW w:w="1120" w:type="dxa"/>
            <w:tcBorders>
              <w:top w:val="nil"/>
              <w:left w:val="nil"/>
              <w:bottom w:val="single" w:sz="4" w:space="0" w:color="auto"/>
              <w:right w:val="single" w:sz="8" w:space="0" w:color="auto"/>
            </w:tcBorders>
            <w:noWrap/>
            <w:vAlign w:val="center"/>
            <w:hideMark/>
          </w:tcPr>
          <w:p w14:paraId="1603E387"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600</w:t>
            </w:r>
          </w:p>
        </w:tc>
        <w:tc>
          <w:tcPr>
            <w:tcW w:w="2860" w:type="dxa"/>
            <w:tcBorders>
              <w:top w:val="nil"/>
              <w:left w:val="nil"/>
              <w:bottom w:val="single" w:sz="4" w:space="0" w:color="auto"/>
              <w:right w:val="single" w:sz="8" w:space="0" w:color="auto"/>
            </w:tcBorders>
            <w:noWrap/>
            <w:vAlign w:val="center"/>
            <w:hideMark/>
          </w:tcPr>
          <w:p w14:paraId="2E3C7029"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66,20</w:t>
            </w:r>
          </w:p>
        </w:tc>
      </w:tr>
      <w:tr w:rsidR="0059777A" w:rsidRPr="0059777A" w14:paraId="41D0982B" w14:textId="77777777" w:rsidTr="008840BA">
        <w:trPr>
          <w:trHeight w:val="315"/>
        </w:trPr>
        <w:tc>
          <w:tcPr>
            <w:tcW w:w="1326" w:type="dxa"/>
            <w:tcBorders>
              <w:top w:val="single" w:sz="4" w:space="0" w:color="auto"/>
              <w:left w:val="single" w:sz="8" w:space="0" w:color="auto"/>
              <w:bottom w:val="single" w:sz="8" w:space="0" w:color="auto"/>
              <w:right w:val="single" w:sz="8" w:space="0" w:color="auto"/>
            </w:tcBorders>
            <w:noWrap/>
            <w:vAlign w:val="center"/>
            <w:hideMark/>
          </w:tcPr>
          <w:p w14:paraId="3C7D2FC6"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lastRenderedPageBreak/>
              <w:t>MIŃ36</w:t>
            </w:r>
          </w:p>
        </w:tc>
        <w:tc>
          <w:tcPr>
            <w:tcW w:w="1394" w:type="dxa"/>
            <w:tcBorders>
              <w:top w:val="single" w:sz="4" w:space="0" w:color="auto"/>
              <w:left w:val="nil"/>
              <w:bottom w:val="single" w:sz="8" w:space="0" w:color="auto"/>
              <w:right w:val="single" w:sz="8" w:space="0" w:color="auto"/>
            </w:tcBorders>
            <w:noWrap/>
            <w:vAlign w:val="center"/>
            <w:hideMark/>
          </w:tcPr>
          <w:p w14:paraId="299E9BFE"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MIŃ37</w:t>
            </w:r>
          </w:p>
        </w:tc>
        <w:tc>
          <w:tcPr>
            <w:tcW w:w="1120" w:type="dxa"/>
            <w:tcBorders>
              <w:top w:val="single" w:sz="4" w:space="0" w:color="auto"/>
              <w:left w:val="nil"/>
              <w:bottom w:val="single" w:sz="8" w:space="0" w:color="auto"/>
              <w:right w:val="single" w:sz="8" w:space="0" w:color="auto"/>
            </w:tcBorders>
            <w:noWrap/>
            <w:vAlign w:val="center"/>
            <w:hideMark/>
          </w:tcPr>
          <w:p w14:paraId="44D329AD"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600</w:t>
            </w:r>
          </w:p>
        </w:tc>
        <w:tc>
          <w:tcPr>
            <w:tcW w:w="2860" w:type="dxa"/>
            <w:tcBorders>
              <w:top w:val="single" w:sz="4" w:space="0" w:color="auto"/>
              <w:left w:val="nil"/>
              <w:bottom w:val="single" w:sz="8" w:space="0" w:color="auto"/>
              <w:right w:val="single" w:sz="8" w:space="0" w:color="auto"/>
            </w:tcBorders>
            <w:noWrap/>
            <w:vAlign w:val="center"/>
            <w:hideMark/>
          </w:tcPr>
          <w:p w14:paraId="73F2B9D8"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53,97</w:t>
            </w:r>
          </w:p>
        </w:tc>
      </w:tr>
      <w:tr w:rsidR="0059777A" w:rsidRPr="0059777A" w14:paraId="5DF454C6" w14:textId="77777777" w:rsidTr="008721B8">
        <w:trPr>
          <w:trHeight w:val="315"/>
        </w:trPr>
        <w:tc>
          <w:tcPr>
            <w:tcW w:w="1326" w:type="dxa"/>
            <w:tcBorders>
              <w:top w:val="nil"/>
              <w:left w:val="single" w:sz="8" w:space="0" w:color="auto"/>
              <w:bottom w:val="single" w:sz="4" w:space="0" w:color="auto"/>
              <w:right w:val="single" w:sz="8" w:space="0" w:color="auto"/>
            </w:tcBorders>
            <w:noWrap/>
            <w:vAlign w:val="center"/>
            <w:hideMark/>
          </w:tcPr>
          <w:p w14:paraId="7A6A7778"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MIŃ37</w:t>
            </w:r>
          </w:p>
        </w:tc>
        <w:tc>
          <w:tcPr>
            <w:tcW w:w="1394" w:type="dxa"/>
            <w:tcBorders>
              <w:top w:val="nil"/>
              <w:left w:val="nil"/>
              <w:bottom w:val="single" w:sz="4" w:space="0" w:color="auto"/>
              <w:right w:val="single" w:sz="8" w:space="0" w:color="auto"/>
            </w:tcBorders>
            <w:noWrap/>
            <w:vAlign w:val="center"/>
            <w:hideMark/>
          </w:tcPr>
          <w:p w14:paraId="61762C3B"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MIŃ38</w:t>
            </w:r>
          </w:p>
        </w:tc>
        <w:tc>
          <w:tcPr>
            <w:tcW w:w="1120" w:type="dxa"/>
            <w:tcBorders>
              <w:top w:val="nil"/>
              <w:left w:val="nil"/>
              <w:bottom w:val="single" w:sz="4" w:space="0" w:color="auto"/>
              <w:right w:val="single" w:sz="8" w:space="0" w:color="auto"/>
            </w:tcBorders>
            <w:noWrap/>
            <w:vAlign w:val="center"/>
            <w:hideMark/>
          </w:tcPr>
          <w:p w14:paraId="0D8BB42B"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600</w:t>
            </w:r>
          </w:p>
        </w:tc>
        <w:tc>
          <w:tcPr>
            <w:tcW w:w="2860" w:type="dxa"/>
            <w:tcBorders>
              <w:top w:val="nil"/>
              <w:left w:val="nil"/>
              <w:bottom w:val="single" w:sz="4" w:space="0" w:color="auto"/>
              <w:right w:val="single" w:sz="8" w:space="0" w:color="auto"/>
            </w:tcBorders>
            <w:noWrap/>
            <w:vAlign w:val="center"/>
            <w:hideMark/>
          </w:tcPr>
          <w:p w14:paraId="438B9C34"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35,29</w:t>
            </w:r>
          </w:p>
        </w:tc>
      </w:tr>
      <w:tr w:rsidR="0059777A" w:rsidRPr="0059777A" w14:paraId="65395F38" w14:textId="77777777" w:rsidTr="008721B8">
        <w:trPr>
          <w:trHeight w:val="315"/>
        </w:trPr>
        <w:tc>
          <w:tcPr>
            <w:tcW w:w="1326" w:type="dxa"/>
            <w:tcBorders>
              <w:top w:val="single" w:sz="4" w:space="0" w:color="auto"/>
              <w:left w:val="single" w:sz="8" w:space="0" w:color="auto"/>
              <w:bottom w:val="single" w:sz="8" w:space="0" w:color="auto"/>
              <w:right w:val="single" w:sz="8" w:space="0" w:color="auto"/>
            </w:tcBorders>
            <w:noWrap/>
            <w:vAlign w:val="center"/>
            <w:hideMark/>
          </w:tcPr>
          <w:p w14:paraId="016520A0"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MIŃ38</w:t>
            </w:r>
          </w:p>
        </w:tc>
        <w:tc>
          <w:tcPr>
            <w:tcW w:w="1394" w:type="dxa"/>
            <w:tcBorders>
              <w:top w:val="single" w:sz="4" w:space="0" w:color="auto"/>
              <w:left w:val="nil"/>
              <w:bottom w:val="single" w:sz="8" w:space="0" w:color="auto"/>
              <w:right w:val="single" w:sz="8" w:space="0" w:color="auto"/>
            </w:tcBorders>
            <w:noWrap/>
            <w:vAlign w:val="center"/>
            <w:hideMark/>
          </w:tcPr>
          <w:p w14:paraId="1FA154CC"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MIŃ39</w:t>
            </w:r>
          </w:p>
        </w:tc>
        <w:tc>
          <w:tcPr>
            <w:tcW w:w="1120" w:type="dxa"/>
            <w:tcBorders>
              <w:top w:val="single" w:sz="4" w:space="0" w:color="auto"/>
              <w:left w:val="nil"/>
              <w:bottom w:val="single" w:sz="8" w:space="0" w:color="auto"/>
              <w:right w:val="single" w:sz="8" w:space="0" w:color="auto"/>
            </w:tcBorders>
            <w:noWrap/>
            <w:vAlign w:val="center"/>
            <w:hideMark/>
          </w:tcPr>
          <w:p w14:paraId="0B3ED235"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600</w:t>
            </w:r>
          </w:p>
        </w:tc>
        <w:tc>
          <w:tcPr>
            <w:tcW w:w="2860" w:type="dxa"/>
            <w:tcBorders>
              <w:top w:val="single" w:sz="4" w:space="0" w:color="auto"/>
              <w:left w:val="nil"/>
              <w:bottom w:val="single" w:sz="8" w:space="0" w:color="auto"/>
              <w:right w:val="single" w:sz="8" w:space="0" w:color="auto"/>
            </w:tcBorders>
            <w:noWrap/>
            <w:vAlign w:val="center"/>
            <w:hideMark/>
          </w:tcPr>
          <w:p w14:paraId="0412EDCC"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27,48</w:t>
            </w:r>
          </w:p>
        </w:tc>
      </w:tr>
      <w:tr w:rsidR="0059777A" w:rsidRPr="0059777A" w14:paraId="53F512C1"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6506E110" w14:textId="32A8A71F"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ul. Siedlecka   (33,70 m)</w:t>
            </w:r>
          </w:p>
        </w:tc>
      </w:tr>
      <w:tr w:rsidR="0059777A" w:rsidRPr="0059777A" w14:paraId="0F1078E2" w14:textId="77777777" w:rsidTr="0059777A">
        <w:trPr>
          <w:trHeight w:val="315"/>
        </w:trPr>
        <w:tc>
          <w:tcPr>
            <w:tcW w:w="1326" w:type="dxa"/>
            <w:tcBorders>
              <w:top w:val="nil"/>
              <w:left w:val="single" w:sz="8" w:space="0" w:color="auto"/>
              <w:bottom w:val="single" w:sz="8" w:space="0" w:color="auto"/>
              <w:right w:val="nil"/>
            </w:tcBorders>
            <w:noWrap/>
            <w:vAlign w:val="bottom"/>
            <w:hideMark/>
          </w:tcPr>
          <w:p w14:paraId="7BDD5E2F"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ŻN8D</w:t>
            </w:r>
          </w:p>
        </w:tc>
        <w:tc>
          <w:tcPr>
            <w:tcW w:w="1394" w:type="dxa"/>
            <w:tcBorders>
              <w:top w:val="nil"/>
              <w:left w:val="single" w:sz="8" w:space="0" w:color="auto"/>
              <w:bottom w:val="single" w:sz="8" w:space="0" w:color="auto"/>
              <w:right w:val="single" w:sz="8" w:space="0" w:color="auto"/>
            </w:tcBorders>
            <w:noWrap/>
            <w:vAlign w:val="bottom"/>
            <w:hideMark/>
          </w:tcPr>
          <w:p w14:paraId="76733CBD"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 xml:space="preserve"> SID48</w:t>
            </w:r>
          </w:p>
        </w:tc>
        <w:tc>
          <w:tcPr>
            <w:tcW w:w="1120" w:type="dxa"/>
            <w:tcBorders>
              <w:top w:val="nil"/>
              <w:left w:val="nil"/>
              <w:bottom w:val="single" w:sz="8" w:space="0" w:color="auto"/>
              <w:right w:val="nil"/>
            </w:tcBorders>
            <w:noWrap/>
            <w:vAlign w:val="bottom"/>
            <w:hideMark/>
          </w:tcPr>
          <w:p w14:paraId="3DEE0EAE"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500</w:t>
            </w:r>
          </w:p>
        </w:tc>
        <w:tc>
          <w:tcPr>
            <w:tcW w:w="2860" w:type="dxa"/>
            <w:tcBorders>
              <w:top w:val="nil"/>
              <w:left w:val="single" w:sz="8" w:space="0" w:color="auto"/>
              <w:bottom w:val="single" w:sz="8" w:space="0" w:color="auto"/>
              <w:right w:val="single" w:sz="8" w:space="0" w:color="auto"/>
            </w:tcBorders>
            <w:noWrap/>
            <w:vAlign w:val="bottom"/>
            <w:hideMark/>
          </w:tcPr>
          <w:p w14:paraId="70B5F1F7"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33,70</w:t>
            </w:r>
          </w:p>
        </w:tc>
      </w:tr>
      <w:tr w:rsidR="0059777A" w:rsidRPr="0059777A" w14:paraId="6BE2C45D"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05FA3C2A" w14:textId="681965DD"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Filtrowa (3</w:t>
            </w:r>
            <w:r w:rsidR="00142804" w:rsidRPr="00226263">
              <w:rPr>
                <w:rFonts w:eastAsia="Times New Roman" w:cs="Times New Roman"/>
                <w:b/>
                <w:bCs/>
                <w:color w:val="000000"/>
                <w:sz w:val="22"/>
                <w:lang w:eastAsia="pl-PL"/>
              </w:rPr>
              <w:t>48,86</w:t>
            </w:r>
            <w:r w:rsidRPr="00226263">
              <w:rPr>
                <w:rFonts w:eastAsia="Times New Roman" w:cs="Times New Roman"/>
                <w:b/>
                <w:bCs/>
                <w:color w:val="000000"/>
                <w:sz w:val="22"/>
                <w:lang w:eastAsia="pl-PL"/>
              </w:rPr>
              <w:t>)</w:t>
            </w:r>
          </w:p>
        </w:tc>
      </w:tr>
      <w:tr w:rsidR="0059777A" w:rsidRPr="0059777A" w14:paraId="3A9A3819" w14:textId="77777777" w:rsidTr="0059777A">
        <w:trPr>
          <w:trHeight w:val="315"/>
        </w:trPr>
        <w:tc>
          <w:tcPr>
            <w:tcW w:w="1326" w:type="dxa"/>
            <w:tcBorders>
              <w:top w:val="nil"/>
              <w:left w:val="single" w:sz="8" w:space="0" w:color="auto"/>
              <w:bottom w:val="nil"/>
              <w:right w:val="single" w:sz="8" w:space="0" w:color="auto"/>
            </w:tcBorders>
            <w:noWrap/>
            <w:vAlign w:val="center"/>
            <w:hideMark/>
          </w:tcPr>
          <w:p w14:paraId="75940AF5"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FIR_6D</w:t>
            </w:r>
          </w:p>
        </w:tc>
        <w:tc>
          <w:tcPr>
            <w:tcW w:w="1394" w:type="dxa"/>
            <w:tcBorders>
              <w:top w:val="nil"/>
              <w:left w:val="nil"/>
              <w:bottom w:val="nil"/>
              <w:right w:val="single" w:sz="8" w:space="0" w:color="auto"/>
            </w:tcBorders>
            <w:noWrap/>
            <w:vAlign w:val="center"/>
            <w:hideMark/>
          </w:tcPr>
          <w:p w14:paraId="4B755DDA"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FIR_7D</w:t>
            </w:r>
          </w:p>
        </w:tc>
        <w:tc>
          <w:tcPr>
            <w:tcW w:w="1120" w:type="dxa"/>
            <w:tcBorders>
              <w:top w:val="single" w:sz="4" w:space="0" w:color="auto"/>
              <w:left w:val="nil"/>
              <w:bottom w:val="nil"/>
              <w:right w:val="nil"/>
            </w:tcBorders>
            <w:noWrap/>
            <w:vAlign w:val="bottom"/>
            <w:hideMark/>
          </w:tcPr>
          <w:p w14:paraId="709E4FFB"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nil"/>
              <w:left w:val="single" w:sz="8" w:space="0" w:color="auto"/>
              <w:bottom w:val="nil"/>
              <w:right w:val="single" w:sz="8" w:space="0" w:color="auto"/>
            </w:tcBorders>
            <w:noWrap/>
            <w:vAlign w:val="bottom"/>
            <w:hideMark/>
          </w:tcPr>
          <w:p w14:paraId="046F3D95"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20,00</w:t>
            </w:r>
          </w:p>
        </w:tc>
      </w:tr>
      <w:tr w:rsidR="0059777A" w:rsidRPr="0059777A" w14:paraId="0618EB26" w14:textId="77777777" w:rsidTr="0059777A">
        <w:trPr>
          <w:trHeight w:val="315"/>
        </w:trPr>
        <w:tc>
          <w:tcPr>
            <w:tcW w:w="1326" w:type="dxa"/>
            <w:tcBorders>
              <w:top w:val="single" w:sz="8" w:space="0" w:color="auto"/>
              <w:left w:val="single" w:sz="8" w:space="0" w:color="auto"/>
              <w:bottom w:val="single" w:sz="8" w:space="0" w:color="auto"/>
              <w:right w:val="single" w:sz="8" w:space="0" w:color="auto"/>
            </w:tcBorders>
            <w:noWrap/>
            <w:vAlign w:val="center"/>
            <w:hideMark/>
          </w:tcPr>
          <w:p w14:paraId="4966EF0C"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FIR_7D</w:t>
            </w:r>
          </w:p>
        </w:tc>
        <w:tc>
          <w:tcPr>
            <w:tcW w:w="1394" w:type="dxa"/>
            <w:tcBorders>
              <w:top w:val="single" w:sz="8" w:space="0" w:color="auto"/>
              <w:left w:val="nil"/>
              <w:bottom w:val="single" w:sz="8" w:space="0" w:color="auto"/>
              <w:right w:val="single" w:sz="8" w:space="0" w:color="auto"/>
            </w:tcBorders>
            <w:noWrap/>
            <w:vAlign w:val="center"/>
            <w:hideMark/>
          </w:tcPr>
          <w:p w14:paraId="0CED82A5"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FIR_8D</w:t>
            </w:r>
          </w:p>
        </w:tc>
        <w:tc>
          <w:tcPr>
            <w:tcW w:w="1120" w:type="dxa"/>
            <w:tcBorders>
              <w:top w:val="single" w:sz="8" w:space="0" w:color="auto"/>
              <w:left w:val="nil"/>
              <w:bottom w:val="single" w:sz="8" w:space="0" w:color="auto"/>
              <w:right w:val="nil"/>
            </w:tcBorders>
            <w:noWrap/>
            <w:vAlign w:val="bottom"/>
            <w:hideMark/>
          </w:tcPr>
          <w:p w14:paraId="0EB99AE8"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single" w:sz="8" w:space="0" w:color="auto"/>
              <w:left w:val="single" w:sz="8" w:space="0" w:color="auto"/>
              <w:bottom w:val="single" w:sz="8" w:space="0" w:color="auto"/>
              <w:right w:val="single" w:sz="8" w:space="0" w:color="auto"/>
            </w:tcBorders>
            <w:noWrap/>
            <w:vAlign w:val="bottom"/>
            <w:hideMark/>
          </w:tcPr>
          <w:p w14:paraId="01787B25"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28,85</w:t>
            </w:r>
          </w:p>
        </w:tc>
      </w:tr>
      <w:tr w:rsidR="0059777A" w:rsidRPr="0059777A" w14:paraId="0D28A022" w14:textId="77777777" w:rsidTr="0059777A">
        <w:trPr>
          <w:trHeight w:val="315"/>
        </w:trPr>
        <w:tc>
          <w:tcPr>
            <w:tcW w:w="1326" w:type="dxa"/>
            <w:tcBorders>
              <w:top w:val="nil"/>
              <w:left w:val="single" w:sz="8" w:space="0" w:color="auto"/>
              <w:bottom w:val="nil"/>
              <w:right w:val="single" w:sz="8" w:space="0" w:color="auto"/>
            </w:tcBorders>
            <w:noWrap/>
            <w:vAlign w:val="center"/>
            <w:hideMark/>
          </w:tcPr>
          <w:p w14:paraId="0501C6D5"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FIR_8D</w:t>
            </w:r>
          </w:p>
        </w:tc>
        <w:tc>
          <w:tcPr>
            <w:tcW w:w="1394" w:type="dxa"/>
            <w:tcBorders>
              <w:top w:val="nil"/>
              <w:left w:val="nil"/>
              <w:bottom w:val="nil"/>
              <w:right w:val="single" w:sz="8" w:space="0" w:color="auto"/>
            </w:tcBorders>
            <w:noWrap/>
            <w:vAlign w:val="center"/>
            <w:hideMark/>
          </w:tcPr>
          <w:p w14:paraId="303596EE"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FIR_9D</w:t>
            </w:r>
          </w:p>
        </w:tc>
        <w:tc>
          <w:tcPr>
            <w:tcW w:w="1120" w:type="dxa"/>
            <w:tcBorders>
              <w:top w:val="nil"/>
              <w:left w:val="nil"/>
              <w:bottom w:val="nil"/>
              <w:right w:val="nil"/>
            </w:tcBorders>
            <w:noWrap/>
            <w:vAlign w:val="bottom"/>
            <w:hideMark/>
          </w:tcPr>
          <w:p w14:paraId="12EBEFD9"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nil"/>
              <w:left w:val="single" w:sz="8" w:space="0" w:color="auto"/>
              <w:bottom w:val="nil"/>
              <w:right w:val="single" w:sz="8" w:space="0" w:color="auto"/>
            </w:tcBorders>
            <w:noWrap/>
            <w:vAlign w:val="bottom"/>
            <w:hideMark/>
          </w:tcPr>
          <w:p w14:paraId="005D0F82"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31,26</w:t>
            </w:r>
          </w:p>
        </w:tc>
      </w:tr>
      <w:tr w:rsidR="0059777A" w:rsidRPr="0059777A" w14:paraId="0E2690CF" w14:textId="77777777" w:rsidTr="0059777A">
        <w:trPr>
          <w:trHeight w:val="315"/>
        </w:trPr>
        <w:tc>
          <w:tcPr>
            <w:tcW w:w="1326" w:type="dxa"/>
            <w:tcBorders>
              <w:top w:val="single" w:sz="8" w:space="0" w:color="auto"/>
              <w:left w:val="single" w:sz="8" w:space="0" w:color="auto"/>
              <w:bottom w:val="single" w:sz="8" w:space="0" w:color="auto"/>
              <w:right w:val="single" w:sz="8" w:space="0" w:color="auto"/>
            </w:tcBorders>
            <w:noWrap/>
            <w:vAlign w:val="center"/>
            <w:hideMark/>
          </w:tcPr>
          <w:p w14:paraId="6A93EAC7"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FIR_9D</w:t>
            </w:r>
          </w:p>
        </w:tc>
        <w:tc>
          <w:tcPr>
            <w:tcW w:w="1394" w:type="dxa"/>
            <w:tcBorders>
              <w:top w:val="single" w:sz="8" w:space="0" w:color="auto"/>
              <w:left w:val="nil"/>
              <w:bottom w:val="single" w:sz="8" w:space="0" w:color="auto"/>
              <w:right w:val="single" w:sz="8" w:space="0" w:color="auto"/>
            </w:tcBorders>
            <w:noWrap/>
            <w:vAlign w:val="center"/>
            <w:hideMark/>
          </w:tcPr>
          <w:p w14:paraId="47A2C5E0"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FIR_10D</w:t>
            </w:r>
          </w:p>
        </w:tc>
        <w:tc>
          <w:tcPr>
            <w:tcW w:w="1120" w:type="dxa"/>
            <w:tcBorders>
              <w:top w:val="single" w:sz="8" w:space="0" w:color="auto"/>
              <w:left w:val="nil"/>
              <w:bottom w:val="single" w:sz="8" w:space="0" w:color="auto"/>
              <w:right w:val="nil"/>
            </w:tcBorders>
            <w:noWrap/>
            <w:vAlign w:val="bottom"/>
            <w:hideMark/>
          </w:tcPr>
          <w:p w14:paraId="4A8DFB04"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single" w:sz="8" w:space="0" w:color="auto"/>
              <w:left w:val="single" w:sz="8" w:space="0" w:color="auto"/>
              <w:bottom w:val="single" w:sz="8" w:space="0" w:color="auto"/>
              <w:right w:val="single" w:sz="8" w:space="0" w:color="auto"/>
            </w:tcBorders>
            <w:noWrap/>
            <w:vAlign w:val="bottom"/>
            <w:hideMark/>
          </w:tcPr>
          <w:p w14:paraId="43E39DB9"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45,06</w:t>
            </w:r>
          </w:p>
        </w:tc>
      </w:tr>
      <w:tr w:rsidR="0059777A" w:rsidRPr="0059777A" w14:paraId="703951E8" w14:textId="77777777" w:rsidTr="0059777A">
        <w:trPr>
          <w:trHeight w:val="315"/>
        </w:trPr>
        <w:tc>
          <w:tcPr>
            <w:tcW w:w="1326" w:type="dxa"/>
            <w:tcBorders>
              <w:top w:val="nil"/>
              <w:left w:val="single" w:sz="8" w:space="0" w:color="auto"/>
              <w:bottom w:val="nil"/>
              <w:right w:val="single" w:sz="8" w:space="0" w:color="auto"/>
            </w:tcBorders>
            <w:noWrap/>
            <w:vAlign w:val="center"/>
            <w:hideMark/>
          </w:tcPr>
          <w:p w14:paraId="788E1D6D"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FIR_10D</w:t>
            </w:r>
          </w:p>
        </w:tc>
        <w:tc>
          <w:tcPr>
            <w:tcW w:w="1394" w:type="dxa"/>
            <w:tcBorders>
              <w:top w:val="nil"/>
              <w:left w:val="nil"/>
              <w:bottom w:val="nil"/>
              <w:right w:val="single" w:sz="8" w:space="0" w:color="auto"/>
            </w:tcBorders>
            <w:noWrap/>
            <w:vAlign w:val="center"/>
            <w:hideMark/>
          </w:tcPr>
          <w:p w14:paraId="7F0BE2B1"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FIR_11D</w:t>
            </w:r>
          </w:p>
        </w:tc>
        <w:tc>
          <w:tcPr>
            <w:tcW w:w="1120" w:type="dxa"/>
            <w:tcBorders>
              <w:top w:val="nil"/>
              <w:left w:val="nil"/>
              <w:bottom w:val="nil"/>
              <w:right w:val="nil"/>
            </w:tcBorders>
            <w:noWrap/>
            <w:vAlign w:val="bottom"/>
            <w:hideMark/>
          </w:tcPr>
          <w:p w14:paraId="0604A980"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nil"/>
              <w:left w:val="single" w:sz="8" w:space="0" w:color="auto"/>
              <w:bottom w:val="nil"/>
              <w:right w:val="single" w:sz="8" w:space="0" w:color="auto"/>
            </w:tcBorders>
            <w:noWrap/>
            <w:vAlign w:val="bottom"/>
            <w:hideMark/>
          </w:tcPr>
          <w:p w14:paraId="7BE73716"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36,31</w:t>
            </w:r>
          </w:p>
        </w:tc>
      </w:tr>
      <w:tr w:rsidR="0059777A" w:rsidRPr="0059777A" w14:paraId="6A5AB499" w14:textId="77777777" w:rsidTr="0059777A">
        <w:trPr>
          <w:trHeight w:val="315"/>
        </w:trPr>
        <w:tc>
          <w:tcPr>
            <w:tcW w:w="1326" w:type="dxa"/>
            <w:tcBorders>
              <w:top w:val="single" w:sz="8" w:space="0" w:color="auto"/>
              <w:left w:val="single" w:sz="8" w:space="0" w:color="auto"/>
              <w:bottom w:val="single" w:sz="8" w:space="0" w:color="auto"/>
              <w:right w:val="single" w:sz="8" w:space="0" w:color="auto"/>
            </w:tcBorders>
            <w:noWrap/>
            <w:vAlign w:val="center"/>
            <w:hideMark/>
          </w:tcPr>
          <w:p w14:paraId="6208287E"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FIR_11D</w:t>
            </w:r>
          </w:p>
        </w:tc>
        <w:tc>
          <w:tcPr>
            <w:tcW w:w="1394" w:type="dxa"/>
            <w:tcBorders>
              <w:top w:val="single" w:sz="8" w:space="0" w:color="auto"/>
              <w:left w:val="nil"/>
              <w:bottom w:val="single" w:sz="8" w:space="0" w:color="auto"/>
              <w:right w:val="single" w:sz="8" w:space="0" w:color="auto"/>
            </w:tcBorders>
            <w:noWrap/>
            <w:vAlign w:val="center"/>
            <w:hideMark/>
          </w:tcPr>
          <w:p w14:paraId="6E06434F"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FIR_12D</w:t>
            </w:r>
          </w:p>
        </w:tc>
        <w:tc>
          <w:tcPr>
            <w:tcW w:w="1120" w:type="dxa"/>
            <w:tcBorders>
              <w:top w:val="single" w:sz="8" w:space="0" w:color="auto"/>
              <w:left w:val="nil"/>
              <w:bottom w:val="single" w:sz="8" w:space="0" w:color="auto"/>
              <w:right w:val="nil"/>
            </w:tcBorders>
            <w:noWrap/>
            <w:vAlign w:val="bottom"/>
            <w:hideMark/>
          </w:tcPr>
          <w:p w14:paraId="0151303A"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single" w:sz="8" w:space="0" w:color="auto"/>
              <w:left w:val="single" w:sz="8" w:space="0" w:color="auto"/>
              <w:bottom w:val="single" w:sz="8" w:space="0" w:color="auto"/>
              <w:right w:val="single" w:sz="8" w:space="0" w:color="auto"/>
            </w:tcBorders>
            <w:noWrap/>
            <w:vAlign w:val="bottom"/>
            <w:hideMark/>
          </w:tcPr>
          <w:p w14:paraId="22B3E4BC"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47,12</w:t>
            </w:r>
          </w:p>
        </w:tc>
      </w:tr>
      <w:tr w:rsidR="0059777A" w:rsidRPr="0059777A" w14:paraId="3D69F6AC" w14:textId="77777777" w:rsidTr="0059777A">
        <w:trPr>
          <w:trHeight w:val="315"/>
        </w:trPr>
        <w:tc>
          <w:tcPr>
            <w:tcW w:w="1326" w:type="dxa"/>
            <w:tcBorders>
              <w:top w:val="nil"/>
              <w:left w:val="single" w:sz="8" w:space="0" w:color="auto"/>
              <w:bottom w:val="nil"/>
              <w:right w:val="single" w:sz="8" w:space="0" w:color="auto"/>
            </w:tcBorders>
            <w:noWrap/>
            <w:vAlign w:val="center"/>
            <w:hideMark/>
          </w:tcPr>
          <w:p w14:paraId="34CF2EAE"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FIR_12D</w:t>
            </w:r>
          </w:p>
        </w:tc>
        <w:tc>
          <w:tcPr>
            <w:tcW w:w="1394" w:type="dxa"/>
            <w:tcBorders>
              <w:top w:val="nil"/>
              <w:left w:val="nil"/>
              <w:bottom w:val="nil"/>
              <w:right w:val="single" w:sz="8" w:space="0" w:color="auto"/>
            </w:tcBorders>
            <w:noWrap/>
            <w:vAlign w:val="center"/>
            <w:hideMark/>
          </w:tcPr>
          <w:p w14:paraId="0B3EAA52"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FIR_13D</w:t>
            </w:r>
          </w:p>
        </w:tc>
        <w:tc>
          <w:tcPr>
            <w:tcW w:w="1120" w:type="dxa"/>
            <w:tcBorders>
              <w:top w:val="nil"/>
              <w:left w:val="nil"/>
              <w:bottom w:val="nil"/>
              <w:right w:val="nil"/>
            </w:tcBorders>
            <w:noWrap/>
            <w:vAlign w:val="bottom"/>
            <w:hideMark/>
          </w:tcPr>
          <w:p w14:paraId="7E18CED9"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nil"/>
              <w:left w:val="single" w:sz="8" w:space="0" w:color="auto"/>
              <w:bottom w:val="nil"/>
              <w:right w:val="single" w:sz="8" w:space="0" w:color="auto"/>
            </w:tcBorders>
            <w:noWrap/>
            <w:vAlign w:val="bottom"/>
            <w:hideMark/>
          </w:tcPr>
          <w:p w14:paraId="18C44A7A"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37,23</w:t>
            </w:r>
          </w:p>
        </w:tc>
      </w:tr>
      <w:tr w:rsidR="0059777A" w:rsidRPr="0059777A" w14:paraId="6886DFCD" w14:textId="77777777" w:rsidTr="0059777A">
        <w:trPr>
          <w:trHeight w:val="315"/>
        </w:trPr>
        <w:tc>
          <w:tcPr>
            <w:tcW w:w="1326" w:type="dxa"/>
            <w:tcBorders>
              <w:top w:val="single" w:sz="8" w:space="0" w:color="auto"/>
              <w:left w:val="single" w:sz="8" w:space="0" w:color="auto"/>
              <w:bottom w:val="single" w:sz="8" w:space="0" w:color="auto"/>
              <w:right w:val="single" w:sz="8" w:space="0" w:color="auto"/>
            </w:tcBorders>
            <w:noWrap/>
            <w:vAlign w:val="center"/>
            <w:hideMark/>
          </w:tcPr>
          <w:p w14:paraId="252901D9"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FIR_13D</w:t>
            </w:r>
          </w:p>
        </w:tc>
        <w:tc>
          <w:tcPr>
            <w:tcW w:w="1394" w:type="dxa"/>
            <w:tcBorders>
              <w:top w:val="single" w:sz="8" w:space="0" w:color="auto"/>
              <w:left w:val="nil"/>
              <w:bottom w:val="single" w:sz="8" w:space="0" w:color="auto"/>
              <w:right w:val="single" w:sz="8" w:space="0" w:color="auto"/>
            </w:tcBorders>
            <w:noWrap/>
            <w:vAlign w:val="center"/>
            <w:hideMark/>
          </w:tcPr>
          <w:p w14:paraId="3138A1BF"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FIR_14D</w:t>
            </w:r>
          </w:p>
        </w:tc>
        <w:tc>
          <w:tcPr>
            <w:tcW w:w="1120" w:type="dxa"/>
            <w:tcBorders>
              <w:top w:val="single" w:sz="8" w:space="0" w:color="auto"/>
              <w:left w:val="nil"/>
              <w:bottom w:val="single" w:sz="8" w:space="0" w:color="auto"/>
              <w:right w:val="nil"/>
            </w:tcBorders>
            <w:noWrap/>
            <w:vAlign w:val="bottom"/>
            <w:hideMark/>
          </w:tcPr>
          <w:p w14:paraId="64A1F3E7"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single" w:sz="8" w:space="0" w:color="auto"/>
              <w:left w:val="single" w:sz="8" w:space="0" w:color="auto"/>
              <w:bottom w:val="single" w:sz="8" w:space="0" w:color="auto"/>
              <w:right w:val="single" w:sz="8" w:space="0" w:color="auto"/>
            </w:tcBorders>
            <w:noWrap/>
            <w:vAlign w:val="bottom"/>
            <w:hideMark/>
          </w:tcPr>
          <w:p w14:paraId="3416C4C1"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59,15</w:t>
            </w:r>
          </w:p>
        </w:tc>
      </w:tr>
      <w:tr w:rsidR="0059777A" w:rsidRPr="0059777A" w14:paraId="6652356B" w14:textId="77777777" w:rsidTr="0059777A">
        <w:trPr>
          <w:trHeight w:val="315"/>
        </w:trPr>
        <w:tc>
          <w:tcPr>
            <w:tcW w:w="1326" w:type="dxa"/>
            <w:tcBorders>
              <w:top w:val="nil"/>
              <w:left w:val="single" w:sz="8" w:space="0" w:color="auto"/>
              <w:bottom w:val="nil"/>
              <w:right w:val="single" w:sz="8" w:space="0" w:color="auto"/>
            </w:tcBorders>
            <w:noWrap/>
            <w:vAlign w:val="center"/>
            <w:hideMark/>
          </w:tcPr>
          <w:p w14:paraId="1944A473"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FIR_14D</w:t>
            </w:r>
          </w:p>
        </w:tc>
        <w:tc>
          <w:tcPr>
            <w:tcW w:w="1394" w:type="dxa"/>
            <w:tcBorders>
              <w:top w:val="nil"/>
              <w:left w:val="nil"/>
              <w:bottom w:val="nil"/>
              <w:right w:val="single" w:sz="8" w:space="0" w:color="auto"/>
            </w:tcBorders>
            <w:noWrap/>
            <w:vAlign w:val="center"/>
            <w:hideMark/>
          </w:tcPr>
          <w:p w14:paraId="7965959B"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FIR_15D</w:t>
            </w:r>
          </w:p>
        </w:tc>
        <w:tc>
          <w:tcPr>
            <w:tcW w:w="1120" w:type="dxa"/>
            <w:tcBorders>
              <w:top w:val="nil"/>
              <w:left w:val="nil"/>
              <w:bottom w:val="nil"/>
              <w:right w:val="nil"/>
            </w:tcBorders>
            <w:noWrap/>
            <w:vAlign w:val="bottom"/>
            <w:hideMark/>
          </w:tcPr>
          <w:p w14:paraId="4929669A"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nil"/>
              <w:left w:val="single" w:sz="8" w:space="0" w:color="auto"/>
              <w:bottom w:val="nil"/>
              <w:right w:val="single" w:sz="8" w:space="0" w:color="auto"/>
            </w:tcBorders>
            <w:noWrap/>
            <w:vAlign w:val="bottom"/>
            <w:hideMark/>
          </w:tcPr>
          <w:p w14:paraId="5451EF32"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43,88</w:t>
            </w:r>
          </w:p>
        </w:tc>
      </w:tr>
      <w:tr w:rsidR="0059777A" w:rsidRPr="0059777A" w14:paraId="04F5E7CE"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649360D0" w14:textId="3165AF1F"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ul.</w:t>
            </w:r>
            <w:r w:rsidR="00707F51" w:rsidRPr="00226263">
              <w:rPr>
                <w:rFonts w:eastAsia="Times New Roman" w:cs="Times New Roman"/>
                <w:b/>
                <w:bCs/>
                <w:color w:val="000000"/>
                <w:sz w:val="22"/>
                <w:lang w:eastAsia="pl-PL"/>
              </w:rPr>
              <w:t xml:space="preserve"> </w:t>
            </w:r>
            <w:r w:rsidRPr="00226263">
              <w:rPr>
                <w:rFonts w:eastAsia="Times New Roman" w:cs="Times New Roman"/>
                <w:b/>
                <w:bCs/>
                <w:color w:val="000000"/>
                <w:sz w:val="22"/>
                <w:lang w:eastAsia="pl-PL"/>
              </w:rPr>
              <w:t>Kozacka (73,00 m)</w:t>
            </w:r>
          </w:p>
        </w:tc>
      </w:tr>
      <w:tr w:rsidR="0059777A" w:rsidRPr="0059777A" w14:paraId="2943565E" w14:textId="77777777" w:rsidTr="0059777A">
        <w:trPr>
          <w:trHeight w:val="315"/>
        </w:trPr>
        <w:tc>
          <w:tcPr>
            <w:tcW w:w="1326" w:type="dxa"/>
            <w:tcBorders>
              <w:top w:val="nil"/>
              <w:left w:val="single" w:sz="8" w:space="0" w:color="auto"/>
              <w:bottom w:val="single" w:sz="8" w:space="0" w:color="auto"/>
              <w:right w:val="nil"/>
            </w:tcBorders>
            <w:noWrap/>
            <w:vAlign w:val="center"/>
            <w:hideMark/>
          </w:tcPr>
          <w:p w14:paraId="68CA6DF3"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K30_2P</w:t>
            </w:r>
          </w:p>
        </w:tc>
        <w:tc>
          <w:tcPr>
            <w:tcW w:w="1394" w:type="dxa"/>
            <w:tcBorders>
              <w:top w:val="nil"/>
              <w:left w:val="single" w:sz="8" w:space="0" w:color="auto"/>
              <w:bottom w:val="single" w:sz="8" w:space="0" w:color="auto"/>
              <w:right w:val="single" w:sz="8" w:space="0" w:color="auto"/>
            </w:tcBorders>
            <w:noWrap/>
            <w:vAlign w:val="center"/>
            <w:hideMark/>
          </w:tcPr>
          <w:p w14:paraId="38E8F23F"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K30_1P</w:t>
            </w:r>
          </w:p>
        </w:tc>
        <w:tc>
          <w:tcPr>
            <w:tcW w:w="1120" w:type="dxa"/>
            <w:tcBorders>
              <w:top w:val="nil"/>
              <w:left w:val="nil"/>
              <w:bottom w:val="single" w:sz="8" w:space="0" w:color="auto"/>
              <w:right w:val="single" w:sz="8" w:space="0" w:color="auto"/>
            </w:tcBorders>
            <w:noWrap/>
            <w:vAlign w:val="bottom"/>
            <w:hideMark/>
          </w:tcPr>
          <w:p w14:paraId="5BA23519"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single" w:sz="4" w:space="0" w:color="auto"/>
              <w:left w:val="single" w:sz="4" w:space="0" w:color="auto"/>
              <w:bottom w:val="nil"/>
              <w:right w:val="single" w:sz="4" w:space="0" w:color="auto"/>
            </w:tcBorders>
            <w:noWrap/>
            <w:vAlign w:val="bottom"/>
            <w:hideMark/>
          </w:tcPr>
          <w:p w14:paraId="78DBF498"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36,50</w:t>
            </w:r>
          </w:p>
        </w:tc>
      </w:tr>
      <w:tr w:rsidR="0059777A" w:rsidRPr="0059777A" w14:paraId="1813F605"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17552466"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K30_1P</w:t>
            </w:r>
          </w:p>
        </w:tc>
        <w:tc>
          <w:tcPr>
            <w:tcW w:w="1394" w:type="dxa"/>
            <w:tcBorders>
              <w:top w:val="nil"/>
              <w:left w:val="nil"/>
              <w:bottom w:val="single" w:sz="8" w:space="0" w:color="auto"/>
              <w:right w:val="single" w:sz="8" w:space="0" w:color="auto"/>
            </w:tcBorders>
            <w:noWrap/>
            <w:vAlign w:val="center"/>
            <w:hideMark/>
          </w:tcPr>
          <w:p w14:paraId="38622523"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WYI_47P</w:t>
            </w:r>
          </w:p>
        </w:tc>
        <w:tc>
          <w:tcPr>
            <w:tcW w:w="1120" w:type="dxa"/>
            <w:tcBorders>
              <w:top w:val="nil"/>
              <w:left w:val="nil"/>
              <w:bottom w:val="single" w:sz="4" w:space="0" w:color="auto"/>
              <w:right w:val="nil"/>
            </w:tcBorders>
            <w:noWrap/>
            <w:vAlign w:val="bottom"/>
            <w:hideMark/>
          </w:tcPr>
          <w:p w14:paraId="28377F84"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single" w:sz="8" w:space="0" w:color="auto"/>
              <w:left w:val="single" w:sz="8" w:space="0" w:color="auto"/>
              <w:bottom w:val="single" w:sz="8" w:space="0" w:color="auto"/>
              <w:right w:val="single" w:sz="8" w:space="0" w:color="auto"/>
            </w:tcBorders>
            <w:noWrap/>
            <w:vAlign w:val="bottom"/>
            <w:hideMark/>
          </w:tcPr>
          <w:p w14:paraId="7423AF96"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36,50</w:t>
            </w:r>
          </w:p>
        </w:tc>
      </w:tr>
      <w:tr w:rsidR="0059777A" w:rsidRPr="0059777A" w14:paraId="1E95E20E"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50D1E047" w14:textId="24FBF7F4"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ul. Bartosza Głowackiego (</w:t>
            </w:r>
            <w:r w:rsidR="00D40885" w:rsidRPr="00226263">
              <w:rPr>
                <w:rFonts w:eastAsia="Times New Roman" w:cs="Times New Roman"/>
                <w:b/>
                <w:bCs/>
                <w:color w:val="000000"/>
                <w:sz w:val="22"/>
                <w:lang w:eastAsia="pl-PL"/>
              </w:rPr>
              <w:t>276,51</w:t>
            </w:r>
            <w:r w:rsidRPr="00226263">
              <w:rPr>
                <w:rFonts w:eastAsia="Times New Roman" w:cs="Times New Roman"/>
                <w:b/>
                <w:bCs/>
                <w:color w:val="000000"/>
                <w:sz w:val="22"/>
                <w:lang w:eastAsia="pl-PL"/>
              </w:rPr>
              <w:t xml:space="preserve"> m)</w:t>
            </w:r>
          </w:p>
        </w:tc>
      </w:tr>
      <w:tr w:rsidR="00293729" w:rsidRPr="0059777A" w14:paraId="328D6755" w14:textId="77777777" w:rsidTr="00150620">
        <w:trPr>
          <w:trHeight w:val="315"/>
        </w:trPr>
        <w:tc>
          <w:tcPr>
            <w:tcW w:w="1326" w:type="dxa"/>
            <w:tcBorders>
              <w:top w:val="nil"/>
              <w:left w:val="single" w:sz="8" w:space="0" w:color="auto"/>
              <w:bottom w:val="nil"/>
              <w:right w:val="single" w:sz="8" w:space="0" w:color="auto"/>
            </w:tcBorders>
            <w:noWrap/>
          </w:tcPr>
          <w:p w14:paraId="770DF9E4" w14:textId="17AAD129"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BAO_77P</w:t>
            </w:r>
          </w:p>
        </w:tc>
        <w:tc>
          <w:tcPr>
            <w:tcW w:w="1394" w:type="dxa"/>
            <w:tcBorders>
              <w:top w:val="nil"/>
              <w:left w:val="nil"/>
              <w:bottom w:val="nil"/>
              <w:right w:val="single" w:sz="8" w:space="0" w:color="auto"/>
            </w:tcBorders>
            <w:noWrap/>
          </w:tcPr>
          <w:p w14:paraId="6E38929E" w14:textId="0F26D0FD"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BAO_3P</w:t>
            </w:r>
          </w:p>
        </w:tc>
        <w:tc>
          <w:tcPr>
            <w:tcW w:w="1120" w:type="dxa"/>
            <w:tcBorders>
              <w:top w:val="single" w:sz="4" w:space="0" w:color="auto"/>
              <w:left w:val="nil"/>
              <w:bottom w:val="nil"/>
              <w:right w:val="nil"/>
            </w:tcBorders>
            <w:noWrap/>
          </w:tcPr>
          <w:p w14:paraId="0B5D9BBB" w14:textId="5F2C2B23"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300</w:t>
            </w:r>
          </w:p>
        </w:tc>
        <w:tc>
          <w:tcPr>
            <w:tcW w:w="2860" w:type="dxa"/>
            <w:tcBorders>
              <w:top w:val="nil"/>
              <w:left w:val="single" w:sz="8" w:space="0" w:color="auto"/>
              <w:bottom w:val="nil"/>
              <w:right w:val="single" w:sz="8" w:space="0" w:color="auto"/>
            </w:tcBorders>
            <w:noWrap/>
          </w:tcPr>
          <w:p w14:paraId="212C10CE" w14:textId="3C7FC484"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46,09</w:t>
            </w:r>
          </w:p>
        </w:tc>
      </w:tr>
      <w:tr w:rsidR="00293729" w:rsidRPr="0059777A" w14:paraId="13963BF4" w14:textId="77777777" w:rsidTr="00150620">
        <w:trPr>
          <w:trHeight w:val="315"/>
        </w:trPr>
        <w:tc>
          <w:tcPr>
            <w:tcW w:w="1326" w:type="dxa"/>
            <w:tcBorders>
              <w:top w:val="single" w:sz="8" w:space="0" w:color="auto"/>
              <w:left w:val="single" w:sz="8" w:space="0" w:color="auto"/>
              <w:bottom w:val="single" w:sz="8" w:space="0" w:color="auto"/>
              <w:right w:val="single" w:sz="8" w:space="0" w:color="auto"/>
            </w:tcBorders>
            <w:noWrap/>
          </w:tcPr>
          <w:p w14:paraId="75C20011" w14:textId="0CA2DDE3"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BAO_3P</w:t>
            </w:r>
          </w:p>
        </w:tc>
        <w:tc>
          <w:tcPr>
            <w:tcW w:w="1394" w:type="dxa"/>
            <w:tcBorders>
              <w:top w:val="single" w:sz="8" w:space="0" w:color="auto"/>
              <w:left w:val="nil"/>
              <w:bottom w:val="single" w:sz="8" w:space="0" w:color="auto"/>
              <w:right w:val="single" w:sz="8" w:space="0" w:color="auto"/>
            </w:tcBorders>
            <w:noWrap/>
          </w:tcPr>
          <w:p w14:paraId="2E89845D" w14:textId="5F271073"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BAO_14P</w:t>
            </w:r>
          </w:p>
        </w:tc>
        <w:tc>
          <w:tcPr>
            <w:tcW w:w="1120" w:type="dxa"/>
            <w:tcBorders>
              <w:top w:val="single" w:sz="8" w:space="0" w:color="auto"/>
              <w:left w:val="nil"/>
              <w:bottom w:val="single" w:sz="8" w:space="0" w:color="auto"/>
              <w:right w:val="nil"/>
            </w:tcBorders>
            <w:noWrap/>
          </w:tcPr>
          <w:p w14:paraId="6CA7A4BF" w14:textId="78AEF473"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300</w:t>
            </w:r>
          </w:p>
        </w:tc>
        <w:tc>
          <w:tcPr>
            <w:tcW w:w="2860" w:type="dxa"/>
            <w:tcBorders>
              <w:top w:val="single" w:sz="8" w:space="0" w:color="auto"/>
              <w:left w:val="single" w:sz="8" w:space="0" w:color="auto"/>
              <w:bottom w:val="single" w:sz="8" w:space="0" w:color="auto"/>
              <w:right w:val="single" w:sz="8" w:space="0" w:color="auto"/>
            </w:tcBorders>
            <w:noWrap/>
          </w:tcPr>
          <w:p w14:paraId="76681FBB" w14:textId="6AE4D676"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36,31</w:t>
            </w:r>
          </w:p>
        </w:tc>
      </w:tr>
      <w:tr w:rsidR="00293729" w:rsidRPr="0059777A" w14:paraId="3650363E" w14:textId="77777777" w:rsidTr="00150620">
        <w:trPr>
          <w:trHeight w:val="315"/>
        </w:trPr>
        <w:tc>
          <w:tcPr>
            <w:tcW w:w="1326" w:type="dxa"/>
            <w:tcBorders>
              <w:top w:val="nil"/>
              <w:left w:val="single" w:sz="8" w:space="0" w:color="auto"/>
              <w:bottom w:val="nil"/>
              <w:right w:val="single" w:sz="8" w:space="0" w:color="auto"/>
            </w:tcBorders>
            <w:noWrap/>
          </w:tcPr>
          <w:p w14:paraId="0586AC3A" w14:textId="68046247"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BAO_14P</w:t>
            </w:r>
          </w:p>
        </w:tc>
        <w:tc>
          <w:tcPr>
            <w:tcW w:w="1394" w:type="dxa"/>
            <w:tcBorders>
              <w:top w:val="nil"/>
              <w:left w:val="nil"/>
              <w:bottom w:val="nil"/>
              <w:right w:val="single" w:sz="8" w:space="0" w:color="auto"/>
            </w:tcBorders>
            <w:noWrap/>
          </w:tcPr>
          <w:p w14:paraId="1A89E379" w14:textId="0B3B2FEA"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BAO_20P</w:t>
            </w:r>
          </w:p>
        </w:tc>
        <w:tc>
          <w:tcPr>
            <w:tcW w:w="1120" w:type="dxa"/>
            <w:tcBorders>
              <w:top w:val="nil"/>
              <w:left w:val="nil"/>
              <w:bottom w:val="nil"/>
              <w:right w:val="nil"/>
            </w:tcBorders>
            <w:noWrap/>
          </w:tcPr>
          <w:p w14:paraId="36E8477D" w14:textId="78A9C99E"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300</w:t>
            </w:r>
          </w:p>
        </w:tc>
        <w:tc>
          <w:tcPr>
            <w:tcW w:w="2860" w:type="dxa"/>
            <w:tcBorders>
              <w:top w:val="nil"/>
              <w:left w:val="single" w:sz="8" w:space="0" w:color="auto"/>
              <w:bottom w:val="nil"/>
              <w:right w:val="single" w:sz="8" w:space="0" w:color="auto"/>
            </w:tcBorders>
            <w:noWrap/>
          </w:tcPr>
          <w:p w14:paraId="080B5889" w14:textId="24A8B9A5"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9,35</w:t>
            </w:r>
          </w:p>
        </w:tc>
      </w:tr>
      <w:tr w:rsidR="00293729" w:rsidRPr="0059777A" w14:paraId="2F0A1E96" w14:textId="77777777" w:rsidTr="00150620">
        <w:trPr>
          <w:trHeight w:val="315"/>
        </w:trPr>
        <w:tc>
          <w:tcPr>
            <w:tcW w:w="1326" w:type="dxa"/>
            <w:tcBorders>
              <w:top w:val="single" w:sz="8" w:space="0" w:color="auto"/>
              <w:left w:val="single" w:sz="8" w:space="0" w:color="auto"/>
              <w:bottom w:val="single" w:sz="8" w:space="0" w:color="auto"/>
              <w:right w:val="single" w:sz="8" w:space="0" w:color="auto"/>
            </w:tcBorders>
            <w:noWrap/>
          </w:tcPr>
          <w:p w14:paraId="3E3DC463" w14:textId="77E6C388"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BAO_20P</w:t>
            </w:r>
          </w:p>
        </w:tc>
        <w:tc>
          <w:tcPr>
            <w:tcW w:w="1394" w:type="dxa"/>
            <w:tcBorders>
              <w:top w:val="single" w:sz="8" w:space="0" w:color="auto"/>
              <w:left w:val="nil"/>
              <w:bottom w:val="single" w:sz="8" w:space="0" w:color="auto"/>
              <w:right w:val="single" w:sz="8" w:space="0" w:color="auto"/>
            </w:tcBorders>
            <w:noWrap/>
          </w:tcPr>
          <w:p w14:paraId="62A3D7F7" w14:textId="6AE83B61"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BAO_21P</w:t>
            </w:r>
          </w:p>
        </w:tc>
        <w:tc>
          <w:tcPr>
            <w:tcW w:w="1120" w:type="dxa"/>
            <w:tcBorders>
              <w:top w:val="single" w:sz="8" w:space="0" w:color="auto"/>
              <w:left w:val="nil"/>
              <w:bottom w:val="single" w:sz="8" w:space="0" w:color="auto"/>
              <w:right w:val="nil"/>
            </w:tcBorders>
            <w:noWrap/>
          </w:tcPr>
          <w:p w14:paraId="42A0FBF1" w14:textId="6A3AE58E"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300</w:t>
            </w:r>
          </w:p>
        </w:tc>
        <w:tc>
          <w:tcPr>
            <w:tcW w:w="2860" w:type="dxa"/>
            <w:tcBorders>
              <w:top w:val="single" w:sz="8" w:space="0" w:color="auto"/>
              <w:left w:val="single" w:sz="8" w:space="0" w:color="auto"/>
              <w:bottom w:val="single" w:sz="8" w:space="0" w:color="auto"/>
              <w:right w:val="single" w:sz="8" w:space="0" w:color="auto"/>
            </w:tcBorders>
            <w:noWrap/>
          </w:tcPr>
          <w:p w14:paraId="34EE24E4" w14:textId="70857963"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46,19</w:t>
            </w:r>
          </w:p>
        </w:tc>
      </w:tr>
      <w:tr w:rsidR="00293729" w:rsidRPr="0059777A" w14:paraId="5A9DE4CB" w14:textId="77777777" w:rsidTr="00150620">
        <w:trPr>
          <w:trHeight w:val="315"/>
        </w:trPr>
        <w:tc>
          <w:tcPr>
            <w:tcW w:w="1326" w:type="dxa"/>
            <w:tcBorders>
              <w:top w:val="nil"/>
              <w:left w:val="single" w:sz="8" w:space="0" w:color="auto"/>
              <w:bottom w:val="single" w:sz="8" w:space="0" w:color="auto"/>
              <w:right w:val="single" w:sz="8" w:space="0" w:color="auto"/>
            </w:tcBorders>
            <w:noWrap/>
          </w:tcPr>
          <w:p w14:paraId="32443F94" w14:textId="4B8EAE05"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BAO_21P</w:t>
            </w:r>
          </w:p>
        </w:tc>
        <w:tc>
          <w:tcPr>
            <w:tcW w:w="1394" w:type="dxa"/>
            <w:tcBorders>
              <w:top w:val="nil"/>
              <w:left w:val="nil"/>
              <w:bottom w:val="single" w:sz="8" w:space="0" w:color="auto"/>
              <w:right w:val="single" w:sz="8" w:space="0" w:color="auto"/>
            </w:tcBorders>
            <w:noWrap/>
          </w:tcPr>
          <w:p w14:paraId="7F47D77F" w14:textId="3BB6D4C0"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BAO_24P</w:t>
            </w:r>
          </w:p>
        </w:tc>
        <w:tc>
          <w:tcPr>
            <w:tcW w:w="1120" w:type="dxa"/>
            <w:tcBorders>
              <w:top w:val="nil"/>
              <w:left w:val="nil"/>
              <w:bottom w:val="single" w:sz="4" w:space="0" w:color="auto"/>
              <w:right w:val="nil"/>
            </w:tcBorders>
            <w:noWrap/>
          </w:tcPr>
          <w:p w14:paraId="02230EF6" w14:textId="700CA8E8"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300</w:t>
            </w:r>
          </w:p>
        </w:tc>
        <w:tc>
          <w:tcPr>
            <w:tcW w:w="2860" w:type="dxa"/>
            <w:tcBorders>
              <w:top w:val="nil"/>
              <w:left w:val="single" w:sz="8" w:space="0" w:color="auto"/>
              <w:bottom w:val="single" w:sz="8" w:space="0" w:color="auto"/>
              <w:right w:val="single" w:sz="8" w:space="0" w:color="auto"/>
            </w:tcBorders>
            <w:noWrap/>
          </w:tcPr>
          <w:p w14:paraId="1601B588" w14:textId="30B8C059"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46,01</w:t>
            </w:r>
          </w:p>
        </w:tc>
      </w:tr>
      <w:tr w:rsidR="00293729" w:rsidRPr="0059777A" w14:paraId="34945EC1" w14:textId="77777777" w:rsidTr="00150620">
        <w:trPr>
          <w:trHeight w:val="315"/>
        </w:trPr>
        <w:tc>
          <w:tcPr>
            <w:tcW w:w="1326" w:type="dxa"/>
            <w:tcBorders>
              <w:top w:val="nil"/>
              <w:left w:val="single" w:sz="8" w:space="0" w:color="auto"/>
              <w:bottom w:val="single" w:sz="8" w:space="0" w:color="auto"/>
              <w:right w:val="single" w:sz="8" w:space="0" w:color="auto"/>
            </w:tcBorders>
            <w:noWrap/>
          </w:tcPr>
          <w:p w14:paraId="4E752798" w14:textId="3AB7D7BF"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BAO_49P</w:t>
            </w:r>
          </w:p>
        </w:tc>
        <w:tc>
          <w:tcPr>
            <w:tcW w:w="1394" w:type="dxa"/>
            <w:tcBorders>
              <w:top w:val="nil"/>
              <w:left w:val="nil"/>
              <w:bottom w:val="single" w:sz="8" w:space="0" w:color="auto"/>
              <w:right w:val="single" w:sz="8" w:space="0" w:color="auto"/>
            </w:tcBorders>
            <w:noWrap/>
          </w:tcPr>
          <w:p w14:paraId="7F7CDD70" w14:textId="39DC83D1"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BAO_48P</w:t>
            </w:r>
          </w:p>
        </w:tc>
        <w:tc>
          <w:tcPr>
            <w:tcW w:w="1120" w:type="dxa"/>
            <w:tcBorders>
              <w:top w:val="nil"/>
              <w:left w:val="nil"/>
              <w:bottom w:val="single" w:sz="4" w:space="0" w:color="auto"/>
              <w:right w:val="nil"/>
            </w:tcBorders>
            <w:noWrap/>
          </w:tcPr>
          <w:p w14:paraId="74480F1D" w14:textId="5BB9C310"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300</w:t>
            </w:r>
          </w:p>
        </w:tc>
        <w:tc>
          <w:tcPr>
            <w:tcW w:w="2860" w:type="dxa"/>
            <w:tcBorders>
              <w:top w:val="nil"/>
              <w:left w:val="single" w:sz="8" w:space="0" w:color="auto"/>
              <w:bottom w:val="single" w:sz="8" w:space="0" w:color="auto"/>
              <w:right w:val="single" w:sz="8" w:space="0" w:color="auto"/>
            </w:tcBorders>
            <w:noWrap/>
          </w:tcPr>
          <w:p w14:paraId="0B78CE70" w14:textId="007D2A5D"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36,81</w:t>
            </w:r>
          </w:p>
        </w:tc>
      </w:tr>
      <w:tr w:rsidR="00293729" w:rsidRPr="0059777A" w14:paraId="7CAAC62B" w14:textId="77777777" w:rsidTr="00150620">
        <w:trPr>
          <w:trHeight w:val="315"/>
        </w:trPr>
        <w:tc>
          <w:tcPr>
            <w:tcW w:w="1326" w:type="dxa"/>
            <w:tcBorders>
              <w:top w:val="nil"/>
              <w:left w:val="single" w:sz="8" w:space="0" w:color="auto"/>
              <w:bottom w:val="single" w:sz="8" w:space="0" w:color="auto"/>
              <w:right w:val="single" w:sz="8" w:space="0" w:color="auto"/>
            </w:tcBorders>
            <w:noWrap/>
          </w:tcPr>
          <w:p w14:paraId="3B03D134" w14:textId="5CCED453"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BAO_48P</w:t>
            </w:r>
          </w:p>
        </w:tc>
        <w:tc>
          <w:tcPr>
            <w:tcW w:w="1394" w:type="dxa"/>
            <w:tcBorders>
              <w:top w:val="nil"/>
              <w:left w:val="nil"/>
              <w:bottom w:val="single" w:sz="8" w:space="0" w:color="auto"/>
              <w:right w:val="single" w:sz="8" w:space="0" w:color="auto"/>
            </w:tcBorders>
            <w:noWrap/>
          </w:tcPr>
          <w:p w14:paraId="1C7D8F7C" w14:textId="05B46A3F"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BAO_47P</w:t>
            </w:r>
          </w:p>
        </w:tc>
        <w:tc>
          <w:tcPr>
            <w:tcW w:w="1120" w:type="dxa"/>
            <w:tcBorders>
              <w:top w:val="nil"/>
              <w:left w:val="nil"/>
              <w:bottom w:val="single" w:sz="4" w:space="0" w:color="auto"/>
              <w:right w:val="nil"/>
            </w:tcBorders>
            <w:noWrap/>
          </w:tcPr>
          <w:p w14:paraId="17F6487D" w14:textId="755C95A7"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300</w:t>
            </w:r>
          </w:p>
        </w:tc>
        <w:tc>
          <w:tcPr>
            <w:tcW w:w="2860" w:type="dxa"/>
            <w:tcBorders>
              <w:top w:val="nil"/>
              <w:left w:val="single" w:sz="8" w:space="0" w:color="auto"/>
              <w:bottom w:val="single" w:sz="8" w:space="0" w:color="auto"/>
              <w:right w:val="single" w:sz="8" w:space="0" w:color="auto"/>
            </w:tcBorders>
            <w:noWrap/>
          </w:tcPr>
          <w:p w14:paraId="5E479EFA" w14:textId="7BE60C4B"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23,44</w:t>
            </w:r>
          </w:p>
        </w:tc>
      </w:tr>
      <w:tr w:rsidR="00293729" w:rsidRPr="0059777A" w14:paraId="4365A0C3" w14:textId="77777777" w:rsidTr="00150620">
        <w:trPr>
          <w:trHeight w:val="315"/>
        </w:trPr>
        <w:tc>
          <w:tcPr>
            <w:tcW w:w="1326" w:type="dxa"/>
            <w:tcBorders>
              <w:top w:val="nil"/>
              <w:left w:val="single" w:sz="8" w:space="0" w:color="auto"/>
              <w:bottom w:val="single" w:sz="8" w:space="0" w:color="auto"/>
              <w:right w:val="single" w:sz="8" w:space="0" w:color="auto"/>
            </w:tcBorders>
            <w:noWrap/>
          </w:tcPr>
          <w:p w14:paraId="3E81484C" w14:textId="4372975A"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BAO_47P</w:t>
            </w:r>
          </w:p>
        </w:tc>
        <w:tc>
          <w:tcPr>
            <w:tcW w:w="1394" w:type="dxa"/>
            <w:tcBorders>
              <w:top w:val="nil"/>
              <w:left w:val="nil"/>
              <w:bottom w:val="single" w:sz="8" w:space="0" w:color="auto"/>
              <w:right w:val="single" w:sz="8" w:space="0" w:color="auto"/>
            </w:tcBorders>
            <w:noWrap/>
          </w:tcPr>
          <w:p w14:paraId="00BF5C03" w14:textId="1E252626"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BAO_46P</w:t>
            </w:r>
          </w:p>
        </w:tc>
        <w:tc>
          <w:tcPr>
            <w:tcW w:w="1120" w:type="dxa"/>
            <w:tcBorders>
              <w:top w:val="nil"/>
              <w:left w:val="nil"/>
              <w:bottom w:val="single" w:sz="4" w:space="0" w:color="auto"/>
              <w:right w:val="nil"/>
            </w:tcBorders>
            <w:noWrap/>
          </w:tcPr>
          <w:p w14:paraId="48398EBE" w14:textId="12353A1A"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300</w:t>
            </w:r>
          </w:p>
        </w:tc>
        <w:tc>
          <w:tcPr>
            <w:tcW w:w="2860" w:type="dxa"/>
            <w:tcBorders>
              <w:top w:val="nil"/>
              <w:left w:val="single" w:sz="8" w:space="0" w:color="auto"/>
              <w:bottom w:val="single" w:sz="8" w:space="0" w:color="auto"/>
              <w:right w:val="single" w:sz="8" w:space="0" w:color="auto"/>
            </w:tcBorders>
            <w:noWrap/>
          </w:tcPr>
          <w:p w14:paraId="6325FCF1" w14:textId="091BFADE"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12,9</w:t>
            </w:r>
            <w:r w:rsidR="00D40885" w:rsidRPr="00226263">
              <w:rPr>
                <w:rFonts w:cs="Times New Roman"/>
              </w:rPr>
              <w:t>0</w:t>
            </w:r>
          </w:p>
        </w:tc>
      </w:tr>
      <w:tr w:rsidR="00293729" w:rsidRPr="0059777A" w14:paraId="5D627BFB" w14:textId="77777777" w:rsidTr="00150620">
        <w:trPr>
          <w:trHeight w:val="315"/>
        </w:trPr>
        <w:tc>
          <w:tcPr>
            <w:tcW w:w="1326" w:type="dxa"/>
            <w:tcBorders>
              <w:top w:val="nil"/>
              <w:left w:val="single" w:sz="8" w:space="0" w:color="auto"/>
              <w:bottom w:val="single" w:sz="8" w:space="0" w:color="auto"/>
              <w:right w:val="single" w:sz="8" w:space="0" w:color="auto"/>
            </w:tcBorders>
            <w:noWrap/>
          </w:tcPr>
          <w:p w14:paraId="2CD5324E" w14:textId="46359C75"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BAO_46P</w:t>
            </w:r>
          </w:p>
        </w:tc>
        <w:tc>
          <w:tcPr>
            <w:tcW w:w="1394" w:type="dxa"/>
            <w:tcBorders>
              <w:top w:val="nil"/>
              <w:left w:val="nil"/>
              <w:bottom w:val="single" w:sz="8" w:space="0" w:color="auto"/>
              <w:right w:val="single" w:sz="8" w:space="0" w:color="auto"/>
            </w:tcBorders>
            <w:noWrap/>
          </w:tcPr>
          <w:p w14:paraId="09F7AF88" w14:textId="11BFFE76"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BAO_3P</w:t>
            </w:r>
          </w:p>
        </w:tc>
        <w:tc>
          <w:tcPr>
            <w:tcW w:w="1120" w:type="dxa"/>
            <w:tcBorders>
              <w:top w:val="nil"/>
              <w:left w:val="nil"/>
              <w:bottom w:val="single" w:sz="4" w:space="0" w:color="auto"/>
              <w:right w:val="nil"/>
            </w:tcBorders>
            <w:noWrap/>
          </w:tcPr>
          <w:p w14:paraId="7E15BC09" w14:textId="0D91B310"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300</w:t>
            </w:r>
          </w:p>
        </w:tc>
        <w:tc>
          <w:tcPr>
            <w:tcW w:w="2860" w:type="dxa"/>
            <w:tcBorders>
              <w:top w:val="nil"/>
              <w:left w:val="single" w:sz="8" w:space="0" w:color="auto"/>
              <w:bottom w:val="single" w:sz="8" w:space="0" w:color="auto"/>
              <w:right w:val="single" w:sz="8" w:space="0" w:color="auto"/>
            </w:tcBorders>
            <w:noWrap/>
          </w:tcPr>
          <w:p w14:paraId="22DB97FD" w14:textId="298F1726"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6,45</w:t>
            </w:r>
          </w:p>
        </w:tc>
      </w:tr>
      <w:tr w:rsidR="00293729" w:rsidRPr="0059777A" w14:paraId="2B64A82B" w14:textId="77777777" w:rsidTr="00150620">
        <w:trPr>
          <w:trHeight w:val="315"/>
        </w:trPr>
        <w:tc>
          <w:tcPr>
            <w:tcW w:w="1326" w:type="dxa"/>
            <w:tcBorders>
              <w:top w:val="nil"/>
              <w:left w:val="single" w:sz="8" w:space="0" w:color="auto"/>
              <w:bottom w:val="single" w:sz="8" w:space="0" w:color="auto"/>
              <w:right w:val="single" w:sz="8" w:space="0" w:color="auto"/>
            </w:tcBorders>
            <w:noWrap/>
          </w:tcPr>
          <w:p w14:paraId="263B396E" w14:textId="7177D854"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BAO_50P</w:t>
            </w:r>
          </w:p>
        </w:tc>
        <w:tc>
          <w:tcPr>
            <w:tcW w:w="1394" w:type="dxa"/>
            <w:tcBorders>
              <w:top w:val="nil"/>
              <w:left w:val="nil"/>
              <w:bottom w:val="single" w:sz="8" w:space="0" w:color="auto"/>
              <w:right w:val="single" w:sz="8" w:space="0" w:color="auto"/>
            </w:tcBorders>
            <w:noWrap/>
          </w:tcPr>
          <w:p w14:paraId="4917045B" w14:textId="1DB31251" w:rsidR="00293729" w:rsidRPr="00226263" w:rsidRDefault="00293729" w:rsidP="00293729">
            <w:pPr>
              <w:spacing w:before="0" w:after="0" w:line="240" w:lineRule="auto"/>
              <w:jc w:val="left"/>
              <w:rPr>
                <w:rFonts w:eastAsia="Times New Roman" w:cs="Times New Roman"/>
                <w:color w:val="000000"/>
                <w:sz w:val="22"/>
                <w:lang w:eastAsia="pl-PL"/>
              </w:rPr>
            </w:pPr>
            <w:r w:rsidRPr="00226263">
              <w:rPr>
                <w:rFonts w:cs="Times New Roman"/>
              </w:rPr>
              <w:t>BAO_46P</w:t>
            </w:r>
          </w:p>
        </w:tc>
        <w:tc>
          <w:tcPr>
            <w:tcW w:w="1120" w:type="dxa"/>
            <w:tcBorders>
              <w:top w:val="nil"/>
              <w:left w:val="nil"/>
              <w:bottom w:val="single" w:sz="4" w:space="0" w:color="auto"/>
              <w:right w:val="nil"/>
            </w:tcBorders>
            <w:noWrap/>
          </w:tcPr>
          <w:p w14:paraId="130EF745" w14:textId="79D27461"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300</w:t>
            </w:r>
          </w:p>
        </w:tc>
        <w:tc>
          <w:tcPr>
            <w:tcW w:w="2860" w:type="dxa"/>
            <w:tcBorders>
              <w:top w:val="nil"/>
              <w:left w:val="single" w:sz="8" w:space="0" w:color="auto"/>
              <w:bottom w:val="single" w:sz="8" w:space="0" w:color="auto"/>
              <w:right w:val="single" w:sz="8" w:space="0" w:color="auto"/>
            </w:tcBorders>
            <w:noWrap/>
          </w:tcPr>
          <w:p w14:paraId="4030CE3C" w14:textId="19C7ADF8" w:rsidR="00293729" w:rsidRPr="00226263" w:rsidRDefault="00293729" w:rsidP="00293729">
            <w:pPr>
              <w:spacing w:before="0" w:after="0" w:line="240" w:lineRule="auto"/>
              <w:jc w:val="center"/>
              <w:rPr>
                <w:rFonts w:eastAsia="Times New Roman" w:cs="Times New Roman"/>
                <w:color w:val="000000"/>
                <w:sz w:val="22"/>
                <w:lang w:eastAsia="pl-PL"/>
              </w:rPr>
            </w:pPr>
            <w:r w:rsidRPr="00226263">
              <w:rPr>
                <w:rFonts w:cs="Times New Roman"/>
              </w:rPr>
              <w:t>12,96</w:t>
            </w:r>
          </w:p>
        </w:tc>
      </w:tr>
      <w:tr w:rsidR="0059777A" w:rsidRPr="0059777A" w14:paraId="3C761DDC"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765F2E0A" w14:textId="7461F024"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ul. Wyszyńskiego (59,</w:t>
            </w:r>
            <w:r w:rsidR="00142804" w:rsidRPr="00226263">
              <w:rPr>
                <w:rFonts w:eastAsia="Times New Roman" w:cs="Times New Roman"/>
                <w:b/>
                <w:bCs/>
                <w:color w:val="000000"/>
                <w:sz w:val="22"/>
                <w:lang w:eastAsia="pl-PL"/>
              </w:rPr>
              <w:t>58</w:t>
            </w:r>
            <w:r w:rsidRPr="00226263">
              <w:rPr>
                <w:rFonts w:eastAsia="Times New Roman" w:cs="Times New Roman"/>
                <w:b/>
                <w:bCs/>
                <w:color w:val="000000"/>
                <w:sz w:val="22"/>
                <w:lang w:eastAsia="pl-PL"/>
              </w:rPr>
              <w:t xml:space="preserve"> m)</w:t>
            </w:r>
          </w:p>
        </w:tc>
      </w:tr>
      <w:tr w:rsidR="0059777A" w:rsidRPr="0059777A" w14:paraId="1A96296F" w14:textId="77777777" w:rsidTr="0059777A">
        <w:trPr>
          <w:trHeight w:val="315"/>
        </w:trPr>
        <w:tc>
          <w:tcPr>
            <w:tcW w:w="1326" w:type="dxa"/>
            <w:tcBorders>
              <w:top w:val="nil"/>
              <w:left w:val="single" w:sz="8" w:space="0" w:color="auto"/>
              <w:bottom w:val="nil"/>
              <w:right w:val="single" w:sz="8" w:space="0" w:color="auto"/>
            </w:tcBorders>
            <w:noWrap/>
            <w:vAlign w:val="center"/>
            <w:hideMark/>
          </w:tcPr>
          <w:p w14:paraId="1A644DE0"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WYSZ_3P</w:t>
            </w:r>
          </w:p>
        </w:tc>
        <w:tc>
          <w:tcPr>
            <w:tcW w:w="1394" w:type="dxa"/>
            <w:tcBorders>
              <w:top w:val="single" w:sz="4" w:space="0" w:color="auto"/>
              <w:left w:val="nil"/>
              <w:bottom w:val="nil"/>
              <w:right w:val="nil"/>
            </w:tcBorders>
            <w:noWrap/>
            <w:vAlign w:val="center"/>
            <w:hideMark/>
          </w:tcPr>
          <w:p w14:paraId="150C52C2"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WYSZ_1P</w:t>
            </w:r>
          </w:p>
        </w:tc>
        <w:tc>
          <w:tcPr>
            <w:tcW w:w="1120" w:type="dxa"/>
            <w:tcBorders>
              <w:top w:val="nil"/>
              <w:left w:val="single" w:sz="8" w:space="0" w:color="auto"/>
              <w:bottom w:val="nil"/>
              <w:right w:val="single" w:sz="8" w:space="0" w:color="auto"/>
            </w:tcBorders>
            <w:noWrap/>
            <w:vAlign w:val="center"/>
            <w:hideMark/>
          </w:tcPr>
          <w:p w14:paraId="14CFA1CA" w14:textId="6B5DF6F4" w:rsidR="0059777A" w:rsidRPr="00226263" w:rsidRDefault="00142804"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w:t>
            </w:r>
            <w:r w:rsidR="0059777A" w:rsidRPr="00226263">
              <w:rPr>
                <w:rFonts w:eastAsia="Times New Roman" w:cs="Times New Roman"/>
                <w:color w:val="000000"/>
                <w:sz w:val="22"/>
                <w:lang w:eastAsia="pl-PL"/>
              </w:rPr>
              <w:t>00</w:t>
            </w:r>
          </w:p>
        </w:tc>
        <w:tc>
          <w:tcPr>
            <w:tcW w:w="2860" w:type="dxa"/>
            <w:tcBorders>
              <w:top w:val="single" w:sz="4" w:space="0" w:color="auto"/>
              <w:left w:val="nil"/>
              <w:bottom w:val="nil"/>
              <w:right w:val="single" w:sz="4" w:space="0" w:color="auto"/>
            </w:tcBorders>
            <w:noWrap/>
            <w:vAlign w:val="center"/>
            <w:hideMark/>
          </w:tcPr>
          <w:p w14:paraId="7C7E7688"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29,75</w:t>
            </w:r>
          </w:p>
        </w:tc>
      </w:tr>
      <w:tr w:rsidR="0059777A" w:rsidRPr="0059777A" w14:paraId="7996E37C" w14:textId="77777777" w:rsidTr="0059777A">
        <w:trPr>
          <w:trHeight w:val="315"/>
        </w:trPr>
        <w:tc>
          <w:tcPr>
            <w:tcW w:w="1326" w:type="dxa"/>
            <w:tcBorders>
              <w:top w:val="single" w:sz="8" w:space="0" w:color="auto"/>
              <w:left w:val="single" w:sz="8" w:space="0" w:color="auto"/>
              <w:bottom w:val="single" w:sz="8" w:space="0" w:color="auto"/>
              <w:right w:val="single" w:sz="8" w:space="0" w:color="auto"/>
            </w:tcBorders>
            <w:noWrap/>
            <w:vAlign w:val="center"/>
            <w:hideMark/>
          </w:tcPr>
          <w:p w14:paraId="0DC03BB4"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WYSZ_1P</w:t>
            </w:r>
          </w:p>
        </w:tc>
        <w:tc>
          <w:tcPr>
            <w:tcW w:w="1394" w:type="dxa"/>
            <w:tcBorders>
              <w:top w:val="single" w:sz="8" w:space="0" w:color="auto"/>
              <w:left w:val="nil"/>
              <w:bottom w:val="single" w:sz="8" w:space="0" w:color="auto"/>
              <w:right w:val="nil"/>
            </w:tcBorders>
            <w:noWrap/>
            <w:vAlign w:val="center"/>
            <w:hideMark/>
          </w:tcPr>
          <w:p w14:paraId="22BF1A98"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WYI_30P</w:t>
            </w:r>
          </w:p>
        </w:tc>
        <w:tc>
          <w:tcPr>
            <w:tcW w:w="1120" w:type="dxa"/>
            <w:tcBorders>
              <w:top w:val="single" w:sz="8" w:space="0" w:color="auto"/>
              <w:left w:val="single" w:sz="8" w:space="0" w:color="auto"/>
              <w:bottom w:val="single" w:sz="8" w:space="0" w:color="auto"/>
              <w:right w:val="single" w:sz="8" w:space="0" w:color="auto"/>
            </w:tcBorders>
            <w:noWrap/>
            <w:vAlign w:val="bottom"/>
            <w:hideMark/>
          </w:tcPr>
          <w:p w14:paraId="186C0786" w14:textId="0886192C" w:rsidR="0059777A" w:rsidRPr="00226263" w:rsidRDefault="00142804"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w:t>
            </w:r>
            <w:r w:rsidR="0059777A" w:rsidRPr="00226263">
              <w:rPr>
                <w:rFonts w:eastAsia="Times New Roman" w:cs="Times New Roman"/>
                <w:color w:val="000000"/>
                <w:sz w:val="22"/>
                <w:lang w:eastAsia="pl-PL"/>
              </w:rPr>
              <w:t>00</w:t>
            </w:r>
          </w:p>
        </w:tc>
        <w:tc>
          <w:tcPr>
            <w:tcW w:w="2860" w:type="dxa"/>
            <w:tcBorders>
              <w:top w:val="single" w:sz="8" w:space="0" w:color="auto"/>
              <w:left w:val="nil"/>
              <w:bottom w:val="single" w:sz="8" w:space="0" w:color="auto"/>
              <w:right w:val="single" w:sz="8" w:space="0" w:color="auto"/>
            </w:tcBorders>
            <w:noWrap/>
            <w:vAlign w:val="bottom"/>
            <w:hideMark/>
          </w:tcPr>
          <w:p w14:paraId="03694C0B"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29,28</w:t>
            </w:r>
          </w:p>
        </w:tc>
      </w:tr>
      <w:tr w:rsidR="0059777A" w:rsidRPr="0059777A" w14:paraId="60D95844"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2CA213AB" w14:textId="1B80736B"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ul. Kasprzaka (655,72 m)</w:t>
            </w:r>
          </w:p>
        </w:tc>
      </w:tr>
      <w:tr w:rsidR="0059777A" w:rsidRPr="0059777A" w14:paraId="38AD0F9A" w14:textId="77777777" w:rsidTr="00E5021A">
        <w:trPr>
          <w:trHeight w:val="315"/>
        </w:trPr>
        <w:tc>
          <w:tcPr>
            <w:tcW w:w="1326" w:type="dxa"/>
            <w:tcBorders>
              <w:top w:val="nil"/>
              <w:left w:val="single" w:sz="8" w:space="0" w:color="auto"/>
              <w:bottom w:val="single" w:sz="4" w:space="0" w:color="auto"/>
              <w:right w:val="single" w:sz="8" w:space="0" w:color="auto"/>
            </w:tcBorders>
            <w:noWrap/>
            <w:vAlign w:val="center"/>
            <w:hideMark/>
          </w:tcPr>
          <w:p w14:paraId="0D1C1E0B"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SCH_2P</w:t>
            </w:r>
          </w:p>
        </w:tc>
        <w:tc>
          <w:tcPr>
            <w:tcW w:w="1394" w:type="dxa"/>
            <w:tcBorders>
              <w:top w:val="nil"/>
              <w:left w:val="nil"/>
              <w:bottom w:val="single" w:sz="4" w:space="0" w:color="auto"/>
              <w:right w:val="single" w:sz="8" w:space="0" w:color="auto"/>
            </w:tcBorders>
            <w:noWrap/>
            <w:vAlign w:val="center"/>
            <w:hideMark/>
          </w:tcPr>
          <w:p w14:paraId="0AB950B5"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SCH_1P</w:t>
            </w:r>
          </w:p>
        </w:tc>
        <w:tc>
          <w:tcPr>
            <w:tcW w:w="1120" w:type="dxa"/>
            <w:tcBorders>
              <w:top w:val="single" w:sz="4" w:space="0" w:color="auto"/>
              <w:left w:val="nil"/>
              <w:bottom w:val="single" w:sz="4" w:space="0" w:color="auto"/>
              <w:right w:val="nil"/>
            </w:tcBorders>
            <w:noWrap/>
            <w:vAlign w:val="bottom"/>
            <w:hideMark/>
          </w:tcPr>
          <w:p w14:paraId="0259F8E3"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nil"/>
              <w:left w:val="single" w:sz="8" w:space="0" w:color="auto"/>
              <w:bottom w:val="single" w:sz="4" w:space="0" w:color="auto"/>
              <w:right w:val="single" w:sz="8" w:space="0" w:color="auto"/>
            </w:tcBorders>
            <w:noWrap/>
            <w:vAlign w:val="bottom"/>
            <w:hideMark/>
          </w:tcPr>
          <w:p w14:paraId="50ADDABB"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50,68</w:t>
            </w:r>
          </w:p>
        </w:tc>
      </w:tr>
      <w:tr w:rsidR="0059777A" w:rsidRPr="0059777A" w14:paraId="08838362" w14:textId="77777777" w:rsidTr="00E5021A">
        <w:trPr>
          <w:trHeight w:val="315"/>
        </w:trPr>
        <w:tc>
          <w:tcPr>
            <w:tcW w:w="1326" w:type="dxa"/>
            <w:tcBorders>
              <w:top w:val="single" w:sz="4" w:space="0" w:color="auto"/>
              <w:left w:val="single" w:sz="8" w:space="0" w:color="auto"/>
              <w:bottom w:val="single" w:sz="8" w:space="0" w:color="auto"/>
              <w:right w:val="single" w:sz="8" w:space="0" w:color="auto"/>
            </w:tcBorders>
            <w:noWrap/>
            <w:vAlign w:val="center"/>
            <w:hideMark/>
          </w:tcPr>
          <w:p w14:paraId="623C655A"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SCH_3P</w:t>
            </w:r>
          </w:p>
        </w:tc>
        <w:tc>
          <w:tcPr>
            <w:tcW w:w="1394" w:type="dxa"/>
            <w:tcBorders>
              <w:top w:val="single" w:sz="4" w:space="0" w:color="auto"/>
              <w:left w:val="nil"/>
              <w:bottom w:val="single" w:sz="8" w:space="0" w:color="auto"/>
              <w:right w:val="single" w:sz="8" w:space="0" w:color="auto"/>
            </w:tcBorders>
            <w:noWrap/>
            <w:vAlign w:val="center"/>
            <w:hideMark/>
          </w:tcPr>
          <w:p w14:paraId="420928CD"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SCH_2P</w:t>
            </w:r>
          </w:p>
        </w:tc>
        <w:tc>
          <w:tcPr>
            <w:tcW w:w="1120" w:type="dxa"/>
            <w:tcBorders>
              <w:top w:val="single" w:sz="4" w:space="0" w:color="auto"/>
              <w:left w:val="nil"/>
              <w:bottom w:val="single" w:sz="8" w:space="0" w:color="auto"/>
              <w:right w:val="nil"/>
            </w:tcBorders>
            <w:noWrap/>
            <w:vAlign w:val="bottom"/>
            <w:hideMark/>
          </w:tcPr>
          <w:p w14:paraId="746F2B05"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single" w:sz="4" w:space="0" w:color="auto"/>
              <w:left w:val="single" w:sz="8" w:space="0" w:color="auto"/>
              <w:bottom w:val="single" w:sz="8" w:space="0" w:color="auto"/>
              <w:right w:val="single" w:sz="8" w:space="0" w:color="auto"/>
            </w:tcBorders>
            <w:noWrap/>
            <w:vAlign w:val="bottom"/>
            <w:hideMark/>
          </w:tcPr>
          <w:p w14:paraId="67D243E4"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48,10</w:t>
            </w:r>
          </w:p>
        </w:tc>
      </w:tr>
      <w:tr w:rsidR="0059777A" w:rsidRPr="0059777A" w14:paraId="5339EABA" w14:textId="77777777" w:rsidTr="0059777A">
        <w:trPr>
          <w:trHeight w:val="315"/>
        </w:trPr>
        <w:tc>
          <w:tcPr>
            <w:tcW w:w="1326" w:type="dxa"/>
            <w:tcBorders>
              <w:top w:val="nil"/>
              <w:left w:val="single" w:sz="8" w:space="0" w:color="auto"/>
              <w:bottom w:val="nil"/>
              <w:right w:val="single" w:sz="8" w:space="0" w:color="auto"/>
            </w:tcBorders>
            <w:noWrap/>
            <w:vAlign w:val="center"/>
            <w:hideMark/>
          </w:tcPr>
          <w:p w14:paraId="3853FC40"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SCH_4P</w:t>
            </w:r>
          </w:p>
        </w:tc>
        <w:tc>
          <w:tcPr>
            <w:tcW w:w="1394" w:type="dxa"/>
            <w:tcBorders>
              <w:top w:val="nil"/>
              <w:left w:val="nil"/>
              <w:bottom w:val="nil"/>
              <w:right w:val="single" w:sz="8" w:space="0" w:color="auto"/>
            </w:tcBorders>
            <w:noWrap/>
            <w:vAlign w:val="center"/>
            <w:hideMark/>
          </w:tcPr>
          <w:p w14:paraId="0900FF31"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SCH_3P</w:t>
            </w:r>
          </w:p>
        </w:tc>
        <w:tc>
          <w:tcPr>
            <w:tcW w:w="1120" w:type="dxa"/>
            <w:tcBorders>
              <w:top w:val="nil"/>
              <w:left w:val="nil"/>
              <w:bottom w:val="nil"/>
              <w:right w:val="nil"/>
            </w:tcBorders>
            <w:noWrap/>
            <w:vAlign w:val="bottom"/>
            <w:hideMark/>
          </w:tcPr>
          <w:p w14:paraId="064AA969"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nil"/>
              <w:left w:val="single" w:sz="8" w:space="0" w:color="auto"/>
              <w:bottom w:val="nil"/>
              <w:right w:val="single" w:sz="8" w:space="0" w:color="auto"/>
            </w:tcBorders>
            <w:noWrap/>
            <w:vAlign w:val="bottom"/>
            <w:hideMark/>
          </w:tcPr>
          <w:p w14:paraId="7951D3DE"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49,92</w:t>
            </w:r>
          </w:p>
        </w:tc>
      </w:tr>
      <w:tr w:rsidR="0059777A" w:rsidRPr="0059777A" w14:paraId="39EA4E03" w14:textId="77777777" w:rsidTr="0059777A">
        <w:trPr>
          <w:trHeight w:val="315"/>
        </w:trPr>
        <w:tc>
          <w:tcPr>
            <w:tcW w:w="1326" w:type="dxa"/>
            <w:tcBorders>
              <w:top w:val="single" w:sz="8" w:space="0" w:color="auto"/>
              <w:left w:val="single" w:sz="8" w:space="0" w:color="auto"/>
              <w:bottom w:val="single" w:sz="8" w:space="0" w:color="auto"/>
              <w:right w:val="single" w:sz="8" w:space="0" w:color="auto"/>
            </w:tcBorders>
            <w:noWrap/>
            <w:vAlign w:val="center"/>
            <w:hideMark/>
          </w:tcPr>
          <w:p w14:paraId="6FEEBDCE"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SCH_5P</w:t>
            </w:r>
          </w:p>
        </w:tc>
        <w:tc>
          <w:tcPr>
            <w:tcW w:w="1394" w:type="dxa"/>
            <w:tcBorders>
              <w:top w:val="single" w:sz="8" w:space="0" w:color="auto"/>
              <w:left w:val="nil"/>
              <w:bottom w:val="single" w:sz="8" w:space="0" w:color="auto"/>
              <w:right w:val="single" w:sz="8" w:space="0" w:color="auto"/>
            </w:tcBorders>
            <w:noWrap/>
            <w:vAlign w:val="center"/>
            <w:hideMark/>
          </w:tcPr>
          <w:p w14:paraId="34F478AE"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SCH_4P</w:t>
            </w:r>
          </w:p>
        </w:tc>
        <w:tc>
          <w:tcPr>
            <w:tcW w:w="1120" w:type="dxa"/>
            <w:tcBorders>
              <w:top w:val="single" w:sz="8" w:space="0" w:color="auto"/>
              <w:left w:val="nil"/>
              <w:bottom w:val="single" w:sz="8" w:space="0" w:color="auto"/>
              <w:right w:val="nil"/>
            </w:tcBorders>
            <w:noWrap/>
            <w:vAlign w:val="bottom"/>
            <w:hideMark/>
          </w:tcPr>
          <w:p w14:paraId="21C673F8"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single" w:sz="8" w:space="0" w:color="auto"/>
              <w:left w:val="single" w:sz="8" w:space="0" w:color="auto"/>
              <w:bottom w:val="single" w:sz="8" w:space="0" w:color="auto"/>
              <w:right w:val="single" w:sz="8" w:space="0" w:color="auto"/>
            </w:tcBorders>
            <w:noWrap/>
            <w:vAlign w:val="bottom"/>
            <w:hideMark/>
          </w:tcPr>
          <w:p w14:paraId="555BB2E1"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53,26</w:t>
            </w:r>
          </w:p>
        </w:tc>
      </w:tr>
      <w:tr w:rsidR="0059777A" w:rsidRPr="0059777A" w14:paraId="121881E6" w14:textId="77777777" w:rsidTr="0059777A">
        <w:trPr>
          <w:trHeight w:val="315"/>
        </w:trPr>
        <w:tc>
          <w:tcPr>
            <w:tcW w:w="1326" w:type="dxa"/>
            <w:tcBorders>
              <w:top w:val="nil"/>
              <w:left w:val="single" w:sz="8" w:space="0" w:color="auto"/>
              <w:bottom w:val="nil"/>
              <w:right w:val="single" w:sz="8" w:space="0" w:color="auto"/>
            </w:tcBorders>
            <w:noWrap/>
            <w:vAlign w:val="center"/>
            <w:hideMark/>
          </w:tcPr>
          <w:p w14:paraId="6CBF8E9F"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SCH_6P</w:t>
            </w:r>
          </w:p>
        </w:tc>
        <w:tc>
          <w:tcPr>
            <w:tcW w:w="1394" w:type="dxa"/>
            <w:tcBorders>
              <w:top w:val="nil"/>
              <w:left w:val="nil"/>
              <w:bottom w:val="nil"/>
              <w:right w:val="single" w:sz="8" w:space="0" w:color="auto"/>
            </w:tcBorders>
            <w:noWrap/>
            <w:vAlign w:val="center"/>
            <w:hideMark/>
          </w:tcPr>
          <w:p w14:paraId="0BCF592F"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SCH_5P</w:t>
            </w:r>
          </w:p>
        </w:tc>
        <w:tc>
          <w:tcPr>
            <w:tcW w:w="1120" w:type="dxa"/>
            <w:tcBorders>
              <w:top w:val="nil"/>
              <w:left w:val="nil"/>
              <w:bottom w:val="nil"/>
              <w:right w:val="nil"/>
            </w:tcBorders>
            <w:noWrap/>
            <w:vAlign w:val="bottom"/>
            <w:hideMark/>
          </w:tcPr>
          <w:p w14:paraId="2C9D1773"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nil"/>
              <w:left w:val="single" w:sz="8" w:space="0" w:color="auto"/>
              <w:bottom w:val="nil"/>
              <w:right w:val="single" w:sz="8" w:space="0" w:color="auto"/>
            </w:tcBorders>
            <w:noWrap/>
            <w:vAlign w:val="bottom"/>
            <w:hideMark/>
          </w:tcPr>
          <w:p w14:paraId="2199532C"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51,10</w:t>
            </w:r>
          </w:p>
        </w:tc>
      </w:tr>
      <w:tr w:rsidR="0059777A" w:rsidRPr="0059777A" w14:paraId="168A6AFA" w14:textId="77777777" w:rsidTr="0059777A">
        <w:trPr>
          <w:trHeight w:val="315"/>
        </w:trPr>
        <w:tc>
          <w:tcPr>
            <w:tcW w:w="1326" w:type="dxa"/>
            <w:tcBorders>
              <w:top w:val="single" w:sz="8" w:space="0" w:color="auto"/>
              <w:left w:val="single" w:sz="8" w:space="0" w:color="auto"/>
              <w:bottom w:val="single" w:sz="8" w:space="0" w:color="auto"/>
              <w:right w:val="single" w:sz="8" w:space="0" w:color="auto"/>
            </w:tcBorders>
            <w:noWrap/>
            <w:vAlign w:val="center"/>
            <w:hideMark/>
          </w:tcPr>
          <w:p w14:paraId="513C0FE6"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SCH_7P</w:t>
            </w:r>
          </w:p>
        </w:tc>
        <w:tc>
          <w:tcPr>
            <w:tcW w:w="1394" w:type="dxa"/>
            <w:tcBorders>
              <w:top w:val="single" w:sz="8" w:space="0" w:color="auto"/>
              <w:left w:val="nil"/>
              <w:bottom w:val="single" w:sz="8" w:space="0" w:color="auto"/>
              <w:right w:val="single" w:sz="8" w:space="0" w:color="auto"/>
            </w:tcBorders>
            <w:noWrap/>
            <w:vAlign w:val="center"/>
            <w:hideMark/>
          </w:tcPr>
          <w:p w14:paraId="083ABF01"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SCH_6P</w:t>
            </w:r>
          </w:p>
        </w:tc>
        <w:tc>
          <w:tcPr>
            <w:tcW w:w="1120" w:type="dxa"/>
            <w:tcBorders>
              <w:top w:val="single" w:sz="8" w:space="0" w:color="auto"/>
              <w:left w:val="nil"/>
              <w:bottom w:val="single" w:sz="8" w:space="0" w:color="auto"/>
              <w:right w:val="nil"/>
            </w:tcBorders>
            <w:noWrap/>
            <w:vAlign w:val="bottom"/>
            <w:hideMark/>
          </w:tcPr>
          <w:p w14:paraId="50BE31AD"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single" w:sz="8" w:space="0" w:color="auto"/>
              <w:left w:val="single" w:sz="8" w:space="0" w:color="auto"/>
              <w:bottom w:val="single" w:sz="8" w:space="0" w:color="auto"/>
              <w:right w:val="single" w:sz="8" w:space="0" w:color="auto"/>
            </w:tcBorders>
            <w:noWrap/>
            <w:vAlign w:val="bottom"/>
            <w:hideMark/>
          </w:tcPr>
          <w:p w14:paraId="2B84890C"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48,49</w:t>
            </w:r>
          </w:p>
        </w:tc>
      </w:tr>
      <w:tr w:rsidR="0059777A" w:rsidRPr="0059777A" w14:paraId="58B1DE80" w14:textId="77777777" w:rsidTr="0059777A">
        <w:trPr>
          <w:trHeight w:val="315"/>
        </w:trPr>
        <w:tc>
          <w:tcPr>
            <w:tcW w:w="1326" w:type="dxa"/>
            <w:tcBorders>
              <w:top w:val="nil"/>
              <w:left w:val="single" w:sz="8" w:space="0" w:color="auto"/>
              <w:bottom w:val="nil"/>
              <w:right w:val="single" w:sz="8" w:space="0" w:color="auto"/>
            </w:tcBorders>
            <w:noWrap/>
            <w:vAlign w:val="center"/>
            <w:hideMark/>
          </w:tcPr>
          <w:p w14:paraId="5736B596"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SCH_8P</w:t>
            </w:r>
          </w:p>
        </w:tc>
        <w:tc>
          <w:tcPr>
            <w:tcW w:w="1394" w:type="dxa"/>
            <w:tcBorders>
              <w:top w:val="nil"/>
              <w:left w:val="nil"/>
              <w:bottom w:val="nil"/>
              <w:right w:val="single" w:sz="8" w:space="0" w:color="auto"/>
            </w:tcBorders>
            <w:noWrap/>
            <w:vAlign w:val="center"/>
            <w:hideMark/>
          </w:tcPr>
          <w:p w14:paraId="68E1213E"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SCH_7P</w:t>
            </w:r>
          </w:p>
        </w:tc>
        <w:tc>
          <w:tcPr>
            <w:tcW w:w="1120" w:type="dxa"/>
            <w:tcBorders>
              <w:top w:val="nil"/>
              <w:left w:val="nil"/>
              <w:bottom w:val="nil"/>
              <w:right w:val="nil"/>
            </w:tcBorders>
            <w:noWrap/>
            <w:vAlign w:val="bottom"/>
            <w:hideMark/>
          </w:tcPr>
          <w:p w14:paraId="1FC53AFD"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nil"/>
              <w:left w:val="single" w:sz="8" w:space="0" w:color="auto"/>
              <w:bottom w:val="nil"/>
              <w:right w:val="single" w:sz="8" w:space="0" w:color="auto"/>
            </w:tcBorders>
            <w:noWrap/>
            <w:vAlign w:val="bottom"/>
            <w:hideMark/>
          </w:tcPr>
          <w:p w14:paraId="6C74D23A"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61,84</w:t>
            </w:r>
          </w:p>
        </w:tc>
      </w:tr>
      <w:tr w:rsidR="0059777A" w:rsidRPr="0059777A" w14:paraId="2B79781B" w14:textId="77777777" w:rsidTr="001F6ACF">
        <w:trPr>
          <w:trHeight w:val="315"/>
        </w:trPr>
        <w:tc>
          <w:tcPr>
            <w:tcW w:w="1326" w:type="dxa"/>
            <w:tcBorders>
              <w:top w:val="single" w:sz="8" w:space="0" w:color="auto"/>
              <w:left w:val="single" w:sz="8" w:space="0" w:color="auto"/>
              <w:bottom w:val="single" w:sz="8" w:space="0" w:color="auto"/>
              <w:right w:val="single" w:sz="8" w:space="0" w:color="auto"/>
            </w:tcBorders>
            <w:noWrap/>
            <w:vAlign w:val="center"/>
            <w:hideMark/>
          </w:tcPr>
          <w:p w14:paraId="3AB1AFD7"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SCH_9P</w:t>
            </w:r>
          </w:p>
        </w:tc>
        <w:tc>
          <w:tcPr>
            <w:tcW w:w="1394" w:type="dxa"/>
            <w:tcBorders>
              <w:top w:val="single" w:sz="8" w:space="0" w:color="auto"/>
              <w:left w:val="nil"/>
              <w:bottom w:val="single" w:sz="8" w:space="0" w:color="auto"/>
              <w:right w:val="single" w:sz="8" w:space="0" w:color="auto"/>
            </w:tcBorders>
            <w:noWrap/>
            <w:vAlign w:val="center"/>
            <w:hideMark/>
          </w:tcPr>
          <w:p w14:paraId="4DB38EB1"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SCH_8P</w:t>
            </w:r>
          </w:p>
        </w:tc>
        <w:tc>
          <w:tcPr>
            <w:tcW w:w="1120" w:type="dxa"/>
            <w:tcBorders>
              <w:top w:val="single" w:sz="8" w:space="0" w:color="auto"/>
              <w:left w:val="nil"/>
              <w:bottom w:val="single" w:sz="8" w:space="0" w:color="auto"/>
              <w:right w:val="nil"/>
            </w:tcBorders>
            <w:noWrap/>
            <w:vAlign w:val="bottom"/>
            <w:hideMark/>
          </w:tcPr>
          <w:p w14:paraId="7C75EFFE"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single" w:sz="8" w:space="0" w:color="auto"/>
              <w:left w:val="single" w:sz="8" w:space="0" w:color="auto"/>
              <w:bottom w:val="single" w:sz="8" w:space="0" w:color="auto"/>
              <w:right w:val="single" w:sz="8" w:space="0" w:color="auto"/>
            </w:tcBorders>
            <w:noWrap/>
            <w:vAlign w:val="bottom"/>
            <w:hideMark/>
          </w:tcPr>
          <w:p w14:paraId="5384DF5B"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40,64</w:t>
            </w:r>
          </w:p>
        </w:tc>
      </w:tr>
      <w:tr w:rsidR="0059777A" w:rsidRPr="0059777A" w14:paraId="2FD3808E" w14:textId="77777777" w:rsidTr="001F6ACF">
        <w:trPr>
          <w:trHeight w:val="315"/>
        </w:trPr>
        <w:tc>
          <w:tcPr>
            <w:tcW w:w="1326" w:type="dxa"/>
            <w:tcBorders>
              <w:top w:val="single" w:sz="8" w:space="0" w:color="auto"/>
              <w:left w:val="single" w:sz="8" w:space="0" w:color="auto"/>
              <w:bottom w:val="single" w:sz="4" w:space="0" w:color="auto"/>
              <w:right w:val="single" w:sz="8" w:space="0" w:color="auto"/>
            </w:tcBorders>
            <w:noWrap/>
            <w:vAlign w:val="center"/>
            <w:hideMark/>
          </w:tcPr>
          <w:p w14:paraId="6E0179AD"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SCH_10P</w:t>
            </w:r>
          </w:p>
        </w:tc>
        <w:tc>
          <w:tcPr>
            <w:tcW w:w="1394" w:type="dxa"/>
            <w:tcBorders>
              <w:top w:val="single" w:sz="8" w:space="0" w:color="auto"/>
              <w:left w:val="nil"/>
              <w:bottom w:val="single" w:sz="4" w:space="0" w:color="auto"/>
              <w:right w:val="single" w:sz="8" w:space="0" w:color="auto"/>
            </w:tcBorders>
            <w:noWrap/>
            <w:vAlign w:val="center"/>
            <w:hideMark/>
          </w:tcPr>
          <w:p w14:paraId="49A5C1D5"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SCH_9P</w:t>
            </w:r>
          </w:p>
        </w:tc>
        <w:tc>
          <w:tcPr>
            <w:tcW w:w="1120" w:type="dxa"/>
            <w:tcBorders>
              <w:top w:val="single" w:sz="8" w:space="0" w:color="auto"/>
              <w:left w:val="nil"/>
              <w:bottom w:val="single" w:sz="4" w:space="0" w:color="auto"/>
              <w:right w:val="nil"/>
            </w:tcBorders>
            <w:noWrap/>
            <w:vAlign w:val="bottom"/>
            <w:hideMark/>
          </w:tcPr>
          <w:p w14:paraId="7709D614"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single" w:sz="8" w:space="0" w:color="auto"/>
              <w:left w:val="single" w:sz="8" w:space="0" w:color="auto"/>
              <w:bottom w:val="single" w:sz="4" w:space="0" w:color="auto"/>
              <w:right w:val="single" w:sz="8" w:space="0" w:color="auto"/>
            </w:tcBorders>
            <w:noWrap/>
            <w:vAlign w:val="bottom"/>
            <w:hideMark/>
          </w:tcPr>
          <w:p w14:paraId="4F66A4F7"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14,70</w:t>
            </w:r>
          </w:p>
        </w:tc>
      </w:tr>
      <w:tr w:rsidR="0059777A" w:rsidRPr="0059777A" w14:paraId="3EA39688" w14:textId="77777777" w:rsidTr="001F6ACF">
        <w:trPr>
          <w:trHeight w:val="315"/>
        </w:trPr>
        <w:tc>
          <w:tcPr>
            <w:tcW w:w="1326" w:type="dxa"/>
            <w:tcBorders>
              <w:top w:val="single" w:sz="4" w:space="0" w:color="auto"/>
              <w:left w:val="single" w:sz="8" w:space="0" w:color="auto"/>
              <w:bottom w:val="single" w:sz="4" w:space="0" w:color="auto"/>
              <w:right w:val="single" w:sz="8" w:space="0" w:color="auto"/>
            </w:tcBorders>
            <w:noWrap/>
            <w:vAlign w:val="center"/>
            <w:hideMark/>
          </w:tcPr>
          <w:p w14:paraId="5FF7A5D8"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SCH_11P</w:t>
            </w:r>
          </w:p>
        </w:tc>
        <w:tc>
          <w:tcPr>
            <w:tcW w:w="1394" w:type="dxa"/>
            <w:tcBorders>
              <w:top w:val="single" w:sz="4" w:space="0" w:color="auto"/>
              <w:left w:val="nil"/>
              <w:bottom w:val="single" w:sz="4" w:space="0" w:color="auto"/>
              <w:right w:val="single" w:sz="8" w:space="0" w:color="auto"/>
            </w:tcBorders>
            <w:noWrap/>
            <w:vAlign w:val="center"/>
            <w:hideMark/>
          </w:tcPr>
          <w:p w14:paraId="3AA23CA4"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SCH_10P</w:t>
            </w:r>
          </w:p>
        </w:tc>
        <w:tc>
          <w:tcPr>
            <w:tcW w:w="1120" w:type="dxa"/>
            <w:tcBorders>
              <w:top w:val="single" w:sz="4" w:space="0" w:color="auto"/>
              <w:left w:val="nil"/>
              <w:bottom w:val="single" w:sz="4" w:space="0" w:color="auto"/>
              <w:right w:val="nil"/>
            </w:tcBorders>
            <w:noWrap/>
            <w:vAlign w:val="bottom"/>
            <w:hideMark/>
          </w:tcPr>
          <w:p w14:paraId="7CFD2C00"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single" w:sz="4" w:space="0" w:color="auto"/>
              <w:left w:val="single" w:sz="8" w:space="0" w:color="auto"/>
              <w:bottom w:val="single" w:sz="4" w:space="0" w:color="auto"/>
              <w:right w:val="single" w:sz="8" w:space="0" w:color="auto"/>
            </w:tcBorders>
            <w:noWrap/>
            <w:vAlign w:val="bottom"/>
            <w:hideMark/>
          </w:tcPr>
          <w:p w14:paraId="178E06B2"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38,06</w:t>
            </w:r>
          </w:p>
        </w:tc>
      </w:tr>
      <w:tr w:rsidR="0059777A" w:rsidRPr="0059777A" w14:paraId="645E41DA" w14:textId="77777777" w:rsidTr="0059777A">
        <w:trPr>
          <w:trHeight w:val="315"/>
        </w:trPr>
        <w:tc>
          <w:tcPr>
            <w:tcW w:w="1326" w:type="dxa"/>
            <w:tcBorders>
              <w:top w:val="single" w:sz="4" w:space="0" w:color="auto"/>
              <w:left w:val="single" w:sz="8" w:space="0" w:color="auto"/>
              <w:bottom w:val="single" w:sz="8" w:space="0" w:color="auto"/>
              <w:right w:val="single" w:sz="8" w:space="0" w:color="auto"/>
            </w:tcBorders>
            <w:noWrap/>
            <w:vAlign w:val="center"/>
            <w:hideMark/>
          </w:tcPr>
          <w:p w14:paraId="24D2BE44"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lastRenderedPageBreak/>
              <w:t>SCH_12P</w:t>
            </w:r>
          </w:p>
        </w:tc>
        <w:tc>
          <w:tcPr>
            <w:tcW w:w="1394" w:type="dxa"/>
            <w:tcBorders>
              <w:top w:val="single" w:sz="4" w:space="0" w:color="auto"/>
              <w:left w:val="nil"/>
              <w:bottom w:val="single" w:sz="8" w:space="0" w:color="auto"/>
              <w:right w:val="single" w:sz="8" w:space="0" w:color="auto"/>
            </w:tcBorders>
            <w:noWrap/>
            <w:vAlign w:val="center"/>
            <w:hideMark/>
          </w:tcPr>
          <w:p w14:paraId="43DA0EE5"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SCH_11P</w:t>
            </w:r>
          </w:p>
        </w:tc>
        <w:tc>
          <w:tcPr>
            <w:tcW w:w="1120" w:type="dxa"/>
            <w:tcBorders>
              <w:top w:val="single" w:sz="4" w:space="0" w:color="auto"/>
              <w:left w:val="nil"/>
              <w:bottom w:val="single" w:sz="8" w:space="0" w:color="auto"/>
              <w:right w:val="nil"/>
            </w:tcBorders>
            <w:noWrap/>
            <w:vAlign w:val="bottom"/>
            <w:hideMark/>
          </w:tcPr>
          <w:p w14:paraId="1F7A3904"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single" w:sz="4" w:space="0" w:color="auto"/>
              <w:left w:val="single" w:sz="8" w:space="0" w:color="auto"/>
              <w:bottom w:val="single" w:sz="8" w:space="0" w:color="auto"/>
              <w:right w:val="single" w:sz="8" w:space="0" w:color="auto"/>
            </w:tcBorders>
            <w:noWrap/>
            <w:vAlign w:val="bottom"/>
            <w:hideMark/>
          </w:tcPr>
          <w:p w14:paraId="2EEA0F6B"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28,59</w:t>
            </w:r>
          </w:p>
        </w:tc>
      </w:tr>
      <w:tr w:rsidR="0059777A" w:rsidRPr="0059777A" w14:paraId="157BB44B" w14:textId="77777777" w:rsidTr="0059777A">
        <w:trPr>
          <w:trHeight w:val="315"/>
        </w:trPr>
        <w:tc>
          <w:tcPr>
            <w:tcW w:w="1326" w:type="dxa"/>
            <w:tcBorders>
              <w:top w:val="nil"/>
              <w:left w:val="single" w:sz="8" w:space="0" w:color="auto"/>
              <w:bottom w:val="nil"/>
              <w:right w:val="single" w:sz="8" w:space="0" w:color="auto"/>
            </w:tcBorders>
            <w:noWrap/>
            <w:vAlign w:val="center"/>
            <w:hideMark/>
          </w:tcPr>
          <w:p w14:paraId="0F113B10"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SCH_13P</w:t>
            </w:r>
          </w:p>
        </w:tc>
        <w:tc>
          <w:tcPr>
            <w:tcW w:w="1394" w:type="dxa"/>
            <w:tcBorders>
              <w:top w:val="nil"/>
              <w:left w:val="nil"/>
              <w:bottom w:val="nil"/>
              <w:right w:val="single" w:sz="8" w:space="0" w:color="auto"/>
            </w:tcBorders>
            <w:noWrap/>
            <w:vAlign w:val="center"/>
            <w:hideMark/>
          </w:tcPr>
          <w:p w14:paraId="231399C0"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SCH_12P</w:t>
            </w:r>
          </w:p>
        </w:tc>
        <w:tc>
          <w:tcPr>
            <w:tcW w:w="1120" w:type="dxa"/>
            <w:tcBorders>
              <w:top w:val="nil"/>
              <w:left w:val="nil"/>
              <w:bottom w:val="nil"/>
              <w:right w:val="nil"/>
            </w:tcBorders>
            <w:noWrap/>
            <w:vAlign w:val="bottom"/>
            <w:hideMark/>
          </w:tcPr>
          <w:p w14:paraId="41FE126C"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nil"/>
              <w:left w:val="single" w:sz="8" w:space="0" w:color="auto"/>
              <w:bottom w:val="nil"/>
              <w:right w:val="single" w:sz="8" w:space="0" w:color="auto"/>
            </w:tcBorders>
            <w:noWrap/>
            <w:vAlign w:val="bottom"/>
            <w:hideMark/>
          </w:tcPr>
          <w:p w14:paraId="4B159180"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21,38</w:t>
            </w:r>
          </w:p>
        </w:tc>
      </w:tr>
      <w:tr w:rsidR="0059777A" w:rsidRPr="0059777A" w14:paraId="7C9ED198" w14:textId="77777777" w:rsidTr="0059777A">
        <w:trPr>
          <w:trHeight w:val="315"/>
        </w:trPr>
        <w:tc>
          <w:tcPr>
            <w:tcW w:w="1326" w:type="dxa"/>
            <w:tcBorders>
              <w:top w:val="single" w:sz="8" w:space="0" w:color="auto"/>
              <w:left w:val="single" w:sz="8" w:space="0" w:color="auto"/>
              <w:bottom w:val="single" w:sz="8" w:space="0" w:color="auto"/>
              <w:right w:val="single" w:sz="8" w:space="0" w:color="auto"/>
            </w:tcBorders>
            <w:noWrap/>
            <w:vAlign w:val="center"/>
            <w:hideMark/>
          </w:tcPr>
          <w:p w14:paraId="45C05E16"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SCH_14P</w:t>
            </w:r>
          </w:p>
        </w:tc>
        <w:tc>
          <w:tcPr>
            <w:tcW w:w="1394" w:type="dxa"/>
            <w:tcBorders>
              <w:top w:val="single" w:sz="8" w:space="0" w:color="auto"/>
              <w:left w:val="nil"/>
              <w:bottom w:val="single" w:sz="8" w:space="0" w:color="auto"/>
              <w:right w:val="single" w:sz="8" w:space="0" w:color="auto"/>
            </w:tcBorders>
            <w:noWrap/>
            <w:vAlign w:val="center"/>
            <w:hideMark/>
          </w:tcPr>
          <w:p w14:paraId="7FE65EB6"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SCH_13P</w:t>
            </w:r>
          </w:p>
        </w:tc>
        <w:tc>
          <w:tcPr>
            <w:tcW w:w="1120" w:type="dxa"/>
            <w:tcBorders>
              <w:top w:val="single" w:sz="8" w:space="0" w:color="auto"/>
              <w:left w:val="nil"/>
              <w:bottom w:val="single" w:sz="8" w:space="0" w:color="auto"/>
              <w:right w:val="nil"/>
            </w:tcBorders>
            <w:noWrap/>
            <w:vAlign w:val="bottom"/>
            <w:hideMark/>
          </w:tcPr>
          <w:p w14:paraId="43CC5B76"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single" w:sz="8" w:space="0" w:color="auto"/>
              <w:left w:val="single" w:sz="8" w:space="0" w:color="auto"/>
              <w:bottom w:val="single" w:sz="8" w:space="0" w:color="auto"/>
              <w:right w:val="single" w:sz="8" w:space="0" w:color="auto"/>
            </w:tcBorders>
            <w:noWrap/>
            <w:vAlign w:val="bottom"/>
            <w:hideMark/>
          </w:tcPr>
          <w:p w14:paraId="11DD94B6"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52,55</w:t>
            </w:r>
          </w:p>
        </w:tc>
      </w:tr>
      <w:tr w:rsidR="0059777A" w:rsidRPr="0059777A" w14:paraId="39179CD6" w14:textId="77777777" w:rsidTr="0059777A">
        <w:trPr>
          <w:trHeight w:val="315"/>
        </w:trPr>
        <w:tc>
          <w:tcPr>
            <w:tcW w:w="1326" w:type="dxa"/>
            <w:tcBorders>
              <w:top w:val="nil"/>
              <w:left w:val="single" w:sz="8" w:space="0" w:color="auto"/>
              <w:bottom w:val="nil"/>
              <w:right w:val="single" w:sz="8" w:space="0" w:color="auto"/>
            </w:tcBorders>
            <w:noWrap/>
            <w:vAlign w:val="center"/>
            <w:hideMark/>
          </w:tcPr>
          <w:p w14:paraId="73DBBF5C"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SCH_15P</w:t>
            </w:r>
          </w:p>
        </w:tc>
        <w:tc>
          <w:tcPr>
            <w:tcW w:w="1394" w:type="dxa"/>
            <w:tcBorders>
              <w:top w:val="nil"/>
              <w:left w:val="nil"/>
              <w:bottom w:val="nil"/>
              <w:right w:val="single" w:sz="8" w:space="0" w:color="auto"/>
            </w:tcBorders>
            <w:noWrap/>
            <w:vAlign w:val="center"/>
            <w:hideMark/>
          </w:tcPr>
          <w:p w14:paraId="50491219"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SCH_14P</w:t>
            </w:r>
          </w:p>
        </w:tc>
        <w:tc>
          <w:tcPr>
            <w:tcW w:w="1120" w:type="dxa"/>
            <w:tcBorders>
              <w:top w:val="nil"/>
              <w:left w:val="nil"/>
              <w:bottom w:val="nil"/>
              <w:right w:val="nil"/>
            </w:tcBorders>
            <w:noWrap/>
            <w:vAlign w:val="bottom"/>
            <w:hideMark/>
          </w:tcPr>
          <w:p w14:paraId="1E4835A8"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nil"/>
              <w:left w:val="single" w:sz="8" w:space="0" w:color="auto"/>
              <w:bottom w:val="nil"/>
              <w:right w:val="single" w:sz="8" w:space="0" w:color="auto"/>
            </w:tcBorders>
            <w:noWrap/>
            <w:vAlign w:val="bottom"/>
            <w:hideMark/>
          </w:tcPr>
          <w:p w14:paraId="533F2913"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47,70</w:t>
            </w:r>
          </w:p>
        </w:tc>
      </w:tr>
      <w:tr w:rsidR="0059777A" w:rsidRPr="0059777A" w14:paraId="27F0BD8B" w14:textId="77777777" w:rsidTr="0059777A">
        <w:trPr>
          <w:trHeight w:val="315"/>
        </w:trPr>
        <w:tc>
          <w:tcPr>
            <w:tcW w:w="1326" w:type="dxa"/>
            <w:tcBorders>
              <w:top w:val="single" w:sz="8" w:space="0" w:color="auto"/>
              <w:left w:val="single" w:sz="8" w:space="0" w:color="auto"/>
              <w:bottom w:val="single" w:sz="8" w:space="0" w:color="auto"/>
              <w:right w:val="single" w:sz="8" w:space="0" w:color="auto"/>
            </w:tcBorders>
            <w:noWrap/>
            <w:vAlign w:val="center"/>
            <w:hideMark/>
          </w:tcPr>
          <w:p w14:paraId="59E89CE6"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SCH_21P</w:t>
            </w:r>
          </w:p>
        </w:tc>
        <w:tc>
          <w:tcPr>
            <w:tcW w:w="1394" w:type="dxa"/>
            <w:tcBorders>
              <w:top w:val="single" w:sz="8" w:space="0" w:color="auto"/>
              <w:left w:val="nil"/>
              <w:bottom w:val="single" w:sz="8" w:space="0" w:color="auto"/>
              <w:right w:val="single" w:sz="8" w:space="0" w:color="auto"/>
            </w:tcBorders>
            <w:noWrap/>
            <w:vAlign w:val="center"/>
            <w:hideMark/>
          </w:tcPr>
          <w:p w14:paraId="4BD8179E"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SCH_20P</w:t>
            </w:r>
          </w:p>
        </w:tc>
        <w:tc>
          <w:tcPr>
            <w:tcW w:w="1120" w:type="dxa"/>
            <w:tcBorders>
              <w:top w:val="single" w:sz="8" w:space="0" w:color="auto"/>
              <w:left w:val="nil"/>
              <w:bottom w:val="single" w:sz="8" w:space="0" w:color="auto"/>
              <w:right w:val="nil"/>
            </w:tcBorders>
            <w:noWrap/>
            <w:vAlign w:val="bottom"/>
            <w:hideMark/>
          </w:tcPr>
          <w:p w14:paraId="3C0EF01A"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single" w:sz="8" w:space="0" w:color="auto"/>
              <w:left w:val="single" w:sz="8" w:space="0" w:color="auto"/>
              <w:bottom w:val="single" w:sz="8" w:space="0" w:color="auto"/>
              <w:right w:val="single" w:sz="8" w:space="0" w:color="auto"/>
            </w:tcBorders>
            <w:noWrap/>
            <w:vAlign w:val="bottom"/>
            <w:hideMark/>
          </w:tcPr>
          <w:p w14:paraId="241DD7E9"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12,54</w:t>
            </w:r>
          </w:p>
        </w:tc>
      </w:tr>
      <w:tr w:rsidR="0059777A" w:rsidRPr="0059777A" w14:paraId="00CD8657"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59A4444D"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SCH_20P</w:t>
            </w:r>
          </w:p>
        </w:tc>
        <w:tc>
          <w:tcPr>
            <w:tcW w:w="1394" w:type="dxa"/>
            <w:tcBorders>
              <w:top w:val="nil"/>
              <w:left w:val="nil"/>
              <w:bottom w:val="single" w:sz="8" w:space="0" w:color="auto"/>
              <w:right w:val="single" w:sz="8" w:space="0" w:color="auto"/>
            </w:tcBorders>
            <w:noWrap/>
            <w:vAlign w:val="center"/>
            <w:hideMark/>
          </w:tcPr>
          <w:p w14:paraId="0DDD30C4"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SCH_1P</w:t>
            </w:r>
          </w:p>
        </w:tc>
        <w:tc>
          <w:tcPr>
            <w:tcW w:w="1120" w:type="dxa"/>
            <w:tcBorders>
              <w:top w:val="nil"/>
              <w:left w:val="nil"/>
              <w:bottom w:val="single" w:sz="8" w:space="0" w:color="auto"/>
              <w:right w:val="nil"/>
            </w:tcBorders>
            <w:noWrap/>
            <w:vAlign w:val="bottom"/>
            <w:hideMark/>
          </w:tcPr>
          <w:p w14:paraId="79A48D2A"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nil"/>
              <w:left w:val="single" w:sz="8" w:space="0" w:color="auto"/>
              <w:bottom w:val="single" w:sz="8" w:space="0" w:color="auto"/>
              <w:right w:val="single" w:sz="8" w:space="0" w:color="auto"/>
            </w:tcBorders>
            <w:noWrap/>
            <w:vAlign w:val="bottom"/>
            <w:hideMark/>
          </w:tcPr>
          <w:p w14:paraId="38C88CC7"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36,17</w:t>
            </w:r>
          </w:p>
        </w:tc>
      </w:tr>
      <w:tr w:rsidR="0059777A" w:rsidRPr="0059777A" w14:paraId="19799C32"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67A75520" w14:textId="76780DDB"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ul. Seminaryjna ( 71,11 m)</w:t>
            </w:r>
          </w:p>
        </w:tc>
      </w:tr>
      <w:tr w:rsidR="0059777A" w:rsidRPr="0059777A" w14:paraId="4777577F" w14:textId="77777777" w:rsidTr="0059777A">
        <w:trPr>
          <w:trHeight w:val="315"/>
        </w:trPr>
        <w:tc>
          <w:tcPr>
            <w:tcW w:w="1326" w:type="dxa"/>
            <w:tcBorders>
              <w:top w:val="nil"/>
              <w:left w:val="single" w:sz="8" w:space="0" w:color="auto"/>
              <w:bottom w:val="single" w:sz="8" w:space="0" w:color="auto"/>
              <w:right w:val="nil"/>
            </w:tcBorders>
            <w:noWrap/>
            <w:vAlign w:val="center"/>
            <w:hideMark/>
          </w:tcPr>
          <w:p w14:paraId="6969FADC"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SEM_7P</w:t>
            </w:r>
          </w:p>
        </w:tc>
        <w:tc>
          <w:tcPr>
            <w:tcW w:w="1394" w:type="dxa"/>
            <w:tcBorders>
              <w:top w:val="nil"/>
              <w:left w:val="single" w:sz="8" w:space="0" w:color="auto"/>
              <w:bottom w:val="single" w:sz="8" w:space="0" w:color="auto"/>
              <w:right w:val="single" w:sz="8" w:space="0" w:color="auto"/>
            </w:tcBorders>
            <w:noWrap/>
            <w:vAlign w:val="center"/>
            <w:hideMark/>
          </w:tcPr>
          <w:p w14:paraId="21C9BBD1"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LUL_1P</w:t>
            </w:r>
          </w:p>
        </w:tc>
        <w:tc>
          <w:tcPr>
            <w:tcW w:w="1120" w:type="dxa"/>
            <w:tcBorders>
              <w:top w:val="nil"/>
              <w:left w:val="nil"/>
              <w:bottom w:val="single" w:sz="8" w:space="0" w:color="auto"/>
              <w:right w:val="nil"/>
            </w:tcBorders>
            <w:noWrap/>
            <w:vAlign w:val="bottom"/>
            <w:hideMark/>
          </w:tcPr>
          <w:p w14:paraId="5336F7FF"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200</w:t>
            </w:r>
          </w:p>
        </w:tc>
        <w:tc>
          <w:tcPr>
            <w:tcW w:w="2860" w:type="dxa"/>
            <w:tcBorders>
              <w:top w:val="nil"/>
              <w:left w:val="single" w:sz="8" w:space="0" w:color="auto"/>
              <w:bottom w:val="single" w:sz="8" w:space="0" w:color="auto"/>
              <w:right w:val="single" w:sz="8" w:space="0" w:color="auto"/>
            </w:tcBorders>
            <w:noWrap/>
            <w:vAlign w:val="bottom"/>
            <w:hideMark/>
          </w:tcPr>
          <w:p w14:paraId="7ED4DEE1"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71,11</w:t>
            </w:r>
          </w:p>
        </w:tc>
      </w:tr>
      <w:tr w:rsidR="0059777A" w:rsidRPr="0059777A" w14:paraId="5312895F"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4864836B" w14:textId="76B89134"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ul. Zaułek (97,15 m)</w:t>
            </w:r>
          </w:p>
        </w:tc>
      </w:tr>
      <w:tr w:rsidR="0059777A" w:rsidRPr="0059777A" w14:paraId="6208E9F1"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092CD1C3"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ZA2_4P</w:t>
            </w:r>
          </w:p>
        </w:tc>
        <w:tc>
          <w:tcPr>
            <w:tcW w:w="1394" w:type="dxa"/>
            <w:tcBorders>
              <w:top w:val="nil"/>
              <w:left w:val="nil"/>
              <w:bottom w:val="single" w:sz="8" w:space="0" w:color="auto"/>
              <w:right w:val="single" w:sz="8" w:space="0" w:color="auto"/>
            </w:tcBorders>
            <w:noWrap/>
            <w:vAlign w:val="center"/>
            <w:hideMark/>
          </w:tcPr>
          <w:p w14:paraId="1777EDEC"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ZA2_5P</w:t>
            </w:r>
          </w:p>
        </w:tc>
        <w:tc>
          <w:tcPr>
            <w:tcW w:w="1120" w:type="dxa"/>
            <w:tcBorders>
              <w:top w:val="nil"/>
              <w:left w:val="nil"/>
              <w:bottom w:val="single" w:sz="8" w:space="0" w:color="auto"/>
              <w:right w:val="single" w:sz="8" w:space="0" w:color="auto"/>
            </w:tcBorders>
            <w:noWrap/>
            <w:vAlign w:val="center"/>
            <w:hideMark/>
          </w:tcPr>
          <w:p w14:paraId="6EEF4688"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nil"/>
              <w:left w:val="nil"/>
              <w:bottom w:val="single" w:sz="8" w:space="0" w:color="auto"/>
              <w:right w:val="single" w:sz="8" w:space="0" w:color="auto"/>
            </w:tcBorders>
            <w:noWrap/>
            <w:vAlign w:val="center"/>
            <w:hideMark/>
          </w:tcPr>
          <w:p w14:paraId="6C71BA67"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57,05</w:t>
            </w:r>
          </w:p>
        </w:tc>
      </w:tr>
      <w:tr w:rsidR="0059777A" w:rsidRPr="0059777A" w14:paraId="5E5B7A23"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0B03AB61"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ZA2_4P</w:t>
            </w:r>
          </w:p>
        </w:tc>
        <w:tc>
          <w:tcPr>
            <w:tcW w:w="1394" w:type="dxa"/>
            <w:tcBorders>
              <w:top w:val="nil"/>
              <w:left w:val="nil"/>
              <w:bottom w:val="single" w:sz="8" w:space="0" w:color="auto"/>
              <w:right w:val="single" w:sz="8" w:space="0" w:color="auto"/>
            </w:tcBorders>
            <w:noWrap/>
            <w:vAlign w:val="center"/>
            <w:hideMark/>
          </w:tcPr>
          <w:p w14:paraId="26D26023"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ZA2_3P</w:t>
            </w:r>
          </w:p>
        </w:tc>
        <w:tc>
          <w:tcPr>
            <w:tcW w:w="1120" w:type="dxa"/>
            <w:tcBorders>
              <w:top w:val="nil"/>
              <w:left w:val="nil"/>
              <w:bottom w:val="single" w:sz="8" w:space="0" w:color="auto"/>
              <w:right w:val="single" w:sz="8" w:space="0" w:color="auto"/>
            </w:tcBorders>
            <w:noWrap/>
            <w:vAlign w:val="center"/>
            <w:hideMark/>
          </w:tcPr>
          <w:p w14:paraId="6FBEE585"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nil"/>
              <w:left w:val="nil"/>
              <w:bottom w:val="single" w:sz="8" w:space="0" w:color="auto"/>
              <w:right w:val="single" w:sz="8" w:space="0" w:color="auto"/>
            </w:tcBorders>
            <w:noWrap/>
            <w:vAlign w:val="center"/>
            <w:hideMark/>
          </w:tcPr>
          <w:p w14:paraId="0978121C"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40,10</w:t>
            </w:r>
          </w:p>
        </w:tc>
      </w:tr>
      <w:tr w:rsidR="0059777A" w:rsidRPr="0059777A" w14:paraId="4668ACE7"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766972DE" w14:textId="21A761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ul. Pochyła (52,00 m)</w:t>
            </w:r>
          </w:p>
        </w:tc>
      </w:tr>
      <w:tr w:rsidR="0059777A" w:rsidRPr="0059777A" w14:paraId="4B17F8C7"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38BDF64E"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NAY_10P</w:t>
            </w:r>
          </w:p>
        </w:tc>
        <w:tc>
          <w:tcPr>
            <w:tcW w:w="1394" w:type="dxa"/>
            <w:tcBorders>
              <w:top w:val="nil"/>
              <w:left w:val="nil"/>
              <w:bottom w:val="single" w:sz="8" w:space="0" w:color="auto"/>
              <w:right w:val="single" w:sz="8" w:space="0" w:color="auto"/>
            </w:tcBorders>
            <w:noWrap/>
            <w:vAlign w:val="center"/>
            <w:hideMark/>
          </w:tcPr>
          <w:p w14:paraId="6A9EE6C0"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POC_3P</w:t>
            </w:r>
          </w:p>
        </w:tc>
        <w:tc>
          <w:tcPr>
            <w:tcW w:w="1120" w:type="dxa"/>
            <w:tcBorders>
              <w:top w:val="nil"/>
              <w:left w:val="nil"/>
              <w:bottom w:val="single" w:sz="8" w:space="0" w:color="auto"/>
              <w:right w:val="single" w:sz="8" w:space="0" w:color="auto"/>
            </w:tcBorders>
            <w:noWrap/>
            <w:vAlign w:val="bottom"/>
            <w:hideMark/>
          </w:tcPr>
          <w:p w14:paraId="6D073A79"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400</w:t>
            </w:r>
          </w:p>
        </w:tc>
        <w:tc>
          <w:tcPr>
            <w:tcW w:w="2860" w:type="dxa"/>
            <w:tcBorders>
              <w:top w:val="nil"/>
              <w:left w:val="nil"/>
              <w:bottom w:val="single" w:sz="8" w:space="0" w:color="auto"/>
              <w:right w:val="single" w:sz="8" w:space="0" w:color="auto"/>
            </w:tcBorders>
            <w:noWrap/>
            <w:vAlign w:val="center"/>
            <w:hideMark/>
          </w:tcPr>
          <w:p w14:paraId="495B3548"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52,00</w:t>
            </w:r>
          </w:p>
        </w:tc>
      </w:tr>
      <w:tr w:rsidR="0059777A" w:rsidRPr="0059777A" w14:paraId="7D85CF38"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71AFBA2A" w14:textId="60D5849B"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ul. Wiejska (259,35 m)</w:t>
            </w:r>
          </w:p>
        </w:tc>
      </w:tr>
      <w:tr w:rsidR="0059777A" w:rsidRPr="0059777A" w14:paraId="2B282299" w14:textId="77777777" w:rsidTr="0059777A">
        <w:trPr>
          <w:trHeight w:val="315"/>
        </w:trPr>
        <w:tc>
          <w:tcPr>
            <w:tcW w:w="1326" w:type="dxa"/>
            <w:tcBorders>
              <w:top w:val="nil"/>
              <w:left w:val="single" w:sz="8" w:space="0" w:color="auto"/>
              <w:bottom w:val="single" w:sz="8" w:space="0" w:color="auto"/>
              <w:right w:val="single" w:sz="8" w:space="0" w:color="auto"/>
            </w:tcBorders>
            <w:noWrap/>
            <w:vAlign w:val="bottom"/>
            <w:hideMark/>
          </w:tcPr>
          <w:p w14:paraId="116BA230"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WIE22</w:t>
            </w:r>
          </w:p>
        </w:tc>
        <w:tc>
          <w:tcPr>
            <w:tcW w:w="1394" w:type="dxa"/>
            <w:tcBorders>
              <w:top w:val="nil"/>
              <w:left w:val="nil"/>
              <w:bottom w:val="single" w:sz="8" w:space="0" w:color="auto"/>
              <w:right w:val="single" w:sz="8" w:space="0" w:color="auto"/>
            </w:tcBorders>
            <w:noWrap/>
            <w:vAlign w:val="center"/>
            <w:hideMark/>
          </w:tcPr>
          <w:p w14:paraId="6939D53D"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WIE21</w:t>
            </w:r>
          </w:p>
        </w:tc>
        <w:tc>
          <w:tcPr>
            <w:tcW w:w="1120" w:type="dxa"/>
            <w:tcBorders>
              <w:top w:val="nil"/>
              <w:left w:val="nil"/>
              <w:bottom w:val="single" w:sz="8" w:space="0" w:color="auto"/>
              <w:right w:val="single" w:sz="8" w:space="0" w:color="auto"/>
            </w:tcBorders>
            <w:noWrap/>
            <w:vAlign w:val="center"/>
            <w:hideMark/>
          </w:tcPr>
          <w:p w14:paraId="6AB68223"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nil"/>
              <w:left w:val="nil"/>
              <w:bottom w:val="nil"/>
              <w:right w:val="single" w:sz="8" w:space="0" w:color="auto"/>
            </w:tcBorders>
            <w:noWrap/>
            <w:vAlign w:val="bottom"/>
            <w:hideMark/>
          </w:tcPr>
          <w:p w14:paraId="76AB7804"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55,99</w:t>
            </w:r>
          </w:p>
        </w:tc>
      </w:tr>
      <w:tr w:rsidR="0059777A" w:rsidRPr="0059777A" w14:paraId="73307414" w14:textId="77777777" w:rsidTr="0059777A">
        <w:trPr>
          <w:trHeight w:val="315"/>
        </w:trPr>
        <w:tc>
          <w:tcPr>
            <w:tcW w:w="1326" w:type="dxa"/>
            <w:tcBorders>
              <w:top w:val="nil"/>
              <w:left w:val="single" w:sz="8" w:space="0" w:color="auto"/>
              <w:bottom w:val="single" w:sz="8" w:space="0" w:color="auto"/>
              <w:right w:val="single" w:sz="8" w:space="0" w:color="auto"/>
            </w:tcBorders>
            <w:noWrap/>
            <w:vAlign w:val="bottom"/>
            <w:hideMark/>
          </w:tcPr>
          <w:p w14:paraId="3DC405D9"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WIE22</w:t>
            </w:r>
          </w:p>
        </w:tc>
        <w:tc>
          <w:tcPr>
            <w:tcW w:w="1394" w:type="dxa"/>
            <w:tcBorders>
              <w:top w:val="nil"/>
              <w:left w:val="nil"/>
              <w:bottom w:val="single" w:sz="8" w:space="0" w:color="auto"/>
              <w:right w:val="single" w:sz="8" w:space="0" w:color="auto"/>
            </w:tcBorders>
            <w:noWrap/>
            <w:vAlign w:val="center"/>
            <w:hideMark/>
          </w:tcPr>
          <w:p w14:paraId="24212D80"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WIE23</w:t>
            </w:r>
          </w:p>
        </w:tc>
        <w:tc>
          <w:tcPr>
            <w:tcW w:w="1120" w:type="dxa"/>
            <w:tcBorders>
              <w:top w:val="nil"/>
              <w:left w:val="nil"/>
              <w:bottom w:val="single" w:sz="8" w:space="0" w:color="auto"/>
              <w:right w:val="single" w:sz="8" w:space="0" w:color="auto"/>
            </w:tcBorders>
            <w:noWrap/>
            <w:vAlign w:val="center"/>
            <w:hideMark/>
          </w:tcPr>
          <w:p w14:paraId="27DB4EE9"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single" w:sz="8" w:space="0" w:color="auto"/>
              <w:left w:val="nil"/>
              <w:bottom w:val="single" w:sz="8" w:space="0" w:color="auto"/>
              <w:right w:val="single" w:sz="8" w:space="0" w:color="auto"/>
            </w:tcBorders>
            <w:noWrap/>
            <w:vAlign w:val="bottom"/>
            <w:hideMark/>
          </w:tcPr>
          <w:p w14:paraId="236EF818"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9,70</w:t>
            </w:r>
          </w:p>
        </w:tc>
      </w:tr>
      <w:tr w:rsidR="0059777A" w:rsidRPr="0059777A" w14:paraId="520177DD" w14:textId="77777777" w:rsidTr="0059777A">
        <w:trPr>
          <w:trHeight w:val="315"/>
        </w:trPr>
        <w:tc>
          <w:tcPr>
            <w:tcW w:w="1326" w:type="dxa"/>
            <w:tcBorders>
              <w:top w:val="nil"/>
              <w:left w:val="single" w:sz="8" w:space="0" w:color="auto"/>
              <w:bottom w:val="single" w:sz="8" w:space="0" w:color="auto"/>
              <w:right w:val="single" w:sz="8" w:space="0" w:color="auto"/>
            </w:tcBorders>
            <w:noWrap/>
            <w:vAlign w:val="bottom"/>
            <w:hideMark/>
          </w:tcPr>
          <w:p w14:paraId="24E2086C"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WIE23</w:t>
            </w:r>
          </w:p>
        </w:tc>
        <w:tc>
          <w:tcPr>
            <w:tcW w:w="1394" w:type="dxa"/>
            <w:tcBorders>
              <w:top w:val="nil"/>
              <w:left w:val="nil"/>
              <w:bottom w:val="single" w:sz="8" w:space="0" w:color="auto"/>
              <w:right w:val="single" w:sz="8" w:space="0" w:color="auto"/>
            </w:tcBorders>
            <w:noWrap/>
            <w:vAlign w:val="center"/>
            <w:hideMark/>
          </w:tcPr>
          <w:p w14:paraId="0E69D31B"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WIE24</w:t>
            </w:r>
          </w:p>
        </w:tc>
        <w:tc>
          <w:tcPr>
            <w:tcW w:w="1120" w:type="dxa"/>
            <w:tcBorders>
              <w:top w:val="nil"/>
              <w:left w:val="nil"/>
              <w:bottom w:val="single" w:sz="8" w:space="0" w:color="auto"/>
              <w:right w:val="single" w:sz="8" w:space="0" w:color="auto"/>
            </w:tcBorders>
            <w:noWrap/>
            <w:vAlign w:val="center"/>
            <w:hideMark/>
          </w:tcPr>
          <w:p w14:paraId="0CD46B4F"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nil"/>
              <w:left w:val="nil"/>
              <w:bottom w:val="nil"/>
              <w:right w:val="single" w:sz="8" w:space="0" w:color="auto"/>
            </w:tcBorders>
            <w:noWrap/>
            <w:vAlign w:val="bottom"/>
            <w:hideMark/>
          </w:tcPr>
          <w:p w14:paraId="4C256787"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40,63</w:t>
            </w:r>
          </w:p>
        </w:tc>
      </w:tr>
      <w:tr w:rsidR="0059777A" w:rsidRPr="0059777A" w14:paraId="6D875A3D"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1D60409D"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WIE24</w:t>
            </w:r>
          </w:p>
        </w:tc>
        <w:tc>
          <w:tcPr>
            <w:tcW w:w="1394" w:type="dxa"/>
            <w:tcBorders>
              <w:top w:val="single" w:sz="4" w:space="0" w:color="auto"/>
              <w:left w:val="single" w:sz="4" w:space="0" w:color="auto"/>
              <w:bottom w:val="nil"/>
              <w:right w:val="nil"/>
            </w:tcBorders>
            <w:noWrap/>
            <w:vAlign w:val="bottom"/>
            <w:hideMark/>
          </w:tcPr>
          <w:p w14:paraId="109B8D05"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WIE25</w:t>
            </w:r>
          </w:p>
        </w:tc>
        <w:tc>
          <w:tcPr>
            <w:tcW w:w="1120" w:type="dxa"/>
            <w:tcBorders>
              <w:top w:val="nil"/>
              <w:left w:val="single" w:sz="8" w:space="0" w:color="auto"/>
              <w:bottom w:val="single" w:sz="8" w:space="0" w:color="auto"/>
              <w:right w:val="single" w:sz="8" w:space="0" w:color="auto"/>
            </w:tcBorders>
            <w:noWrap/>
            <w:vAlign w:val="center"/>
            <w:hideMark/>
          </w:tcPr>
          <w:p w14:paraId="3A7DC552"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single" w:sz="8" w:space="0" w:color="auto"/>
              <w:left w:val="nil"/>
              <w:bottom w:val="single" w:sz="8" w:space="0" w:color="auto"/>
              <w:right w:val="single" w:sz="8" w:space="0" w:color="auto"/>
            </w:tcBorders>
            <w:noWrap/>
            <w:vAlign w:val="bottom"/>
            <w:hideMark/>
          </w:tcPr>
          <w:p w14:paraId="06079FBA"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42,27</w:t>
            </w:r>
          </w:p>
        </w:tc>
      </w:tr>
      <w:tr w:rsidR="0059777A" w:rsidRPr="0059777A" w14:paraId="7A3D1B2B"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7C9DD4C9"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WIE25</w:t>
            </w:r>
          </w:p>
        </w:tc>
        <w:tc>
          <w:tcPr>
            <w:tcW w:w="1394" w:type="dxa"/>
            <w:tcBorders>
              <w:top w:val="single" w:sz="8" w:space="0" w:color="auto"/>
              <w:left w:val="nil"/>
              <w:bottom w:val="single" w:sz="8" w:space="0" w:color="auto"/>
              <w:right w:val="single" w:sz="8" w:space="0" w:color="auto"/>
            </w:tcBorders>
            <w:noWrap/>
            <w:vAlign w:val="bottom"/>
            <w:hideMark/>
          </w:tcPr>
          <w:p w14:paraId="4DF92252"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WIE26</w:t>
            </w:r>
          </w:p>
        </w:tc>
        <w:tc>
          <w:tcPr>
            <w:tcW w:w="1120" w:type="dxa"/>
            <w:tcBorders>
              <w:top w:val="nil"/>
              <w:left w:val="nil"/>
              <w:bottom w:val="single" w:sz="8" w:space="0" w:color="auto"/>
              <w:right w:val="single" w:sz="8" w:space="0" w:color="auto"/>
            </w:tcBorders>
            <w:noWrap/>
            <w:vAlign w:val="center"/>
            <w:hideMark/>
          </w:tcPr>
          <w:p w14:paraId="69A69501"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nil"/>
              <w:left w:val="nil"/>
              <w:bottom w:val="nil"/>
              <w:right w:val="single" w:sz="8" w:space="0" w:color="auto"/>
            </w:tcBorders>
            <w:noWrap/>
            <w:vAlign w:val="bottom"/>
            <w:hideMark/>
          </w:tcPr>
          <w:p w14:paraId="36AF32D0"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17,25</w:t>
            </w:r>
          </w:p>
        </w:tc>
      </w:tr>
      <w:tr w:rsidR="0059777A" w:rsidRPr="0059777A" w14:paraId="79F7EAB1"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15483703"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WIE26</w:t>
            </w:r>
          </w:p>
        </w:tc>
        <w:tc>
          <w:tcPr>
            <w:tcW w:w="1394" w:type="dxa"/>
            <w:tcBorders>
              <w:top w:val="nil"/>
              <w:left w:val="single" w:sz="4" w:space="0" w:color="auto"/>
              <w:bottom w:val="nil"/>
              <w:right w:val="nil"/>
            </w:tcBorders>
            <w:noWrap/>
            <w:vAlign w:val="bottom"/>
            <w:hideMark/>
          </w:tcPr>
          <w:p w14:paraId="0E732145"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CHJ39</w:t>
            </w:r>
          </w:p>
        </w:tc>
        <w:tc>
          <w:tcPr>
            <w:tcW w:w="1120" w:type="dxa"/>
            <w:tcBorders>
              <w:top w:val="nil"/>
              <w:left w:val="single" w:sz="8" w:space="0" w:color="auto"/>
              <w:bottom w:val="single" w:sz="8" w:space="0" w:color="auto"/>
              <w:right w:val="single" w:sz="8" w:space="0" w:color="auto"/>
            </w:tcBorders>
            <w:noWrap/>
            <w:vAlign w:val="center"/>
            <w:hideMark/>
          </w:tcPr>
          <w:p w14:paraId="71D009DD"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single" w:sz="8" w:space="0" w:color="auto"/>
              <w:left w:val="nil"/>
              <w:bottom w:val="single" w:sz="8" w:space="0" w:color="auto"/>
              <w:right w:val="single" w:sz="8" w:space="0" w:color="auto"/>
            </w:tcBorders>
            <w:noWrap/>
            <w:vAlign w:val="bottom"/>
            <w:hideMark/>
          </w:tcPr>
          <w:p w14:paraId="55174D28"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47,00</w:t>
            </w:r>
          </w:p>
        </w:tc>
      </w:tr>
      <w:tr w:rsidR="0059777A" w:rsidRPr="0059777A" w14:paraId="4A20E455" w14:textId="77777777" w:rsidTr="0059777A">
        <w:trPr>
          <w:trHeight w:val="315"/>
        </w:trPr>
        <w:tc>
          <w:tcPr>
            <w:tcW w:w="1326" w:type="dxa"/>
            <w:tcBorders>
              <w:top w:val="nil"/>
              <w:left w:val="single" w:sz="8" w:space="0" w:color="auto"/>
              <w:bottom w:val="single" w:sz="8" w:space="0" w:color="auto"/>
              <w:right w:val="single" w:sz="8" w:space="0" w:color="auto"/>
            </w:tcBorders>
            <w:noWrap/>
            <w:vAlign w:val="center"/>
            <w:hideMark/>
          </w:tcPr>
          <w:p w14:paraId="36F38F79"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DES28</w:t>
            </w:r>
          </w:p>
        </w:tc>
        <w:tc>
          <w:tcPr>
            <w:tcW w:w="1394" w:type="dxa"/>
            <w:tcBorders>
              <w:top w:val="single" w:sz="8" w:space="0" w:color="auto"/>
              <w:left w:val="nil"/>
              <w:bottom w:val="single" w:sz="8" w:space="0" w:color="auto"/>
              <w:right w:val="single" w:sz="8" w:space="0" w:color="auto"/>
            </w:tcBorders>
            <w:noWrap/>
            <w:vAlign w:val="bottom"/>
            <w:hideMark/>
          </w:tcPr>
          <w:p w14:paraId="38D3E282"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DES29</w:t>
            </w:r>
          </w:p>
        </w:tc>
        <w:tc>
          <w:tcPr>
            <w:tcW w:w="1120" w:type="dxa"/>
            <w:tcBorders>
              <w:top w:val="nil"/>
              <w:left w:val="nil"/>
              <w:bottom w:val="single" w:sz="8" w:space="0" w:color="auto"/>
              <w:right w:val="single" w:sz="8" w:space="0" w:color="auto"/>
            </w:tcBorders>
            <w:noWrap/>
            <w:vAlign w:val="bottom"/>
            <w:hideMark/>
          </w:tcPr>
          <w:p w14:paraId="33A56EFE"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200</w:t>
            </w:r>
          </w:p>
        </w:tc>
        <w:tc>
          <w:tcPr>
            <w:tcW w:w="2860" w:type="dxa"/>
            <w:tcBorders>
              <w:top w:val="nil"/>
              <w:left w:val="nil"/>
              <w:bottom w:val="single" w:sz="8" w:space="0" w:color="auto"/>
              <w:right w:val="single" w:sz="8" w:space="0" w:color="auto"/>
            </w:tcBorders>
            <w:noWrap/>
            <w:vAlign w:val="bottom"/>
            <w:hideMark/>
          </w:tcPr>
          <w:p w14:paraId="6C9FD0F9"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46,51</w:t>
            </w:r>
          </w:p>
        </w:tc>
      </w:tr>
      <w:tr w:rsidR="0059777A" w:rsidRPr="0059777A" w14:paraId="5612FB35"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6AE45EBA" w14:textId="7A4D20B9"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ul. Skorupki (633,54 m)</w:t>
            </w:r>
          </w:p>
        </w:tc>
      </w:tr>
      <w:tr w:rsidR="0059777A" w:rsidRPr="0059777A" w14:paraId="64B88A3D" w14:textId="77777777" w:rsidTr="0059777A">
        <w:trPr>
          <w:trHeight w:val="300"/>
        </w:trPr>
        <w:tc>
          <w:tcPr>
            <w:tcW w:w="1326" w:type="dxa"/>
            <w:tcBorders>
              <w:top w:val="nil"/>
              <w:left w:val="single" w:sz="8" w:space="0" w:color="auto"/>
              <w:bottom w:val="single" w:sz="4" w:space="0" w:color="auto"/>
              <w:right w:val="single" w:sz="4" w:space="0" w:color="auto"/>
            </w:tcBorders>
            <w:noWrap/>
            <w:vAlign w:val="center"/>
            <w:hideMark/>
          </w:tcPr>
          <w:p w14:paraId="313C00FD"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SKP_16P</w:t>
            </w:r>
          </w:p>
        </w:tc>
        <w:tc>
          <w:tcPr>
            <w:tcW w:w="1394" w:type="dxa"/>
            <w:tcBorders>
              <w:top w:val="nil"/>
              <w:left w:val="nil"/>
              <w:bottom w:val="single" w:sz="4" w:space="0" w:color="auto"/>
              <w:right w:val="single" w:sz="4" w:space="0" w:color="auto"/>
            </w:tcBorders>
            <w:noWrap/>
            <w:vAlign w:val="center"/>
            <w:hideMark/>
          </w:tcPr>
          <w:p w14:paraId="65FEB07E"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SKP_15P</w:t>
            </w:r>
          </w:p>
        </w:tc>
        <w:tc>
          <w:tcPr>
            <w:tcW w:w="1120" w:type="dxa"/>
            <w:tcBorders>
              <w:top w:val="nil"/>
              <w:left w:val="nil"/>
              <w:bottom w:val="single" w:sz="4" w:space="0" w:color="auto"/>
              <w:right w:val="single" w:sz="4" w:space="0" w:color="auto"/>
            </w:tcBorders>
            <w:noWrap/>
            <w:vAlign w:val="center"/>
            <w:hideMark/>
          </w:tcPr>
          <w:p w14:paraId="76C5AFA8"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nil"/>
              <w:left w:val="nil"/>
              <w:bottom w:val="single" w:sz="4" w:space="0" w:color="auto"/>
              <w:right w:val="single" w:sz="8" w:space="0" w:color="auto"/>
            </w:tcBorders>
            <w:noWrap/>
            <w:vAlign w:val="center"/>
            <w:hideMark/>
          </w:tcPr>
          <w:p w14:paraId="18F0B0BA"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11,56</w:t>
            </w:r>
          </w:p>
        </w:tc>
      </w:tr>
      <w:tr w:rsidR="0059777A" w:rsidRPr="0059777A" w14:paraId="60EB2E21" w14:textId="77777777" w:rsidTr="0059777A">
        <w:trPr>
          <w:trHeight w:val="300"/>
        </w:trPr>
        <w:tc>
          <w:tcPr>
            <w:tcW w:w="1326" w:type="dxa"/>
            <w:tcBorders>
              <w:top w:val="nil"/>
              <w:left w:val="single" w:sz="8" w:space="0" w:color="auto"/>
              <w:bottom w:val="single" w:sz="4" w:space="0" w:color="auto"/>
              <w:right w:val="single" w:sz="4" w:space="0" w:color="auto"/>
            </w:tcBorders>
            <w:noWrap/>
            <w:vAlign w:val="center"/>
            <w:hideMark/>
          </w:tcPr>
          <w:p w14:paraId="169C289E"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SKP_15P</w:t>
            </w:r>
          </w:p>
        </w:tc>
        <w:tc>
          <w:tcPr>
            <w:tcW w:w="1394" w:type="dxa"/>
            <w:tcBorders>
              <w:top w:val="nil"/>
              <w:left w:val="nil"/>
              <w:bottom w:val="single" w:sz="4" w:space="0" w:color="auto"/>
              <w:right w:val="single" w:sz="4" w:space="0" w:color="auto"/>
            </w:tcBorders>
            <w:noWrap/>
            <w:vAlign w:val="center"/>
            <w:hideMark/>
          </w:tcPr>
          <w:p w14:paraId="7FCF02CC"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SKP_14P</w:t>
            </w:r>
          </w:p>
        </w:tc>
        <w:tc>
          <w:tcPr>
            <w:tcW w:w="1120" w:type="dxa"/>
            <w:tcBorders>
              <w:top w:val="nil"/>
              <w:left w:val="nil"/>
              <w:bottom w:val="single" w:sz="4" w:space="0" w:color="auto"/>
              <w:right w:val="single" w:sz="4" w:space="0" w:color="auto"/>
            </w:tcBorders>
            <w:noWrap/>
            <w:vAlign w:val="bottom"/>
            <w:hideMark/>
          </w:tcPr>
          <w:p w14:paraId="43AB3E4D"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nil"/>
              <w:left w:val="nil"/>
              <w:bottom w:val="single" w:sz="4" w:space="0" w:color="auto"/>
              <w:right w:val="single" w:sz="8" w:space="0" w:color="auto"/>
            </w:tcBorders>
            <w:noWrap/>
            <w:vAlign w:val="center"/>
            <w:hideMark/>
          </w:tcPr>
          <w:p w14:paraId="1B81E2EC"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13,60</w:t>
            </w:r>
          </w:p>
        </w:tc>
      </w:tr>
      <w:tr w:rsidR="0059777A" w:rsidRPr="0059777A" w14:paraId="6716CF59" w14:textId="77777777" w:rsidTr="0059777A">
        <w:trPr>
          <w:trHeight w:val="300"/>
        </w:trPr>
        <w:tc>
          <w:tcPr>
            <w:tcW w:w="1326" w:type="dxa"/>
            <w:tcBorders>
              <w:top w:val="nil"/>
              <w:left w:val="single" w:sz="8" w:space="0" w:color="auto"/>
              <w:bottom w:val="single" w:sz="4" w:space="0" w:color="auto"/>
              <w:right w:val="single" w:sz="4" w:space="0" w:color="auto"/>
            </w:tcBorders>
            <w:noWrap/>
            <w:vAlign w:val="center"/>
            <w:hideMark/>
          </w:tcPr>
          <w:p w14:paraId="3955A33F"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SKP_14P</w:t>
            </w:r>
          </w:p>
        </w:tc>
        <w:tc>
          <w:tcPr>
            <w:tcW w:w="1394" w:type="dxa"/>
            <w:tcBorders>
              <w:top w:val="nil"/>
              <w:left w:val="nil"/>
              <w:bottom w:val="single" w:sz="4" w:space="0" w:color="auto"/>
              <w:right w:val="single" w:sz="4" w:space="0" w:color="auto"/>
            </w:tcBorders>
            <w:noWrap/>
            <w:vAlign w:val="center"/>
            <w:hideMark/>
          </w:tcPr>
          <w:p w14:paraId="25647A03"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SKP_13P</w:t>
            </w:r>
          </w:p>
        </w:tc>
        <w:tc>
          <w:tcPr>
            <w:tcW w:w="1120" w:type="dxa"/>
            <w:tcBorders>
              <w:top w:val="nil"/>
              <w:left w:val="nil"/>
              <w:bottom w:val="single" w:sz="4" w:space="0" w:color="auto"/>
              <w:right w:val="single" w:sz="4" w:space="0" w:color="auto"/>
            </w:tcBorders>
            <w:noWrap/>
            <w:vAlign w:val="bottom"/>
            <w:hideMark/>
          </w:tcPr>
          <w:p w14:paraId="1AA97B91"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nil"/>
              <w:left w:val="nil"/>
              <w:bottom w:val="single" w:sz="4" w:space="0" w:color="auto"/>
              <w:right w:val="single" w:sz="8" w:space="0" w:color="auto"/>
            </w:tcBorders>
            <w:noWrap/>
            <w:vAlign w:val="center"/>
            <w:hideMark/>
          </w:tcPr>
          <w:p w14:paraId="72F61F2C"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38,30</w:t>
            </w:r>
          </w:p>
        </w:tc>
      </w:tr>
      <w:tr w:rsidR="0059777A" w:rsidRPr="0059777A" w14:paraId="189FAC99" w14:textId="77777777" w:rsidTr="0059777A">
        <w:trPr>
          <w:trHeight w:val="300"/>
        </w:trPr>
        <w:tc>
          <w:tcPr>
            <w:tcW w:w="1326" w:type="dxa"/>
            <w:tcBorders>
              <w:top w:val="nil"/>
              <w:left w:val="single" w:sz="8" w:space="0" w:color="auto"/>
              <w:bottom w:val="single" w:sz="4" w:space="0" w:color="auto"/>
              <w:right w:val="single" w:sz="4" w:space="0" w:color="auto"/>
            </w:tcBorders>
            <w:noWrap/>
            <w:vAlign w:val="center"/>
            <w:hideMark/>
          </w:tcPr>
          <w:p w14:paraId="711D669D"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SKP_13P</w:t>
            </w:r>
          </w:p>
        </w:tc>
        <w:tc>
          <w:tcPr>
            <w:tcW w:w="1394" w:type="dxa"/>
            <w:tcBorders>
              <w:top w:val="nil"/>
              <w:left w:val="nil"/>
              <w:bottom w:val="single" w:sz="4" w:space="0" w:color="auto"/>
              <w:right w:val="single" w:sz="4" w:space="0" w:color="auto"/>
            </w:tcBorders>
            <w:noWrap/>
            <w:vAlign w:val="center"/>
            <w:hideMark/>
          </w:tcPr>
          <w:p w14:paraId="0FF69AB6"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SKP_12P</w:t>
            </w:r>
          </w:p>
        </w:tc>
        <w:tc>
          <w:tcPr>
            <w:tcW w:w="1120" w:type="dxa"/>
            <w:tcBorders>
              <w:top w:val="nil"/>
              <w:left w:val="nil"/>
              <w:bottom w:val="single" w:sz="4" w:space="0" w:color="auto"/>
              <w:right w:val="single" w:sz="4" w:space="0" w:color="auto"/>
            </w:tcBorders>
            <w:noWrap/>
            <w:vAlign w:val="bottom"/>
            <w:hideMark/>
          </w:tcPr>
          <w:p w14:paraId="0299ED65"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600</w:t>
            </w:r>
          </w:p>
        </w:tc>
        <w:tc>
          <w:tcPr>
            <w:tcW w:w="2860" w:type="dxa"/>
            <w:tcBorders>
              <w:top w:val="nil"/>
              <w:left w:val="nil"/>
              <w:bottom w:val="single" w:sz="4" w:space="0" w:color="auto"/>
              <w:right w:val="single" w:sz="8" w:space="0" w:color="auto"/>
            </w:tcBorders>
            <w:noWrap/>
            <w:vAlign w:val="center"/>
            <w:hideMark/>
          </w:tcPr>
          <w:p w14:paraId="6634F4C9"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36,15</w:t>
            </w:r>
          </w:p>
        </w:tc>
      </w:tr>
      <w:tr w:rsidR="0059777A" w:rsidRPr="0059777A" w14:paraId="309EE550" w14:textId="77777777" w:rsidTr="0059777A">
        <w:trPr>
          <w:trHeight w:val="300"/>
        </w:trPr>
        <w:tc>
          <w:tcPr>
            <w:tcW w:w="1326" w:type="dxa"/>
            <w:tcBorders>
              <w:top w:val="nil"/>
              <w:left w:val="single" w:sz="8" w:space="0" w:color="auto"/>
              <w:bottom w:val="single" w:sz="4" w:space="0" w:color="auto"/>
              <w:right w:val="single" w:sz="4" w:space="0" w:color="auto"/>
            </w:tcBorders>
            <w:noWrap/>
            <w:vAlign w:val="center"/>
            <w:hideMark/>
          </w:tcPr>
          <w:p w14:paraId="40AD3170"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SKP_12P</w:t>
            </w:r>
          </w:p>
        </w:tc>
        <w:tc>
          <w:tcPr>
            <w:tcW w:w="1394" w:type="dxa"/>
            <w:tcBorders>
              <w:top w:val="nil"/>
              <w:left w:val="nil"/>
              <w:bottom w:val="single" w:sz="4" w:space="0" w:color="auto"/>
              <w:right w:val="single" w:sz="4" w:space="0" w:color="auto"/>
            </w:tcBorders>
            <w:noWrap/>
            <w:vAlign w:val="center"/>
            <w:hideMark/>
          </w:tcPr>
          <w:p w14:paraId="4F4E76F2"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SKP_11P</w:t>
            </w:r>
          </w:p>
        </w:tc>
        <w:tc>
          <w:tcPr>
            <w:tcW w:w="1120" w:type="dxa"/>
            <w:tcBorders>
              <w:top w:val="nil"/>
              <w:left w:val="nil"/>
              <w:bottom w:val="single" w:sz="4" w:space="0" w:color="auto"/>
              <w:right w:val="single" w:sz="4" w:space="0" w:color="auto"/>
            </w:tcBorders>
            <w:noWrap/>
            <w:vAlign w:val="bottom"/>
            <w:hideMark/>
          </w:tcPr>
          <w:p w14:paraId="1035F2EA"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600</w:t>
            </w:r>
          </w:p>
        </w:tc>
        <w:tc>
          <w:tcPr>
            <w:tcW w:w="2860" w:type="dxa"/>
            <w:tcBorders>
              <w:top w:val="nil"/>
              <w:left w:val="nil"/>
              <w:bottom w:val="single" w:sz="4" w:space="0" w:color="auto"/>
              <w:right w:val="single" w:sz="8" w:space="0" w:color="auto"/>
            </w:tcBorders>
            <w:noWrap/>
            <w:vAlign w:val="center"/>
            <w:hideMark/>
          </w:tcPr>
          <w:p w14:paraId="00B4BC0D"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3,30</w:t>
            </w:r>
          </w:p>
        </w:tc>
      </w:tr>
      <w:tr w:rsidR="0059777A" w:rsidRPr="0059777A" w14:paraId="78B9FA61" w14:textId="77777777" w:rsidTr="0059777A">
        <w:trPr>
          <w:trHeight w:val="300"/>
        </w:trPr>
        <w:tc>
          <w:tcPr>
            <w:tcW w:w="1326" w:type="dxa"/>
            <w:tcBorders>
              <w:top w:val="nil"/>
              <w:left w:val="single" w:sz="8" w:space="0" w:color="auto"/>
              <w:bottom w:val="single" w:sz="4" w:space="0" w:color="auto"/>
              <w:right w:val="single" w:sz="4" w:space="0" w:color="auto"/>
            </w:tcBorders>
            <w:noWrap/>
            <w:vAlign w:val="center"/>
            <w:hideMark/>
          </w:tcPr>
          <w:p w14:paraId="5ACFF671"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SKP_10P</w:t>
            </w:r>
          </w:p>
        </w:tc>
        <w:tc>
          <w:tcPr>
            <w:tcW w:w="1394" w:type="dxa"/>
            <w:tcBorders>
              <w:top w:val="nil"/>
              <w:left w:val="nil"/>
              <w:bottom w:val="single" w:sz="4" w:space="0" w:color="auto"/>
              <w:right w:val="single" w:sz="4" w:space="0" w:color="auto"/>
            </w:tcBorders>
            <w:noWrap/>
            <w:vAlign w:val="center"/>
            <w:hideMark/>
          </w:tcPr>
          <w:p w14:paraId="772E4439"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SKP_9P</w:t>
            </w:r>
          </w:p>
        </w:tc>
        <w:tc>
          <w:tcPr>
            <w:tcW w:w="1120" w:type="dxa"/>
            <w:tcBorders>
              <w:top w:val="nil"/>
              <w:left w:val="nil"/>
              <w:bottom w:val="single" w:sz="4" w:space="0" w:color="auto"/>
              <w:right w:val="single" w:sz="4" w:space="0" w:color="auto"/>
            </w:tcBorders>
            <w:noWrap/>
            <w:vAlign w:val="center"/>
            <w:hideMark/>
          </w:tcPr>
          <w:p w14:paraId="44FC27E8"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700</w:t>
            </w:r>
          </w:p>
        </w:tc>
        <w:tc>
          <w:tcPr>
            <w:tcW w:w="2860" w:type="dxa"/>
            <w:tcBorders>
              <w:top w:val="nil"/>
              <w:left w:val="nil"/>
              <w:bottom w:val="single" w:sz="4" w:space="0" w:color="auto"/>
              <w:right w:val="single" w:sz="8" w:space="0" w:color="auto"/>
            </w:tcBorders>
            <w:noWrap/>
            <w:vAlign w:val="center"/>
            <w:hideMark/>
          </w:tcPr>
          <w:p w14:paraId="1893CA06"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8,53</w:t>
            </w:r>
          </w:p>
        </w:tc>
      </w:tr>
      <w:tr w:rsidR="0059777A" w:rsidRPr="0059777A" w14:paraId="1F0B2E55" w14:textId="77777777" w:rsidTr="0059777A">
        <w:trPr>
          <w:trHeight w:val="300"/>
        </w:trPr>
        <w:tc>
          <w:tcPr>
            <w:tcW w:w="1326" w:type="dxa"/>
            <w:tcBorders>
              <w:top w:val="nil"/>
              <w:left w:val="single" w:sz="8" w:space="0" w:color="auto"/>
              <w:bottom w:val="single" w:sz="4" w:space="0" w:color="auto"/>
              <w:right w:val="single" w:sz="4" w:space="0" w:color="auto"/>
            </w:tcBorders>
            <w:noWrap/>
            <w:vAlign w:val="center"/>
            <w:hideMark/>
          </w:tcPr>
          <w:p w14:paraId="11C74FE8"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SKP_9P</w:t>
            </w:r>
          </w:p>
        </w:tc>
        <w:tc>
          <w:tcPr>
            <w:tcW w:w="1394" w:type="dxa"/>
            <w:tcBorders>
              <w:top w:val="nil"/>
              <w:left w:val="nil"/>
              <w:bottom w:val="single" w:sz="4" w:space="0" w:color="auto"/>
              <w:right w:val="single" w:sz="4" w:space="0" w:color="auto"/>
            </w:tcBorders>
            <w:noWrap/>
            <w:vAlign w:val="center"/>
            <w:hideMark/>
          </w:tcPr>
          <w:p w14:paraId="265123B7"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SKP_8P</w:t>
            </w:r>
          </w:p>
        </w:tc>
        <w:tc>
          <w:tcPr>
            <w:tcW w:w="1120" w:type="dxa"/>
            <w:tcBorders>
              <w:top w:val="nil"/>
              <w:left w:val="nil"/>
              <w:bottom w:val="single" w:sz="4" w:space="0" w:color="auto"/>
              <w:right w:val="single" w:sz="4" w:space="0" w:color="auto"/>
            </w:tcBorders>
            <w:noWrap/>
            <w:vAlign w:val="center"/>
            <w:hideMark/>
          </w:tcPr>
          <w:p w14:paraId="11D3F24F"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700</w:t>
            </w:r>
          </w:p>
        </w:tc>
        <w:tc>
          <w:tcPr>
            <w:tcW w:w="2860" w:type="dxa"/>
            <w:tcBorders>
              <w:top w:val="nil"/>
              <w:left w:val="nil"/>
              <w:bottom w:val="single" w:sz="4" w:space="0" w:color="auto"/>
              <w:right w:val="single" w:sz="8" w:space="0" w:color="auto"/>
            </w:tcBorders>
            <w:noWrap/>
            <w:vAlign w:val="center"/>
            <w:hideMark/>
          </w:tcPr>
          <w:p w14:paraId="0B03777A"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7,70</w:t>
            </w:r>
          </w:p>
        </w:tc>
      </w:tr>
      <w:tr w:rsidR="0059777A" w:rsidRPr="0059777A" w14:paraId="6C7FF795" w14:textId="77777777" w:rsidTr="0059777A">
        <w:trPr>
          <w:trHeight w:val="300"/>
        </w:trPr>
        <w:tc>
          <w:tcPr>
            <w:tcW w:w="1326" w:type="dxa"/>
            <w:tcBorders>
              <w:top w:val="nil"/>
              <w:left w:val="single" w:sz="8" w:space="0" w:color="auto"/>
              <w:bottom w:val="single" w:sz="4" w:space="0" w:color="auto"/>
              <w:right w:val="single" w:sz="4" w:space="0" w:color="auto"/>
            </w:tcBorders>
            <w:noWrap/>
            <w:vAlign w:val="center"/>
            <w:hideMark/>
          </w:tcPr>
          <w:p w14:paraId="0AFD3066"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SKP_8P</w:t>
            </w:r>
          </w:p>
        </w:tc>
        <w:tc>
          <w:tcPr>
            <w:tcW w:w="1394" w:type="dxa"/>
            <w:tcBorders>
              <w:top w:val="nil"/>
              <w:left w:val="nil"/>
              <w:bottom w:val="single" w:sz="4" w:space="0" w:color="auto"/>
              <w:right w:val="single" w:sz="4" w:space="0" w:color="auto"/>
            </w:tcBorders>
            <w:noWrap/>
            <w:vAlign w:val="center"/>
            <w:hideMark/>
          </w:tcPr>
          <w:p w14:paraId="2E367167"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SKP_7P</w:t>
            </w:r>
          </w:p>
        </w:tc>
        <w:tc>
          <w:tcPr>
            <w:tcW w:w="1120" w:type="dxa"/>
            <w:tcBorders>
              <w:top w:val="nil"/>
              <w:left w:val="nil"/>
              <w:bottom w:val="single" w:sz="4" w:space="0" w:color="auto"/>
              <w:right w:val="single" w:sz="4" w:space="0" w:color="auto"/>
            </w:tcBorders>
            <w:noWrap/>
            <w:vAlign w:val="center"/>
            <w:hideMark/>
          </w:tcPr>
          <w:p w14:paraId="79A946AB"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700</w:t>
            </w:r>
          </w:p>
        </w:tc>
        <w:tc>
          <w:tcPr>
            <w:tcW w:w="2860" w:type="dxa"/>
            <w:tcBorders>
              <w:top w:val="nil"/>
              <w:left w:val="nil"/>
              <w:bottom w:val="single" w:sz="4" w:space="0" w:color="auto"/>
              <w:right w:val="single" w:sz="8" w:space="0" w:color="auto"/>
            </w:tcBorders>
            <w:noWrap/>
            <w:vAlign w:val="center"/>
            <w:hideMark/>
          </w:tcPr>
          <w:p w14:paraId="6E090E8C"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67,45</w:t>
            </w:r>
          </w:p>
        </w:tc>
      </w:tr>
      <w:tr w:rsidR="0059777A" w:rsidRPr="0059777A" w14:paraId="676FCC32" w14:textId="77777777" w:rsidTr="0059777A">
        <w:trPr>
          <w:trHeight w:val="300"/>
        </w:trPr>
        <w:tc>
          <w:tcPr>
            <w:tcW w:w="1326" w:type="dxa"/>
            <w:tcBorders>
              <w:top w:val="nil"/>
              <w:left w:val="single" w:sz="8" w:space="0" w:color="auto"/>
              <w:bottom w:val="single" w:sz="4" w:space="0" w:color="auto"/>
              <w:right w:val="single" w:sz="4" w:space="0" w:color="auto"/>
            </w:tcBorders>
            <w:noWrap/>
            <w:vAlign w:val="center"/>
            <w:hideMark/>
          </w:tcPr>
          <w:p w14:paraId="044A1089"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SKP_7P</w:t>
            </w:r>
          </w:p>
        </w:tc>
        <w:tc>
          <w:tcPr>
            <w:tcW w:w="1394" w:type="dxa"/>
            <w:tcBorders>
              <w:top w:val="nil"/>
              <w:left w:val="nil"/>
              <w:bottom w:val="single" w:sz="4" w:space="0" w:color="auto"/>
              <w:right w:val="single" w:sz="4" w:space="0" w:color="auto"/>
            </w:tcBorders>
            <w:noWrap/>
            <w:vAlign w:val="center"/>
            <w:hideMark/>
          </w:tcPr>
          <w:p w14:paraId="2868FF8F"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SKP_6P</w:t>
            </w:r>
          </w:p>
        </w:tc>
        <w:tc>
          <w:tcPr>
            <w:tcW w:w="1120" w:type="dxa"/>
            <w:tcBorders>
              <w:top w:val="nil"/>
              <w:left w:val="nil"/>
              <w:bottom w:val="single" w:sz="4" w:space="0" w:color="auto"/>
              <w:right w:val="single" w:sz="4" w:space="0" w:color="auto"/>
            </w:tcBorders>
            <w:noWrap/>
            <w:vAlign w:val="center"/>
            <w:hideMark/>
          </w:tcPr>
          <w:p w14:paraId="5F20D5BB"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700</w:t>
            </w:r>
          </w:p>
        </w:tc>
        <w:tc>
          <w:tcPr>
            <w:tcW w:w="2860" w:type="dxa"/>
            <w:tcBorders>
              <w:top w:val="nil"/>
              <w:left w:val="nil"/>
              <w:bottom w:val="single" w:sz="4" w:space="0" w:color="auto"/>
              <w:right w:val="single" w:sz="8" w:space="0" w:color="auto"/>
            </w:tcBorders>
            <w:noWrap/>
            <w:vAlign w:val="center"/>
            <w:hideMark/>
          </w:tcPr>
          <w:p w14:paraId="09B45D66"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62,82</w:t>
            </w:r>
          </w:p>
        </w:tc>
      </w:tr>
      <w:tr w:rsidR="0059777A" w:rsidRPr="0059777A" w14:paraId="2AE5D675" w14:textId="77777777" w:rsidTr="00660920">
        <w:trPr>
          <w:trHeight w:val="300"/>
        </w:trPr>
        <w:tc>
          <w:tcPr>
            <w:tcW w:w="1326" w:type="dxa"/>
            <w:tcBorders>
              <w:top w:val="nil"/>
              <w:left w:val="single" w:sz="8" w:space="0" w:color="auto"/>
              <w:bottom w:val="single" w:sz="4" w:space="0" w:color="auto"/>
              <w:right w:val="single" w:sz="4" w:space="0" w:color="auto"/>
            </w:tcBorders>
            <w:noWrap/>
            <w:vAlign w:val="center"/>
            <w:hideMark/>
          </w:tcPr>
          <w:p w14:paraId="46F99891"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SKP_6P</w:t>
            </w:r>
          </w:p>
        </w:tc>
        <w:tc>
          <w:tcPr>
            <w:tcW w:w="1394" w:type="dxa"/>
            <w:tcBorders>
              <w:top w:val="nil"/>
              <w:left w:val="nil"/>
              <w:bottom w:val="single" w:sz="4" w:space="0" w:color="auto"/>
              <w:right w:val="single" w:sz="4" w:space="0" w:color="auto"/>
            </w:tcBorders>
            <w:noWrap/>
            <w:vAlign w:val="center"/>
            <w:hideMark/>
          </w:tcPr>
          <w:p w14:paraId="705EDCEC"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SKP_5P</w:t>
            </w:r>
          </w:p>
        </w:tc>
        <w:tc>
          <w:tcPr>
            <w:tcW w:w="1120" w:type="dxa"/>
            <w:tcBorders>
              <w:top w:val="nil"/>
              <w:left w:val="nil"/>
              <w:bottom w:val="single" w:sz="4" w:space="0" w:color="auto"/>
              <w:right w:val="single" w:sz="4" w:space="0" w:color="auto"/>
            </w:tcBorders>
            <w:noWrap/>
            <w:vAlign w:val="center"/>
            <w:hideMark/>
          </w:tcPr>
          <w:p w14:paraId="024E394F"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800</w:t>
            </w:r>
          </w:p>
        </w:tc>
        <w:tc>
          <w:tcPr>
            <w:tcW w:w="2860" w:type="dxa"/>
            <w:tcBorders>
              <w:top w:val="nil"/>
              <w:left w:val="nil"/>
              <w:bottom w:val="single" w:sz="4" w:space="0" w:color="auto"/>
              <w:right w:val="single" w:sz="8" w:space="0" w:color="auto"/>
            </w:tcBorders>
            <w:noWrap/>
            <w:vAlign w:val="center"/>
            <w:hideMark/>
          </w:tcPr>
          <w:p w14:paraId="0DF92AA6"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65,88</w:t>
            </w:r>
          </w:p>
        </w:tc>
      </w:tr>
      <w:tr w:rsidR="0059777A" w:rsidRPr="0059777A" w14:paraId="718C5F99" w14:textId="77777777" w:rsidTr="00660920">
        <w:trPr>
          <w:trHeight w:val="300"/>
        </w:trPr>
        <w:tc>
          <w:tcPr>
            <w:tcW w:w="1326" w:type="dxa"/>
            <w:tcBorders>
              <w:top w:val="single" w:sz="4" w:space="0" w:color="auto"/>
              <w:left w:val="single" w:sz="8" w:space="0" w:color="auto"/>
              <w:bottom w:val="single" w:sz="4" w:space="0" w:color="auto"/>
              <w:right w:val="single" w:sz="4" w:space="0" w:color="auto"/>
            </w:tcBorders>
            <w:noWrap/>
            <w:vAlign w:val="center"/>
            <w:hideMark/>
          </w:tcPr>
          <w:p w14:paraId="4E61212B"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SKP_5P</w:t>
            </w:r>
          </w:p>
        </w:tc>
        <w:tc>
          <w:tcPr>
            <w:tcW w:w="1394" w:type="dxa"/>
            <w:tcBorders>
              <w:top w:val="single" w:sz="4" w:space="0" w:color="auto"/>
              <w:left w:val="nil"/>
              <w:bottom w:val="single" w:sz="4" w:space="0" w:color="auto"/>
              <w:right w:val="single" w:sz="4" w:space="0" w:color="auto"/>
            </w:tcBorders>
            <w:noWrap/>
            <w:vAlign w:val="center"/>
            <w:hideMark/>
          </w:tcPr>
          <w:p w14:paraId="7F424037"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SKP_4P</w:t>
            </w:r>
          </w:p>
        </w:tc>
        <w:tc>
          <w:tcPr>
            <w:tcW w:w="1120" w:type="dxa"/>
            <w:tcBorders>
              <w:top w:val="single" w:sz="4" w:space="0" w:color="auto"/>
              <w:left w:val="nil"/>
              <w:bottom w:val="single" w:sz="4" w:space="0" w:color="auto"/>
              <w:right w:val="single" w:sz="4" w:space="0" w:color="auto"/>
            </w:tcBorders>
            <w:noWrap/>
            <w:vAlign w:val="center"/>
            <w:hideMark/>
          </w:tcPr>
          <w:p w14:paraId="2BA676C4"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800</w:t>
            </w:r>
          </w:p>
        </w:tc>
        <w:tc>
          <w:tcPr>
            <w:tcW w:w="2860" w:type="dxa"/>
            <w:tcBorders>
              <w:top w:val="single" w:sz="4" w:space="0" w:color="auto"/>
              <w:left w:val="nil"/>
              <w:bottom w:val="single" w:sz="4" w:space="0" w:color="auto"/>
              <w:right w:val="single" w:sz="8" w:space="0" w:color="auto"/>
            </w:tcBorders>
            <w:noWrap/>
            <w:vAlign w:val="center"/>
            <w:hideMark/>
          </w:tcPr>
          <w:p w14:paraId="2C270F8D"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66,11</w:t>
            </w:r>
          </w:p>
        </w:tc>
      </w:tr>
      <w:tr w:rsidR="0059777A" w:rsidRPr="0059777A" w14:paraId="6A457913" w14:textId="77777777" w:rsidTr="00E5021A">
        <w:trPr>
          <w:trHeight w:val="300"/>
        </w:trPr>
        <w:tc>
          <w:tcPr>
            <w:tcW w:w="1326" w:type="dxa"/>
            <w:tcBorders>
              <w:top w:val="nil"/>
              <w:left w:val="single" w:sz="8" w:space="0" w:color="auto"/>
              <w:bottom w:val="single" w:sz="4" w:space="0" w:color="auto"/>
              <w:right w:val="single" w:sz="4" w:space="0" w:color="auto"/>
            </w:tcBorders>
            <w:noWrap/>
            <w:vAlign w:val="center"/>
            <w:hideMark/>
          </w:tcPr>
          <w:p w14:paraId="313C6672"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SKP_4P</w:t>
            </w:r>
          </w:p>
        </w:tc>
        <w:tc>
          <w:tcPr>
            <w:tcW w:w="1394" w:type="dxa"/>
            <w:tcBorders>
              <w:top w:val="nil"/>
              <w:left w:val="nil"/>
              <w:bottom w:val="single" w:sz="4" w:space="0" w:color="auto"/>
              <w:right w:val="single" w:sz="4" w:space="0" w:color="auto"/>
            </w:tcBorders>
            <w:noWrap/>
            <w:vAlign w:val="center"/>
            <w:hideMark/>
          </w:tcPr>
          <w:p w14:paraId="7532F29C"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SKP_3P</w:t>
            </w:r>
          </w:p>
        </w:tc>
        <w:tc>
          <w:tcPr>
            <w:tcW w:w="1120" w:type="dxa"/>
            <w:tcBorders>
              <w:top w:val="nil"/>
              <w:left w:val="nil"/>
              <w:bottom w:val="single" w:sz="4" w:space="0" w:color="auto"/>
              <w:right w:val="single" w:sz="4" w:space="0" w:color="auto"/>
            </w:tcBorders>
            <w:noWrap/>
            <w:vAlign w:val="center"/>
            <w:hideMark/>
          </w:tcPr>
          <w:p w14:paraId="3E924AA6"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800</w:t>
            </w:r>
          </w:p>
        </w:tc>
        <w:tc>
          <w:tcPr>
            <w:tcW w:w="2860" w:type="dxa"/>
            <w:tcBorders>
              <w:top w:val="nil"/>
              <w:left w:val="nil"/>
              <w:bottom w:val="single" w:sz="4" w:space="0" w:color="auto"/>
              <w:right w:val="single" w:sz="8" w:space="0" w:color="auto"/>
            </w:tcBorders>
            <w:noWrap/>
            <w:vAlign w:val="center"/>
            <w:hideMark/>
          </w:tcPr>
          <w:p w14:paraId="0D46A570"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62,88</w:t>
            </w:r>
          </w:p>
        </w:tc>
      </w:tr>
      <w:tr w:rsidR="0059777A" w:rsidRPr="0059777A" w14:paraId="0FDC6B04" w14:textId="77777777" w:rsidTr="00E5021A">
        <w:trPr>
          <w:trHeight w:val="300"/>
        </w:trPr>
        <w:tc>
          <w:tcPr>
            <w:tcW w:w="1326" w:type="dxa"/>
            <w:tcBorders>
              <w:top w:val="single" w:sz="4" w:space="0" w:color="auto"/>
              <w:left w:val="single" w:sz="8" w:space="0" w:color="auto"/>
              <w:bottom w:val="single" w:sz="4" w:space="0" w:color="auto"/>
              <w:right w:val="single" w:sz="4" w:space="0" w:color="auto"/>
            </w:tcBorders>
            <w:noWrap/>
            <w:vAlign w:val="center"/>
            <w:hideMark/>
          </w:tcPr>
          <w:p w14:paraId="0642C15F"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SKP_3P</w:t>
            </w:r>
          </w:p>
        </w:tc>
        <w:tc>
          <w:tcPr>
            <w:tcW w:w="1394" w:type="dxa"/>
            <w:tcBorders>
              <w:top w:val="single" w:sz="4" w:space="0" w:color="auto"/>
              <w:left w:val="nil"/>
              <w:bottom w:val="single" w:sz="4" w:space="0" w:color="auto"/>
              <w:right w:val="single" w:sz="4" w:space="0" w:color="auto"/>
            </w:tcBorders>
            <w:noWrap/>
            <w:vAlign w:val="center"/>
            <w:hideMark/>
          </w:tcPr>
          <w:p w14:paraId="4A010977"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SKP_2P</w:t>
            </w:r>
          </w:p>
        </w:tc>
        <w:tc>
          <w:tcPr>
            <w:tcW w:w="1120" w:type="dxa"/>
            <w:tcBorders>
              <w:top w:val="single" w:sz="4" w:space="0" w:color="auto"/>
              <w:left w:val="nil"/>
              <w:bottom w:val="single" w:sz="4" w:space="0" w:color="auto"/>
              <w:right w:val="single" w:sz="4" w:space="0" w:color="auto"/>
            </w:tcBorders>
            <w:noWrap/>
            <w:vAlign w:val="center"/>
            <w:hideMark/>
          </w:tcPr>
          <w:p w14:paraId="24D4FDAA"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800</w:t>
            </w:r>
          </w:p>
        </w:tc>
        <w:tc>
          <w:tcPr>
            <w:tcW w:w="2860" w:type="dxa"/>
            <w:tcBorders>
              <w:top w:val="single" w:sz="4" w:space="0" w:color="auto"/>
              <w:left w:val="nil"/>
              <w:bottom w:val="single" w:sz="4" w:space="0" w:color="auto"/>
              <w:right w:val="single" w:sz="8" w:space="0" w:color="auto"/>
            </w:tcBorders>
            <w:noWrap/>
            <w:vAlign w:val="center"/>
            <w:hideMark/>
          </w:tcPr>
          <w:p w14:paraId="1A1417A9"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64,36</w:t>
            </w:r>
          </w:p>
        </w:tc>
      </w:tr>
      <w:tr w:rsidR="0059777A" w:rsidRPr="0059777A" w14:paraId="0995F6C9" w14:textId="77777777" w:rsidTr="0059777A">
        <w:trPr>
          <w:trHeight w:val="300"/>
        </w:trPr>
        <w:tc>
          <w:tcPr>
            <w:tcW w:w="1326" w:type="dxa"/>
            <w:tcBorders>
              <w:top w:val="nil"/>
              <w:left w:val="single" w:sz="8" w:space="0" w:color="auto"/>
              <w:bottom w:val="single" w:sz="4" w:space="0" w:color="auto"/>
              <w:right w:val="single" w:sz="4" w:space="0" w:color="auto"/>
            </w:tcBorders>
            <w:noWrap/>
            <w:vAlign w:val="center"/>
            <w:hideMark/>
          </w:tcPr>
          <w:p w14:paraId="160229E9"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SKP_2P</w:t>
            </w:r>
          </w:p>
        </w:tc>
        <w:tc>
          <w:tcPr>
            <w:tcW w:w="1394" w:type="dxa"/>
            <w:tcBorders>
              <w:top w:val="nil"/>
              <w:left w:val="nil"/>
              <w:bottom w:val="single" w:sz="4" w:space="0" w:color="auto"/>
              <w:right w:val="single" w:sz="4" w:space="0" w:color="auto"/>
            </w:tcBorders>
            <w:noWrap/>
            <w:vAlign w:val="center"/>
            <w:hideMark/>
          </w:tcPr>
          <w:p w14:paraId="6C0E7E9F"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SKP_1P</w:t>
            </w:r>
          </w:p>
        </w:tc>
        <w:tc>
          <w:tcPr>
            <w:tcW w:w="1120" w:type="dxa"/>
            <w:tcBorders>
              <w:top w:val="nil"/>
              <w:left w:val="nil"/>
              <w:bottom w:val="single" w:sz="4" w:space="0" w:color="auto"/>
              <w:right w:val="single" w:sz="4" w:space="0" w:color="auto"/>
            </w:tcBorders>
            <w:noWrap/>
            <w:vAlign w:val="center"/>
            <w:hideMark/>
          </w:tcPr>
          <w:p w14:paraId="031C95B2"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800</w:t>
            </w:r>
          </w:p>
        </w:tc>
        <w:tc>
          <w:tcPr>
            <w:tcW w:w="2860" w:type="dxa"/>
            <w:tcBorders>
              <w:top w:val="nil"/>
              <w:left w:val="nil"/>
              <w:bottom w:val="single" w:sz="4" w:space="0" w:color="auto"/>
              <w:right w:val="single" w:sz="8" w:space="0" w:color="auto"/>
            </w:tcBorders>
            <w:noWrap/>
            <w:vAlign w:val="center"/>
            <w:hideMark/>
          </w:tcPr>
          <w:p w14:paraId="7AA791EC"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64,45</w:t>
            </w:r>
          </w:p>
        </w:tc>
      </w:tr>
      <w:tr w:rsidR="0059777A" w:rsidRPr="0059777A" w14:paraId="327B2503" w14:textId="77777777" w:rsidTr="0059777A">
        <w:trPr>
          <w:trHeight w:val="315"/>
        </w:trPr>
        <w:tc>
          <w:tcPr>
            <w:tcW w:w="1326" w:type="dxa"/>
            <w:tcBorders>
              <w:top w:val="nil"/>
              <w:left w:val="single" w:sz="8" w:space="0" w:color="auto"/>
              <w:bottom w:val="single" w:sz="8" w:space="0" w:color="auto"/>
              <w:right w:val="single" w:sz="4" w:space="0" w:color="auto"/>
            </w:tcBorders>
            <w:noWrap/>
            <w:vAlign w:val="center"/>
            <w:hideMark/>
          </w:tcPr>
          <w:p w14:paraId="592944BA"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SKP_1P</w:t>
            </w:r>
          </w:p>
        </w:tc>
        <w:tc>
          <w:tcPr>
            <w:tcW w:w="1394" w:type="dxa"/>
            <w:tcBorders>
              <w:top w:val="nil"/>
              <w:left w:val="nil"/>
              <w:bottom w:val="single" w:sz="8" w:space="0" w:color="auto"/>
              <w:right w:val="single" w:sz="4" w:space="0" w:color="auto"/>
            </w:tcBorders>
            <w:noWrap/>
            <w:vAlign w:val="center"/>
            <w:hideMark/>
          </w:tcPr>
          <w:p w14:paraId="1F3E66E5"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ORL_1P</w:t>
            </w:r>
          </w:p>
        </w:tc>
        <w:tc>
          <w:tcPr>
            <w:tcW w:w="1120" w:type="dxa"/>
            <w:tcBorders>
              <w:top w:val="nil"/>
              <w:left w:val="nil"/>
              <w:bottom w:val="single" w:sz="8" w:space="0" w:color="auto"/>
              <w:right w:val="single" w:sz="4" w:space="0" w:color="auto"/>
            </w:tcBorders>
            <w:noWrap/>
            <w:vAlign w:val="center"/>
            <w:hideMark/>
          </w:tcPr>
          <w:p w14:paraId="37FE1212"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800</w:t>
            </w:r>
          </w:p>
        </w:tc>
        <w:tc>
          <w:tcPr>
            <w:tcW w:w="2860" w:type="dxa"/>
            <w:tcBorders>
              <w:top w:val="nil"/>
              <w:left w:val="nil"/>
              <w:bottom w:val="single" w:sz="8" w:space="0" w:color="auto"/>
              <w:right w:val="single" w:sz="8" w:space="0" w:color="auto"/>
            </w:tcBorders>
            <w:noWrap/>
            <w:vAlign w:val="center"/>
            <w:hideMark/>
          </w:tcPr>
          <w:p w14:paraId="2907FCD4"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60,45</w:t>
            </w:r>
          </w:p>
        </w:tc>
      </w:tr>
      <w:tr w:rsidR="0059777A" w:rsidRPr="0059777A" w14:paraId="0E1D9E5B" w14:textId="77777777" w:rsidTr="0059777A">
        <w:trPr>
          <w:trHeight w:val="315"/>
        </w:trPr>
        <w:tc>
          <w:tcPr>
            <w:tcW w:w="6700"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3947AF52" w14:textId="7BED410E"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ul.</w:t>
            </w:r>
            <w:r w:rsidR="00707F51" w:rsidRPr="00226263">
              <w:rPr>
                <w:rFonts w:eastAsia="Times New Roman" w:cs="Times New Roman"/>
                <w:b/>
                <w:bCs/>
                <w:color w:val="000000"/>
                <w:sz w:val="22"/>
                <w:lang w:eastAsia="pl-PL"/>
              </w:rPr>
              <w:t xml:space="preserve"> </w:t>
            </w:r>
            <w:r w:rsidRPr="00226263">
              <w:rPr>
                <w:rFonts w:eastAsia="Times New Roman" w:cs="Times New Roman"/>
                <w:b/>
                <w:bCs/>
                <w:color w:val="000000"/>
                <w:sz w:val="22"/>
                <w:lang w:eastAsia="pl-PL"/>
              </w:rPr>
              <w:t>Gościeradzka (248,41 m)</w:t>
            </w:r>
          </w:p>
        </w:tc>
      </w:tr>
      <w:tr w:rsidR="0059777A" w:rsidRPr="0059777A" w14:paraId="21FD965F" w14:textId="77777777" w:rsidTr="0059777A">
        <w:trPr>
          <w:trHeight w:val="315"/>
        </w:trPr>
        <w:tc>
          <w:tcPr>
            <w:tcW w:w="1326" w:type="dxa"/>
            <w:tcBorders>
              <w:top w:val="nil"/>
              <w:left w:val="single" w:sz="8" w:space="0" w:color="auto"/>
              <w:bottom w:val="nil"/>
              <w:right w:val="nil"/>
            </w:tcBorders>
            <w:noWrap/>
            <w:vAlign w:val="center"/>
            <w:hideMark/>
          </w:tcPr>
          <w:p w14:paraId="2150BA10"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GOŚ_2P</w:t>
            </w:r>
          </w:p>
        </w:tc>
        <w:tc>
          <w:tcPr>
            <w:tcW w:w="1394" w:type="dxa"/>
            <w:tcBorders>
              <w:top w:val="nil"/>
              <w:left w:val="single" w:sz="8" w:space="0" w:color="auto"/>
              <w:bottom w:val="nil"/>
              <w:right w:val="single" w:sz="8" w:space="0" w:color="auto"/>
            </w:tcBorders>
            <w:noWrap/>
            <w:vAlign w:val="center"/>
            <w:hideMark/>
          </w:tcPr>
          <w:p w14:paraId="30FEC9B6"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GOŚ_1P</w:t>
            </w:r>
          </w:p>
        </w:tc>
        <w:tc>
          <w:tcPr>
            <w:tcW w:w="1120" w:type="dxa"/>
            <w:tcBorders>
              <w:top w:val="single" w:sz="4" w:space="0" w:color="auto"/>
              <w:left w:val="nil"/>
              <w:bottom w:val="nil"/>
              <w:right w:val="nil"/>
            </w:tcBorders>
            <w:noWrap/>
            <w:vAlign w:val="bottom"/>
            <w:hideMark/>
          </w:tcPr>
          <w:p w14:paraId="398D130D"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nil"/>
              <w:left w:val="single" w:sz="8" w:space="0" w:color="auto"/>
              <w:bottom w:val="nil"/>
              <w:right w:val="single" w:sz="8" w:space="0" w:color="auto"/>
            </w:tcBorders>
            <w:noWrap/>
            <w:vAlign w:val="bottom"/>
            <w:hideMark/>
          </w:tcPr>
          <w:p w14:paraId="74209B95"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49,50</w:t>
            </w:r>
          </w:p>
        </w:tc>
      </w:tr>
      <w:tr w:rsidR="0059777A" w:rsidRPr="0059777A" w14:paraId="520B0E9E" w14:textId="77777777" w:rsidTr="004F3B97">
        <w:trPr>
          <w:trHeight w:val="315"/>
        </w:trPr>
        <w:tc>
          <w:tcPr>
            <w:tcW w:w="1326" w:type="dxa"/>
            <w:tcBorders>
              <w:top w:val="single" w:sz="8" w:space="0" w:color="auto"/>
              <w:left w:val="single" w:sz="8" w:space="0" w:color="auto"/>
              <w:bottom w:val="single" w:sz="8" w:space="0" w:color="auto"/>
              <w:right w:val="nil"/>
            </w:tcBorders>
            <w:noWrap/>
            <w:vAlign w:val="center"/>
            <w:hideMark/>
          </w:tcPr>
          <w:p w14:paraId="187E7C14"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GOŚ_2P</w:t>
            </w:r>
          </w:p>
        </w:tc>
        <w:tc>
          <w:tcPr>
            <w:tcW w:w="1394" w:type="dxa"/>
            <w:tcBorders>
              <w:top w:val="single" w:sz="8" w:space="0" w:color="auto"/>
              <w:left w:val="single" w:sz="8" w:space="0" w:color="auto"/>
              <w:bottom w:val="single" w:sz="8" w:space="0" w:color="auto"/>
              <w:right w:val="single" w:sz="8" w:space="0" w:color="auto"/>
            </w:tcBorders>
            <w:noWrap/>
            <w:vAlign w:val="center"/>
            <w:hideMark/>
          </w:tcPr>
          <w:p w14:paraId="476ABC45"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GOŚ_5P</w:t>
            </w:r>
          </w:p>
        </w:tc>
        <w:tc>
          <w:tcPr>
            <w:tcW w:w="1120" w:type="dxa"/>
            <w:tcBorders>
              <w:top w:val="single" w:sz="8" w:space="0" w:color="auto"/>
              <w:left w:val="nil"/>
              <w:bottom w:val="single" w:sz="8" w:space="0" w:color="auto"/>
              <w:right w:val="nil"/>
            </w:tcBorders>
            <w:noWrap/>
            <w:vAlign w:val="bottom"/>
            <w:hideMark/>
          </w:tcPr>
          <w:p w14:paraId="64C574F6"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single" w:sz="8" w:space="0" w:color="auto"/>
              <w:left w:val="single" w:sz="8" w:space="0" w:color="auto"/>
              <w:bottom w:val="single" w:sz="8" w:space="0" w:color="auto"/>
              <w:right w:val="single" w:sz="8" w:space="0" w:color="auto"/>
            </w:tcBorders>
            <w:noWrap/>
            <w:vAlign w:val="bottom"/>
            <w:hideMark/>
          </w:tcPr>
          <w:p w14:paraId="0624EFAA"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48,50</w:t>
            </w:r>
          </w:p>
        </w:tc>
      </w:tr>
      <w:tr w:rsidR="0059777A" w:rsidRPr="0059777A" w14:paraId="17316A98" w14:textId="77777777" w:rsidTr="004F3B97">
        <w:trPr>
          <w:trHeight w:val="315"/>
        </w:trPr>
        <w:tc>
          <w:tcPr>
            <w:tcW w:w="1326" w:type="dxa"/>
            <w:tcBorders>
              <w:top w:val="single" w:sz="8" w:space="0" w:color="auto"/>
              <w:left w:val="single" w:sz="8" w:space="0" w:color="auto"/>
              <w:bottom w:val="single" w:sz="4" w:space="0" w:color="auto"/>
              <w:right w:val="nil"/>
            </w:tcBorders>
            <w:noWrap/>
            <w:vAlign w:val="center"/>
            <w:hideMark/>
          </w:tcPr>
          <w:p w14:paraId="0D3CB6A4"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GOŚ_5P</w:t>
            </w:r>
          </w:p>
        </w:tc>
        <w:tc>
          <w:tcPr>
            <w:tcW w:w="1394" w:type="dxa"/>
            <w:tcBorders>
              <w:top w:val="single" w:sz="8" w:space="0" w:color="auto"/>
              <w:left w:val="single" w:sz="8" w:space="0" w:color="auto"/>
              <w:bottom w:val="single" w:sz="4" w:space="0" w:color="auto"/>
              <w:right w:val="single" w:sz="8" w:space="0" w:color="auto"/>
            </w:tcBorders>
            <w:noWrap/>
            <w:vAlign w:val="center"/>
            <w:hideMark/>
          </w:tcPr>
          <w:p w14:paraId="6D3772FD"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GOŚ_6P</w:t>
            </w:r>
          </w:p>
        </w:tc>
        <w:tc>
          <w:tcPr>
            <w:tcW w:w="1120" w:type="dxa"/>
            <w:tcBorders>
              <w:top w:val="single" w:sz="8" w:space="0" w:color="auto"/>
              <w:left w:val="nil"/>
              <w:bottom w:val="single" w:sz="4" w:space="0" w:color="auto"/>
              <w:right w:val="nil"/>
            </w:tcBorders>
            <w:noWrap/>
            <w:vAlign w:val="bottom"/>
            <w:hideMark/>
          </w:tcPr>
          <w:p w14:paraId="034343B5"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nil"/>
              <w:left w:val="single" w:sz="8" w:space="0" w:color="auto"/>
              <w:bottom w:val="single" w:sz="8" w:space="0" w:color="auto"/>
              <w:right w:val="single" w:sz="8" w:space="0" w:color="auto"/>
            </w:tcBorders>
            <w:noWrap/>
            <w:vAlign w:val="bottom"/>
            <w:hideMark/>
          </w:tcPr>
          <w:p w14:paraId="46892A87"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35,00</w:t>
            </w:r>
          </w:p>
        </w:tc>
      </w:tr>
      <w:tr w:rsidR="0059777A" w:rsidRPr="0059777A" w14:paraId="556475E9" w14:textId="77777777" w:rsidTr="004F3B97">
        <w:trPr>
          <w:trHeight w:val="315"/>
        </w:trPr>
        <w:tc>
          <w:tcPr>
            <w:tcW w:w="1326" w:type="dxa"/>
            <w:tcBorders>
              <w:top w:val="single" w:sz="4" w:space="0" w:color="auto"/>
              <w:left w:val="single" w:sz="8" w:space="0" w:color="auto"/>
              <w:bottom w:val="single" w:sz="8" w:space="0" w:color="auto"/>
              <w:right w:val="nil"/>
            </w:tcBorders>
            <w:noWrap/>
            <w:vAlign w:val="center"/>
            <w:hideMark/>
          </w:tcPr>
          <w:p w14:paraId="5DD302C3"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GOŚ_9P</w:t>
            </w:r>
          </w:p>
        </w:tc>
        <w:tc>
          <w:tcPr>
            <w:tcW w:w="1394" w:type="dxa"/>
            <w:tcBorders>
              <w:top w:val="single" w:sz="4" w:space="0" w:color="auto"/>
              <w:left w:val="single" w:sz="8" w:space="0" w:color="auto"/>
              <w:bottom w:val="single" w:sz="8" w:space="0" w:color="auto"/>
              <w:right w:val="single" w:sz="8" w:space="0" w:color="auto"/>
            </w:tcBorders>
            <w:noWrap/>
            <w:vAlign w:val="center"/>
            <w:hideMark/>
          </w:tcPr>
          <w:p w14:paraId="031DDFDD"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GOŚ_8P</w:t>
            </w:r>
          </w:p>
        </w:tc>
        <w:tc>
          <w:tcPr>
            <w:tcW w:w="1120" w:type="dxa"/>
            <w:tcBorders>
              <w:top w:val="single" w:sz="4" w:space="0" w:color="auto"/>
              <w:left w:val="nil"/>
              <w:bottom w:val="single" w:sz="4" w:space="0" w:color="auto"/>
              <w:right w:val="nil"/>
            </w:tcBorders>
            <w:noWrap/>
            <w:vAlign w:val="bottom"/>
            <w:hideMark/>
          </w:tcPr>
          <w:p w14:paraId="2C21DFC7"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single" w:sz="8" w:space="0" w:color="auto"/>
              <w:left w:val="single" w:sz="8" w:space="0" w:color="auto"/>
              <w:bottom w:val="single" w:sz="4" w:space="0" w:color="auto"/>
              <w:right w:val="single" w:sz="8" w:space="0" w:color="auto"/>
            </w:tcBorders>
            <w:noWrap/>
            <w:vAlign w:val="bottom"/>
            <w:hideMark/>
          </w:tcPr>
          <w:p w14:paraId="2A929B81"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31,00</w:t>
            </w:r>
          </w:p>
        </w:tc>
      </w:tr>
      <w:tr w:rsidR="0059777A" w:rsidRPr="0059777A" w14:paraId="7281565F" w14:textId="77777777" w:rsidTr="001F6ACF">
        <w:trPr>
          <w:trHeight w:val="315"/>
        </w:trPr>
        <w:tc>
          <w:tcPr>
            <w:tcW w:w="1326" w:type="dxa"/>
            <w:tcBorders>
              <w:top w:val="single" w:sz="8" w:space="0" w:color="auto"/>
              <w:left w:val="single" w:sz="8" w:space="0" w:color="auto"/>
              <w:bottom w:val="single" w:sz="4" w:space="0" w:color="auto"/>
              <w:right w:val="nil"/>
            </w:tcBorders>
            <w:noWrap/>
            <w:vAlign w:val="center"/>
            <w:hideMark/>
          </w:tcPr>
          <w:p w14:paraId="0A0C4184"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GOŚ_11P</w:t>
            </w:r>
          </w:p>
        </w:tc>
        <w:tc>
          <w:tcPr>
            <w:tcW w:w="1394" w:type="dxa"/>
            <w:tcBorders>
              <w:top w:val="single" w:sz="8" w:space="0" w:color="auto"/>
              <w:left w:val="single" w:sz="8" w:space="0" w:color="auto"/>
              <w:bottom w:val="single" w:sz="4" w:space="0" w:color="auto"/>
              <w:right w:val="single" w:sz="8" w:space="0" w:color="auto"/>
            </w:tcBorders>
            <w:noWrap/>
            <w:vAlign w:val="center"/>
            <w:hideMark/>
          </w:tcPr>
          <w:p w14:paraId="133A1E93"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NIW_25D</w:t>
            </w:r>
          </w:p>
        </w:tc>
        <w:tc>
          <w:tcPr>
            <w:tcW w:w="1120" w:type="dxa"/>
            <w:tcBorders>
              <w:top w:val="single" w:sz="4" w:space="0" w:color="auto"/>
              <w:left w:val="nil"/>
              <w:bottom w:val="single" w:sz="4" w:space="0" w:color="auto"/>
              <w:right w:val="nil"/>
            </w:tcBorders>
            <w:noWrap/>
            <w:vAlign w:val="bottom"/>
            <w:hideMark/>
          </w:tcPr>
          <w:p w14:paraId="37B3BB07"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single" w:sz="4" w:space="0" w:color="auto"/>
              <w:left w:val="single" w:sz="8" w:space="0" w:color="auto"/>
              <w:bottom w:val="single" w:sz="4" w:space="0" w:color="auto"/>
              <w:right w:val="single" w:sz="8" w:space="0" w:color="auto"/>
            </w:tcBorders>
            <w:noWrap/>
            <w:vAlign w:val="bottom"/>
            <w:hideMark/>
          </w:tcPr>
          <w:p w14:paraId="051ADC48"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40,00</w:t>
            </w:r>
          </w:p>
        </w:tc>
      </w:tr>
      <w:tr w:rsidR="0059777A" w:rsidRPr="0059777A" w14:paraId="2B7CDD3B" w14:textId="77777777" w:rsidTr="0059777A">
        <w:trPr>
          <w:trHeight w:val="315"/>
        </w:trPr>
        <w:tc>
          <w:tcPr>
            <w:tcW w:w="1326" w:type="dxa"/>
            <w:tcBorders>
              <w:top w:val="single" w:sz="4" w:space="0" w:color="auto"/>
              <w:left w:val="single" w:sz="8" w:space="0" w:color="auto"/>
              <w:bottom w:val="single" w:sz="8" w:space="0" w:color="auto"/>
              <w:right w:val="single" w:sz="8" w:space="0" w:color="auto"/>
            </w:tcBorders>
            <w:noWrap/>
            <w:vAlign w:val="center"/>
            <w:hideMark/>
          </w:tcPr>
          <w:p w14:paraId="66DB7EC2"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GOŚ_1P</w:t>
            </w:r>
          </w:p>
        </w:tc>
        <w:tc>
          <w:tcPr>
            <w:tcW w:w="1394" w:type="dxa"/>
            <w:tcBorders>
              <w:top w:val="single" w:sz="4" w:space="0" w:color="auto"/>
              <w:left w:val="nil"/>
              <w:bottom w:val="single" w:sz="8" w:space="0" w:color="auto"/>
              <w:right w:val="single" w:sz="8" w:space="0" w:color="auto"/>
            </w:tcBorders>
            <w:noWrap/>
            <w:vAlign w:val="center"/>
            <w:hideMark/>
          </w:tcPr>
          <w:p w14:paraId="0D9AC93F"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SMU_8P</w:t>
            </w:r>
          </w:p>
        </w:tc>
        <w:tc>
          <w:tcPr>
            <w:tcW w:w="1120" w:type="dxa"/>
            <w:tcBorders>
              <w:top w:val="single" w:sz="4" w:space="0" w:color="auto"/>
              <w:left w:val="nil"/>
              <w:bottom w:val="single" w:sz="8" w:space="0" w:color="auto"/>
              <w:right w:val="nil"/>
            </w:tcBorders>
            <w:noWrap/>
            <w:vAlign w:val="bottom"/>
            <w:hideMark/>
          </w:tcPr>
          <w:p w14:paraId="06273787"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single" w:sz="4" w:space="0" w:color="auto"/>
              <w:left w:val="single" w:sz="8" w:space="0" w:color="auto"/>
              <w:bottom w:val="single" w:sz="8" w:space="0" w:color="auto"/>
              <w:right w:val="single" w:sz="8" w:space="0" w:color="auto"/>
            </w:tcBorders>
            <w:noWrap/>
            <w:vAlign w:val="bottom"/>
            <w:hideMark/>
          </w:tcPr>
          <w:p w14:paraId="2989EE04"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42,50</w:t>
            </w:r>
          </w:p>
        </w:tc>
      </w:tr>
      <w:tr w:rsidR="0059777A" w:rsidRPr="0059777A" w14:paraId="6EFCEFA6" w14:textId="77777777" w:rsidTr="001F6ACF">
        <w:trPr>
          <w:trHeight w:val="315"/>
        </w:trPr>
        <w:tc>
          <w:tcPr>
            <w:tcW w:w="1326" w:type="dxa"/>
            <w:tcBorders>
              <w:top w:val="nil"/>
              <w:left w:val="single" w:sz="8" w:space="0" w:color="auto"/>
              <w:bottom w:val="single" w:sz="4" w:space="0" w:color="auto"/>
              <w:right w:val="nil"/>
            </w:tcBorders>
            <w:noWrap/>
            <w:vAlign w:val="center"/>
            <w:hideMark/>
          </w:tcPr>
          <w:p w14:paraId="703FE8BD"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lastRenderedPageBreak/>
              <w:t>NIW_25D</w:t>
            </w:r>
          </w:p>
        </w:tc>
        <w:tc>
          <w:tcPr>
            <w:tcW w:w="1394" w:type="dxa"/>
            <w:tcBorders>
              <w:top w:val="nil"/>
              <w:left w:val="single" w:sz="8" w:space="0" w:color="auto"/>
              <w:bottom w:val="single" w:sz="4" w:space="0" w:color="auto"/>
              <w:right w:val="single" w:sz="8" w:space="0" w:color="auto"/>
            </w:tcBorders>
            <w:noWrap/>
            <w:vAlign w:val="center"/>
            <w:hideMark/>
          </w:tcPr>
          <w:p w14:paraId="5ED07F5D" w14:textId="77777777" w:rsidR="0059777A" w:rsidRPr="00226263" w:rsidRDefault="0059777A" w:rsidP="0059777A">
            <w:pPr>
              <w:spacing w:before="0" w:after="0" w:line="240" w:lineRule="auto"/>
              <w:jc w:val="left"/>
              <w:rPr>
                <w:rFonts w:eastAsia="Times New Roman" w:cs="Times New Roman"/>
                <w:color w:val="000000"/>
                <w:sz w:val="22"/>
                <w:lang w:eastAsia="pl-PL"/>
              </w:rPr>
            </w:pPr>
            <w:r w:rsidRPr="00226263">
              <w:rPr>
                <w:rFonts w:eastAsia="Times New Roman" w:cs="Times New Roman"/>
                <w:color w:val="000000"/>
                <w:sz w:val="22"/>
                <w:lang w:eastAsia="pl-PL"/>
              </w:rPr>
              <w:t>GOŚ_9P</w:t>
            </w:r>
          </w:p>
        </w:tc>
        <w:tc>
          <w:tcPr>
            <w:tcW w:w="1120" w:type="dxa"/>
            <w:tcBorders>
              <w:top w:val="nil"/>
              <w:left w:val="nil"/>
              <w:bottom w:val="single" w:sz="4" w:space="0" w:color="auto"/>
              <w:right w:val="nil"/>
            </w:tcBorders>
            <w:noWrap/>
            <w:vAlign w:val="bottom"/>
            <w:hideMark/>
          </w:tcPr>
          <w:p w14:paraId="7FB2F16B" w14:textId="77777777" w:rsidR="0059777A" w:rsidRPr="00226263" w:rsidRDefault="0059777A" w:rsidP="0059777A">
            <w:pPr>
              <w:spacing w:before="0" w:after="0" w:line="240" w:lineRule="auto"/>
              <w:jc w:val="center"/>
              <w:rPr>
                <w:rFonts w:eastAsia="Times New Roman" w:cs="Times New Roman"/>
                <w:color w:val="000000"/>
                <w:sz w:val="22"/>
                <w:lang w:eastAsia="pl-PL"/>
              </w:rPr>
            </w:pPr>
            <w:r w:rsidRPr="00226263">
              <w:rPr>
                <w:rFonts w:eastAsia="Times New Roman" w:cs="Times New Roman"/>
                <w:color w:val="000000"/>
                <w:sz w:val="22"/>
                <w:lang w:eastAsia="pl-PL"/>
              </w:rPr>
              <w:t>300</w:t>
            </w:r>
          </w:p>
        </w:tc>
        <w:tc>
          <w:tcPr>
            <w:tcW w:w="2860" w:type="dxa"/>
            <w:tcBorders>
              <w:top w:val="nil"/>
              <w:left w:val="single" w:sz="8" w:space="0" w:color="auto"/>
              <w:bottom w:val="single" w:sz="4" w:space="0" w:color="auto"/>
              <w:right w:val="single" w:sz="8" w:space="0" w:color="auto"/>
            </w:tcBorders>
            <w:noWrap/>
            <w:vAlign w:val="bottom"/>
            <w:hideMark/>
          </w:tcPr>
          <w:p w14:paraId="0EE47F86" w14:textId="77777777"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1,91</w:t>
            </w:r>
          </w:p>
        </w:tc>
      </w:tr>
      <w:tr w:rsidR="0059777A" w:rsidRPr="0059777A" w14:paraId="10B59F5E" w14:textId="77777777" w:rsidTr="001F6ACF">
        <w:trPr>
          <w:trHeight w:val="390"/>
        </w:trPr>
        <w:tc>
          <w:tcPr>
            <w:tcW w:w="3840" w:type="dxa"/>
            <w:gridSpan w:val="3"/>
            <w:tcBorders>
              <w:top w:val="single" w:sz="4" w:space="0" w:color="auto"/>
              <w:left w:val="single" w:sz="4" w:space="0" w:color="auto"/>
              <w:bottom w:val="single" w:sz="4" w:space="0" w:color="auto"/>
            </w:tcBorders>
            <w:noWrap/>
            <w:vAlign w:val="center"/>
            <w:hideMark/>
          </w:tcPr>
          <w:p w14:paraId="7882A771" w14:textId="4C038810" w:rsidR="0059777A" w:rsidRPr="00226263" w:rsidRDefault="0059777A" w:rsidP="0059777A">
            <w:pPr>
              <w:spacing w:before="0" w:after="0" w:line="240" w:lineRule="auto"/>
              <w:jc w:val="center"/>
              <w:rPr>
                <w:rFonts w:eastAsia="Times New Roman" w:cs="Times New Roman"/>
                <w:b/>
                <w:bCs/>
                <w:color w:val="000000"/>
                <w:sz w:val="22"/>
                <w:lang w:eastAsia="pl-PL"/>
              </w:rPr>
            </w:pPr>
            <w:r w:rsidRPr="00226263">
              <w:rPr>
                <w:rFonts w:eastAsia="Times New Roman" w:cs="Times New Roman"/>
                <w:b/>
                <w:bCs/>
                <w:color w:val="000000"/>
                <w:sz w:val="22"/>
                <w:lang w:eastAsia="pl-PL"/>
              </w:rPr>
              <w:t>Suma – kanalizacja deszczowa</w:t>
            </w:r>
            <w:r w:rsidR="001F6ACF" w:rsidRPr="00226263">
              <w:rPr>
                <w:rFonts w:eastAsia="Times New Roman" w:cs="Times New Roman"/>
                <w:b/>
                <w:bCs/>
                <w:color w:val="000000"/>
                <w:sz w:val="22"/>
                <w:lang w:eastAsia="pl-PL"/>
              </w:rPr>
              <w:t>:</w:t>
            </w:r>
          </w:p>
        </w:tc>
        <w:tc>
          <w:tcPr>
            <w:tcW w:w="2860" w:type="dxa"/>
            <w:tcBorders>
              <w:top w:val="single" w:sz="4" w:space="0" w:color="auto"/>
              <w:bottom w:val="single" w:sz="4" w:space="0" w:color="auto"/>
              <w:right w:val="single" w:sz="4" w:space="0" w:color="auto"/>
            </w:tcBorders>
            <w:noWrap/>
            <w:vAlign w:val="bottom"/>
            <w:hideMark/>
          </w:tcPr>
          <w:p w14:paraId="475E88DF" w14:textId="0AB4E5E4" w:rsidR="0059777A" w:rsidRPr="00226263" w:rsidRDefault="00CC56D3" w:rsidP="0059777A">
            <w:pPr>
              <w:spacing w:before="0" w:after="0" w:line="240" w:lineRule="auto"/>
              <w:jc w:val="center"/>
              <w:rPr>
                <w:rFonts w:eastAsia="Times New Roman" w:cs="Times New Roman"/>
                <w:b/>
                <w:bCs/>
                <w:color w:val="000000"/>
                <w:szCs w:val="24"/>
                <w:lang w:eastAsia="pl-PL"/>
              </w:rPr>
            </w:pPr>
            <w:r w:rsidRPr="00226263">
              <w:rPr>
                <w:rFonts w:eastAsia="Times New Roman" w:cs="Times New Roman"/>
                <w:b/>
                <w:bCs/>
                <w:color w:val="000000"/>
                <w:szCs w:val="24"/>
                <w:lang w:eastAsia="pl-PL"/>
              </w:rPr>
              <w:t>3.9</w:t>
            </w:r>
            <w:r w:rsidR="00226263" w:rsidRPr="00226263">
              <w:rPr>
                <w:rFonts w:eastAsia="Times New Roman" w:cs="Times New Roman"/>
                <w:b/>
                <w:bCs/>
                <w:color w:val="000000"/>
                <w:szCs w:val="24"/>
                <w:lang w:eastAsia="pl-PL"/>
              </w:rPr>
              <w:t>72</w:t>
            </w:r>
            <w:r w:rsidRPr="00226263">
              <w:rPr>
                <w:rFonts w:eastAsia="Times New Roman" w:cs="Times New Roman"/>
                <w:b/>
                <w:bCs/>
                <w:color w:val="000000"/>
                <w:szCs w:val="24"/>
                <w:lang w:eastAsia="pl-PL"/>
              </w:rPr>
              <w:t>,</w:t>
            </w:r>
            <w:r w:rsidR="00D44320">
              <w:rPr>
                <w:rFonts w:eastAsia="Times New Roman" w:cs="Times New Roman"/>
                <w:b/>
                <w:bCs/>
                <w:color w:val="000000"/>
                <w:szCs w:val="24"/>
                <w:lang w:eastAsia="pl-PL"/>
              </w:rPr>
              <w:t>5</w:t>
            </w:r>
            <w:r w:rsidR="00FD6729">
              <w:rPr>
                <w:rFonts w:eastAsia="Times New Roman" w:cs="Times New Roman"/>
                <w:b/>
                <w:bCs/>
                <w:color w:val="000000"/>
                <w:szCs w:val="24"/>
                <w:lang w:eastAsia="pl-PL"/>
              </w:rPr>
              <w:t>4</w:t>
            </w:r>
          </w:p>
        </w:tc>
      </w:tr>
    </w:tbl>
    <w:tbl>
      <w:tblPr>
        <w:tblW w:w="7088" w:type="dxa"/>
        <w:jc w:val="center"/>
        <w:tblLayout w:type="fixed"/>
        <w:tblCellMar>
          <w:left w:w="70" w:type="dxa"/>
          <w:right w:w="70" w:type="dxa"/>
        </w:tblCellMar>
        <w:tblLook w:val="04A0" w:firstRow="1" w:lastRow="0" w:firstColumn="1" w:lastColumn="0" w:noHBand="0" w:noVBand="1"/>
      </w:tblPr>
      <w:tblGrid>
        <w:gridCol w:w="1153"/>
        <w:gridCol w:w="1830"/>
        <w:gridCol w:w="1276"/>
        <w:gridCol w:w="2829"/>
      </w:tblGrid>
      <w:tr w:rsidR="00CA2A61" w:rsidRPr="00DB0C78" w14:paraId="0CDD1067" w14:textId="77777777" w:rsidTr="008151BE">
        <w:trPr>
          <w:trHeight w:val="280"/>
          <w:jc w:val="center"/>
        </w:trPr>
        <w:tc>
          <w:tcPr>
            <w:tcW w:w="1153" w:type="dxa"/>
            <w:tcBorders>
              <w:top w:val="nil"/>
              <w:left w:val="nil"/>
              <w:bottom w:val="nil"/>
              <w:right w:val="nil"/>
            </w:tcBorders>
            <w:noWrap/>
            <w:vAlign w:val="center"/>
            <w:hideMark/>
          </w:tcPr>
          <w:p w14:paraId="2347C52B" w14:textId="77777777" w:rsidR="00CA2A61" w:rsidRPr="00DB0C78" w:rsidRDefault="00CA2A61" w:rsidP="00CA2A61">
            <w:pPr>
              <w:spacing w:line="276" w:lineRule="auto"/>
              <w:jc w:val="center"/>
              <w:rPr>
                <w:rFonts w:eastAsia="Times New Roman" w:cs="Times New Roman"/>
                <w:color w:val="000000"/>
                <w:lang w:eastAsia="pl-PL"/>
              </w:rPr>
            </w:pPr>
          </w:p>
        </w:tc>
        <w:tc>
          <w:tcPr>
            <w:tcW w:w="1830" w:type="dxa"/>
            <w:tcBorders>
              <w:top w:val="nil"/>
              <w:left w:val="nil"/>
              <w:bottom w:val="nil"/>
              <w:right w:val="nil"/>
            </w:tcBorders>
            <w:noWrap/>
            <w:vAlign w:val="bottom"/>
            <w:hideMark/>
          </w:tcPr>
          <w:p w14:paraId="1363C7DC" w14:textId="77777777" w:rsidR="00CA2A61" w:rsidRPr="00DB0C78" w:rsidRDefault="00CA2A61" w:rsidP="00CA2A61">
            <w:pPr>
              <w:spacing w:line="276" w:lineRule="auto"/>
              <w:rPr>
                <w:rFonts w:eastAsia="Times New Roman" w:cs="Times New Roman"/>
                <w:sz w:val="20"/>
                <w:szCs w:val="20"/>
                <w:lang w:eastAsia="pl-PL"/>
              </w:rPr>
            </w:pPr>
          </w:p>
        </w:tc>
        <w:tc>
          <w:tcPr>
            <w:tcW w:w="1276" w:type="dxa"/>
            <w:tcBorders>
              <w:top w:val="nil"/>
              <w:left w:val="nil"/>
              <w:bottom w:val="nil"/>
              <w:right w:val="nil"/>
            </w:tcBorders>
            <w:noWrap/>
            <w:vAlign w:val="bottom"/>
            <w:hideMark/>
          </w:tcPr>
          <w:p w14:paraId="75F6FB9A" w14:textId="77777777" w:rsidR="00CA2A61" w:rsidRPr="00DB0C78" w:rsidRDefault="00CA2A61" w:rsidP="00CA2A61">
            <w:pPr>
              <w:spacing w:line="276" w:lineRule="auto"/>
              <w:rPr>
                <w:rFonts w:eastAsia="Times New Roman" w:cs="Times New Roman"/>
                <w:sz w:val="20"/>
                <w:szCs w:val="20"/>
                <w:lang w:eastAsia="pl-PL"/>
              </w:rPr>
            </w:pPr>
          </w:p>
        </w:tc>
        <w:tc>
          <w:tcPr>
            <w:tcW w:w="2829" w:type="dxa"/>
            <w:tcBorders>
              <w:top w:val="nil"/>
              <w:left w:val="nil"/>
              <w:bottom w:val="nil"/>
              <w:right w:val="nil"/>
            </w:tcBorders>
            <w:noWrap/>
            <w:vAlign w:val="bottom"/>
            <w:hideMark/>
          </w:tcPr>
          <w:p w14:paraId="1F1F3FBE" w14:textId="77777777" w:rsidR="00CA2A61" w:rsidRPr="00DB0C78" w:rsidRDefault="00CA2A61" w:rsidP="00CA2A61">
            <w:pPr>
              <w:spacing w:line="276" w:lineRule="auto"/>
              <w:rPr>
                <w:rFonts w:eastAsia="Times New Roman" w:cs="Times New Roman"/>
                <w:sz w:val="20"/>
                <w:szCs w:val="20"/>
                <w:lang w:eastAsia="pl-PL"/>
              </w:rPr>
            </w:pPr>
          </w:p>
        </w:tc>
      </w:tr>
      <w:tr w:rsidR="00CA2A61" w:rsidRPr="00DB0C78" w14:paraId="339A297D" w14:textId="77777777" w:rsidTr="008151BE">
        <w:trPr>
          <w:trHeight w:val="280"/>
          <w:jc w:val="center"/>
        </w:trPr>
        <w:tc>
          <w:tcPr>
            <w:tcW w:w="1153" w:type="dxa"/>
            <w:tcBorders>
              <w:top w:val="nil"/>
              <w:left w:val="nil"/>
              <w:bottom w:val="nil"/>
              <w:right w:val="nil"/>
            </w:tcBorders>
            <w:noWrap/>
            <w:vAlign w:val="center"/>
          </w:tcPr>
          <w:p w14:paraId="093B4FA4" w14:textId="77777777" w:rsidR="00CA2A61" w:rsidRPr="00DB0C78" w:rsidRDefault="00CA2A61" w:rsidP="00495819">
            <w:pPr>
              <w:spacing w:line="276" w:lineRule="auto"/>
              <w:rPr>
                <w:rFonts w:eastAsia="Times New Roman" w:cs="Times New Roman"/>
                <w:color w:val="000000"/>
                <w:lang w:eastAsia="pl-PL"/>
              </w:rPr>
            </w:pPr>
          </w:p>
        </w:tc>
        <w:tc>
          <w:tcPr>
            <w:tcW w:w="1830" w:type="dxa"/>
            <w:tcBorders>
              <w:top w:val="nil"/>
              <w:left w:val="nil"/>
              <w:bottom w:val="nil"/>
              <w:right w:val="nil"/>
            </w:tcBorders>
            <w:noWrap/>
            <w:vAlign w:val="bottom"/>
          </w:tcPr>
          <w:p w14:paraId="436AF868" w14:textId="77777777" w:rsidR="00CA2A61" w:rsidRPr="00DB0C78" w:rsidRDefault="00CA2A61" w:rsidP="00CA2A61">
            <w:pPr>
              <w:spacing w:line="276" w:lineRule="auto"/>
              <w:rPr>
                <w:rFonts w:eastAsia="Times New Roman" w:cs="Times New Roman"/>
                <w:sz w:val="20"/>
                <w:szCs w:val="20"/>
                <w:lang w:eastAsia="pl-PL"/>
              </w:rPr>
            </w:pPr>
          </w:p>
        </w:tc>
        <w:tc>
          <w:tcPr>
            <w:tcW w:w="1276" w:type="dxa"/>
            <w:tcBorders>
              <w:top w:val="nil"/>
              <w:left w:val="nil"/>
              <w:bottom w:val="nil"/>
              <w:right w:val="nil"/>
            </w:tcBorders>
            <w:noWrap/>
            <w:vAlign w:val="bottom"/>
          </w:tcPr>
          <w:p w14:paraId="79C87F9A" w14:textId="77777777" w:rsidR="00CA2A61" w:rsidRPr="00DB0C78" w:rsidRDefault="00CA2A61" w:rsidP="00CA2A61">
            <w:pPr>
              <w:spacing w:line="276" w:lineRule="auto"/>
              <w:rPr>
                <w:rFonts w:eastAsia="Times New Roman" w:cs="Times New Roman"/>
                <w:sz w:val="20"/>
                <w:szCs w:val="20"/>
                <w:lang w:eastAsia="pl-PL"/>
              </w:rPr>
            </w:pPr>
          </w:p>
        </w:tc>
        <w:tc>
          <w:tcPr>
            <w:tcW w:w="2829" w:type="dxa"/>
            <w:tcBorders>
              <w:top w:val="nil"/>
              <w:left w:val="nil"/>
              <w:bottom w:val="nil"/>
              <w:right w:val="nil"/>
            </w:tcBorders>
            <w:noWrap/>
            <w:vAlign w:val="bottom"/>
          </w:tcPr>
          <w:p w14:paraId="1BD41E46" w14:textId="77777777" w:rsidR="00CA2A61" w:rsidRPr="00DB0C78" w:rsidRDefault="00CA2A61" w:rsidP="00CA2A61">
            <w:pPr>
              <w:spacing w:line="276" w:lineRule="auto"/>
              <w:rPr>
                <w:rFonts w:eastAsia="Times New Roman" w:cs="Times New Roman"/>
                <w:sz w:val="20"/>
                <w:szCs w:val="20"/>
                <w:lang w:eastAsia="pl-PL"/>
              </w:rPr>
            </w:pPr>
          </w:p>
        </w:tc>
      </w:tr>
    </w:tbl>
    <w:p w14:paraId="17CAF19F" w14:textId="77777777" w:rsidR="00117278" w:rsidRPr="00DB0C78" w:rsidRDefault="00117278" w:rsidP="0022159B">
      <w:pPr>
        <w:widowControl w:val="0"/>
        <w:autoSpaceDE w:val="0"/>
        <w:autoSpaceDN w:val="0"/>
        <w:adjustRightInd w:val="0"/>
        <w:spacing w:line="276" w:lineRule="auto"/>
        <w:ind w:right="-428"/>
        <w:rPr>
          <w:rFonts w:eastAsia="Times New Roman" w:cs="Times New Roman"/>
          <w:b/>
          <w:sz w:val="28"/>
          <w:szCs w:val="28"/>
          <w:u w:val="single"/>
          <w:lang w:eastAsia="pl-PL"/>
        </w:rPr>
      </w:pPr>
      <w:r w:rsidRPr="00DB0C78">
        <w:rPr>
          <w:rFonts w:eastAsia="Times New Roman" w:cs="Times New Roman"/>
          <w:b/>
          <w:sz w:val="28"/>
          <w:szCs w:val="28"/>
          <w:u w:val="single"/>
          <w:lang w:eastAsia="pl-PL"/>
        </w:rPr>
        <w:t>UWAGI:</w:t>
      </w:r>
    </w:p>
    <w:p w14:paraId="5FA42F0F" w14:textId="23568B7B" w:rsidR="00117278" w:rsidRPr="00DB0C78" w:rsidRDefault="00117278">
      <w:pPr>
        <w:pStyle w:val="Akapitzlist"/>
        <w:widowControl w:val="0"/>
        <w:numPr>
          <w:ilvl w:val="0"/>
          <w:numId w:val="14"/>
        </w:numPr>
        <w:autoSpaceDE w:val="0"/>
        <w:autoSpaceDN w:val="0"/>
        <w:adjustRightInd w:val="0"/>
        <w:spacing w:line="276" w:lineRule="auto"/>
        <w:rPr>
          <w:rFonts w:eastAsia="Times New Roman" w:cs="Times New Roman"/>
          <w:b/>
          <w:color w:val="000000"/>
          <w:szCs w:val="24"/>
          <w:lang w:eastAsia="pl-PL"/>
        </w:rPr>
      </w:pPr>
      <w:r w:rsidRPr="00DB0C78">
        <w:rPr>
          <w:rFonts w:eastAsia="Times New Roman" w:cs="Times New Roman"/>
          <w:b/>
          <w:szCs w:val="24"/>
          <w:lang w:eastAsia="pl-PL"/>
        </w:rPr>
        <w:t xml:space="preserve">PRZED ZAMÓWIENIEM RĘKAWA WYKONAWCA WINIEN DOKONAĆ POMIARU PRZEKROJÓW  </w:t>
      </w:r>
      <w:r w:rsidRPr="00F77420">
        <w:rPr>
          <w:rFonts w:eastAsia="Times New Roman" w:cs="Times New Roman"/>
          <w:b/>
          <w:strike/>
          <w:szCs w:val="24"/>
          <w:lang w:eastAsia="pl-PL"/>
        </w:rPr>
        <w:t>KOLEKTORA</w:t>
      </w:r>
      <w:r w:rsidR="00F77420">
        <w:rPr>
          <w:rFonts w:eastAsia="Times New Roman" w:cs="Times New Roman"/>
          <w:b/>
          <w:szCs w:val="24"/>
          <w:lang w:eastAsia="pl-PL"/>
        </w:rPr>
        <w:t xml:space="preserve"> </w:t>
      </w:r>
      <w:r w:rsidR="00F77420" w:rsidRPr="00F77420">
        <w:rPr>
          <w:rStyle w:val="Nagwek2Znak"/>
          <w:rFonts w:eastAsiaTheme="minorHAnsi"/>
        </w:rPr>
        <w:t>Kanału</w:t>
      </w:r>
      <w:r w:rsidRPr="00F77420">
        <w:rPr>
          <w:rStyle w:val="Nagwek2Znak"/>
          <w:rFonts w:eastAsiaTheme="minorHAnsi"/>
        </w:rPr>
        <w:t xml:space="preserve"> </w:t>
      </w:r>
      <w:r w:rsidRPr="00DB0C78">
        <w:rPr>
          <w:rFonts w:eastAsia="Times New Roman" w:cs="Times New Roman"/>
          <w:b/>
          <w:szCs w:val="24"/>
          <w:lang w:eastAsia="pl-PL"/>
        </w:rPr>
        <w:t>Z NATURY</w:t>
      </w:r>
    </w:p>
    <w:p w14:paraId="38AE4B89" w14:textId="77777777" w:rsidR="00117278" w:rsidRPr="00DB0C78" w:rsidRDefault="00117278" w:rsidP="0022159B">
      <w:pPr>
        <w:widowControl w:val="0"/>
        <w:autoSpaceDE w:val="0"/>
        <w:autoSpaceDN w:val="0"/>
        <w:adjustRightInd w:val="0"/>
        <w:spacing w:line="276" w:lineRule="auto"/>
        <w:ind w:right="-428"/>
        <w:rPr>
          <w:rFonts w:eastAsia="Times New Roman" w:cs="Times New Roman"/>
          <w:b/>
          <w:lang w:eastAsia="pl-PL"/>
        </w:rPr>
      </w:pPr>
    </w:p>
    <w:p w14:paraId="604610C3" w14:textId="77777777" w:rsidR="005374C9" w:rsidRDefault="00117278" w:rsidP="0022159B">
      <w:pPr>
        <w:spacing w:line="276" w:lineRule="auto"/>
        <w:jc w:val="left"/>
        <w:rPr>
          <w:lang w:eastAsia="pl-PL"/>
        </w:rPr>
      </w:pPr>
      <w:r w:rsidRPr="00DB0C78">
        <w:rPr>
          <w:b/>
          <w:lang w:eastAsia="pl-PL"/>
        </w:rPr>
        <w:t>Renowację kolektora</w:t>
      </w:r>
      <w:r w:rsidRPr="00DB0C78">
        <w:rPr>
          <w:lang w:eastAsia="pl-PL"/>
        </w:rPr>
        <w:t xml:space="preserve"> należy wykonać przy zastosowaniu technologii wykładziny z rur utwardzanych na miejscu zgodnie z obowiązującą normą PN-EN ISO 11296 -4</w:t>
      </w:r>
      <w:r w:rsidR="00956B48">
        <w:rPr>
          <w:lang w:eastAsia="pl-PL"/>
        </w:rPr>
        <w:t xml:space="preserve">                       </w:t>
      </w:r>
    </w:p>
    <w:p w14:paraId="0B307163" w14:textId="0A6F0A17" w:rsidR="00117278" w:rsidRPr="00DB0C78" w:rsidRDefault="00117278" w:rsidP="0022159B">
      <w:pPr>
        <w:spacing w:line="276" w:lineRule="auto"/>
        <w:jc w:val="left"/>
        <w:rPr>
          <w:lang w:eastAsia="pl-PL"/>
        </w:rPr>
      </w:pPr>
      <w:r w:rsidRPr="00BD0437">
        <w:rPr>
          <w:lang w:eastAsia="pl-PL"/>
        </w:rPr>
        <w:t>Rękaw powinien być wykonany z włókna szklanego</w:t>
      </w:r>
      <w:r w:rsidR="007D221D" w:rsidRPr="00BD0437">
        <w:rPr>
          <w:lang w:eastAsia="pl-PL"/>
        </w:rPr>
        <w:t xml:space="preserve"> </w:t>
      </w:r>
      <w:r w:rsidR="00BD0437" w:rsidRPr="00BD0437">
        <w:rPr>
          <w:lang w:eastAsia="pl-PL"/>
        </w:rPr>
        <w:t>lub poliestrowego.</w:t>
      </w:r>
    </w:p>
    <w:p w14:paraId="64970DFB" w14:textId="77777777" w:rsidR="00117278" w:rsidRPr="00DB0C78" w:rsidRDefault="00117278" w:rsidP="0022159B">
      <w:pPr>
        <w:widowControl w:val="0"/>
        <w:autoSpaceDE w:val="0"/>
        <w:autoSpaceDN w:val="0"/>
        <w:adjustRightInd w:val="0"/>
        <w:spacing w:line="276" w:lineRule="auto"/>
        <w:rPr>
          <w:rFonts w:eastAsia="Times New Roman" w:cs="Times New Roman"/>
          <w:color w:val="000000"/>
          <w:szCs w:val="24"/>
          <w:lang w:eastAsia="pl-PL"/>
        </w:rPr>
      </w:pPr>
    </w:p>
    <w:p w14:paraId="12004980" w14:textId="77777777" w:rsidR="00117278" w:rsidRPr="00B351F4" w:rsidRDefault="00117278" w:rsidP="0022159B">
      <w:pPr>
        <w:spacing w:line="276" w:lineRule="auto"/>
        <w:rPr>
          <w:b/>
          <w:lang w:eastAsia="pl-PL"/>
        </w:rPr>
      </w:pPr>
      <w:r w:rsidRPr="00B351F4">
        <w:rPr>
          <w:b/>
          <w:lang w:eastAsia="pl-PL"/>
        </w:rPr>
        <w:t xml:space="preserve">Naprawa komór </w:t>
      </w:r>
    </w:p>
    <w:p w14:paraId="117AFD07" w14:textId="52E88CB1" w:rsidR="006B1636" w:rsidRPr="00956B48" w:rsidRDefault="00117278" w:rsidP="0022159B">
      <w:pPr>
        <w:spacing w:line="276" w:lineRule="auto"/>
        <w:rPr>
          <w:b/>
          <w:bCs/>
          <w:lang w:eastAsia="pl-PL"/>
        </w:rPr>
      </w:pPr>
      <w:r w:rsidRPr="00DB0C78">
        <w:rPr>
          <w:lang w:eastAsia="pl-PL"/>
        </w:rPr>
        <w:t xml:space="preserve">W przypadkach koniecznych przewiduje się uzupełnienie ubytków na powierzchni kinety przy zastosowaniu systemu napraw betonów typu PCC (zaprawy modyfikowane polimerami). </w:t>
      </w:r>
      <w:r w:rsidRPr="00956B48">
        <w:rPr>
          <w:lang w:eastAsia="pl-PL"/>
        </w:rPr>
        <w:t xml:space="preserve">Renowację kinet wykonać przy zastosowaniu </w:t>
      </w:r>
      <w:r w:rsidR="006B1636">
        <w:rPr>
          <w:lang w:eastAsia="pl-PL"/>
        </w:rPr>
        <w:t xml:space="preserve">chemii budowlanej </w:t>
      </w:r>
      <w:r w:rsidR="00702CDD">
        <w:rPr>
          <w:lang w:eastAsia="pl-PL"/>
        </w:rPr>
        <w:t xml:space="preserve"> -</w:t>
      </w:r>
      <w:r w:rsidR="006B1636">
        <w:rPr>
          <w:lang w:eastAsia="pl-PL"/>
        </w:rPr>
        <w:t xml:space="preserve"> gruboś</w:t>
      </w:r>
      <w:r w:rsidR="00702CDD">
        <w:rPr>
          <w:lang w:eastAsia="pl-PL"/>
        </w:rPr>
        <w:t>ć</w:t>
      </w:r>
      <w:r w:rsidR="006B1636">
        <w:rPr>
          <w:lang w:eastAsia="pl-PL"/>
        </w:rPr>
        <w:t xml:space="preserve"> warstwy </w:t>
      </w:r>
      <w:r w:rsidR="00702CDD">
        <w:rPr>
          <w:lang w:eastAsia="pl-PL"/>
        </w:rPr>
        <w:t>kinety poddanej renowacji ma być taka</w:t>
      </w:r>
      <w:r w:rsidR="006B1636">
        <w:rPr>
          <w:lang w:eastAsia="pl-PL"/>
        </w:rPr>
        <w:t xml:space="preserve"> jak </w:t>
      </w:r>
      <w:r w:rsidR="00702CDD">
        <w:rPr>
          <w:lang w:eastAsia="pl-PL"/>
        </w:rPr>
        <w:t xml:space="preserve">grubość </w:t>
      </w:r>
      <w:r w:rsidR="006B1636">
        <w:rPr>
          <w:lang w:eastAsia="pl-PL"/>
        </w:rPr>
        <w:t>zamontowane</w:t>
      </w:r>
      <w:r w:rsidR="00702CDD">
        <w:rPr>
          <w:lang w:eastAsia="pl-PL"/>
        </w:rPr>
        <w:t>go</w:t>
      </w:r>
      <w:r w:rsidR="006B1636">
        <w:rPr>
          <w:lang w:eastAsia="pl-PL"/>
        </w:rPr>
        <w:t xml:space="preserve"> rękaw</w:t>
      </w:r>
      <w:r w:rsidR="00702CDD">
        <w:rPr>
          <w:lang w:eastAsia="pl-PL"/>
        </w:rPr>
        <w:t>a</w:t>
      </w:r>
      <w:r w:rsidR="006B1636">
        <w:rPr>
          <w:lang w:eastAsia="pl-PL"/>
        </w:rPr>
        <w:t>.</w:t>
      </w:r>
    </w:p>
    <w:p w14:paraId="13FF60A9" w14:textId="07FF0212" w:rsidR="00117278" w:rsidRDefault="00117278" w:rsidP="0022159B">
      <w:pPr>
        <w:spacing w:line="276" w:lineRule="auto"/>
        <w:rPr>
          <w:lang w:eastAsia="pl-PL"/>
        </w:rPr>
      </w:pPr>
      <w:r w:rsidRPr="00DB0C78">
        <w:rPr>
          <w:lang w:eastAsia="pl-PL"/>
        </w:rPr>
        <w:t>Brakujące stopnie włazowe należy uzupełnić stosując stopnie w otulinie z tworzywa sztucznego.</w:t>
      </w:r>
    </w:p>
    <w:p w14:paraId="29E44265" w14:textId="4557A96B" w:rsidR="00C903E1" w:rsidRPr="008840BA" w:rsidRDefault="00C903E1" w:rsidP="0022159B">
      <w:pPr>
        <w:spacing w:line="276" w:lineRule="auto"/>
        <w:rPr>
          <w:i/>
          <w:iCs/>
          <w:lang w:eastAsia="pl-PL"/>
        </w:rPr>
      </w:pPr>
      <w:bookmarkStart w:id="3" w:name="_Hlk202179423"/>
      <w:r w:rsidRPr="008840BA">
        <w:rPr>
          <w:i/>
          <w:iCs/>
          <w:lang w:eastAsia="pl-PL"/>
        </w:rPr>
        <w:t>Wykonawca wykonując renowację kanału w układzie piętrowym, zobowiązany jest do zapewnienia szczelnego zamknięcia włazu międzykanałowego. W związku z tym należy wyczyścić ramę oraz pokrywę włazu oraz dokonać wymiany uszczelki. Po zakończeniu prac, należy zgłosić się do odpowiedniej jednostki organizacyjnej spółki (Zakład Sieci Kanalizacyjnej</w:t>
      </w:r>
      <w:r w:rsidR="00F77420">
        <w:rPr>
          <w:i/>
          <w:iCs/>
          <w:lang w:eastAsia="pl-PL"/>
        </w:rPr>
        <w:t xml:space="preserve">, </w:t>
      </w:r>
      <w:r w:rsidR="00F77420" w:rsidRPr="00B65517">
        <w:rPr>
          <w:i/>
          <w:iCs/>
          <w:color w:val="000000" w:themeColor="text1"/>
          <w:lang w:eastAsia="pl-PL"/>
        </w:rPr>
        <w:t xml:space="preserve">Zakład </w:t>
      </w:r>
      <w:r w:rsidR="00B65517" w:rsidRPr="00B65517">
        <w:rPr>
          <w:i/>
          <w:iCs/>
          <w:color w:val="000000" w:themeColor="text1"/>
          <w:lang w:eastAsia="pl-PL"/>
        </w:rPr>
        <w:t xml:space="preserve">Sieci </w:t>
      </w:r>
      <w:r w:rsidR="00F77420" w:rsidRPr="00B65517">
        <w:rPr>
          <w:i/>
          <w:iCs/>
          <w:color w:val="000000" w:themeColor="text1"/>
          <w:lang w:eastAsia="pl-PL"/>
        </w:rPr>
        <w:t>Kanalizacji Deszc</w:t>
      </w:r>
      <w:r w:rsidR="00270CB2" w:rsidRPr="00B65517">
        <w:rPr>
          <w:i/>
          <w:iCs/>
          <w:color w:val="000000" w:themeColor="text1"/>
          <w:lang w:eastAsia="pl-PL"/>
        </w:rPr>
        <w:t>z</w:t>
      </w:r>
      <w:r w:rsidR="00F77420" w:rsidRPr="00B65517">
        <w:rPr>
          <w:i/>
          <w:iCs/>
          <w:color w:val="000000" w:themeColor="text1"/>
          <w:lang w:eastAsia="pl-PL"/>
        </w:rPr>
        <w:t>owej</w:t>
      </w:r>
      <w:r w:rsidRPr="008840BA">
        <w:rPr>
          <w:i/>
          <w:iCs/>
          <w:lang w:eastAsia="pl-PL"/>
        </w:rPr>
        <w:t xml:space="preserve"> lub Zakład Eksploatacyjny Fordon), w celu przeprowadzenia próby szczelności</w:t>
      </w:r>
      <w:r w:rsidRPr="00B65517">
        <w:rPr>
          <w:i/>
          <w:iCs/>
          <w:lang w:eastAsia="pl-PL"/>
        </w:rPr>
        <w:t xml:space="preserve">. </w:t>
      </w:r>
      <w:r w:rsidRPr="001B6D3A">
        <w:rPr>
          <w:i/>
          <w:iCs/>
          <w:lang w:eastAsia="pl-PL"/>
        </w:rPr>
        <w:t>Badanie szczelności wykonywane jest za pomocą urządzenia do wytwarzania dymu.</w:t>
      </w:r>
      <w:r w:rsidRPr="008840BA">
        <w:rPr>
          <w:i/>
          <w:iCs/>
          <w:lang w:eastAsia="pl-PL"/>
        </w:rPr>
        <w:t xml:space="preserve"> Koszt pierwszego badania ponosi Zamawiający, natomiast w przypadku stwierdzenia nieprawidłowości, kolejne badania są wykonywane na koszt Wykonawcy.</w:t>
      </w:r>
    </w:p>
    <w:bookmarkEnd w:id="3"/>
    <w:p w14:paraId="472BF70E" w14:textId="5AC44756" w:rsidR="00117278" w:rsidRPr="00DB0C78" w:rsidRDefault="00117278" w:rsidP="0022159B">
      <w:pPr>
        <w:spacing w:line="276" w:lineRule="auto"/>
        <w:rPr>
          <w:lang w:eastAsia="pl-PL"/>
        </w:rPr>
      </w:pPr>
      <w:r w:rsidRPr="00DB0C78">
        <w:rPr>
          <w:lang w:eastAsia="pl-PL"/>
        </w:rPr>
        <w:t>Lokalizacj</w:t>
      </w:r>
      <w:r w:rsidR="00E36DFC">
        <w:rPr>
          <w:lang w:eastAsia="pl-PL"/>
        </w:rPr>
        <w:t>e</w:t>
      </w:r>
      <w:r w:rsidRPr="00DB0C78">
        <w:rPr>
          <w:lang w:eastAsia="pl-PL"/>
        </w:rPr>
        <w:t xml:space="preserve"> odcinków k</w:t>
      </w:r>
      <w:r w:rsidR="00E36DFC">
        <w:rPr>
          <w:lang w:eastAsia="pl-PL"/>
        </w:rPr>
        <w:t>anałów</w:t>
      </w:r>
      <w:r w:rsidRPr="00DB0C78">
        <w:rPr>
          <w:lang w:eastAsia="pl-PL"/>
        </w:rPr>
        <w:t>, któr</w:t>
      </w:r>
      <w:r w:rsidR="00E36DFC">
        <w:rPr>
          <w:lang w:eastAsia="pl-PL"/>
        </w:rPr>
        <w:t>e</w:t>
      </w:r>
      <w:r w:rsidRPr="00DB0C78">
        <w:rPr>
          <w:lang w:eastAsia="pl-PL"/>
        </w:rPr>
        <w:t xml:space="preserve"> będ</w:t>
      </w:r>
      <w:r w:rsidR="00E36DFC">
        <w:rPr>
          <w:lang w:eastAsia="pl-PL"/>
        </w:rPr>
        <w:t>ą</w:t>
      </w:r>
      <w:r w:rsidRPr="00DB0C78">
        <w:rPr>
          <w:lang w:eastAsia="pl-PL"/>
        </w:rPr>
        <w:t xml:space="preserve"> poddan</w:t>
      </w:r>
      <w:r w:rsidR="00E36DFC">
        <w:rPr>
          <w:lang w:eastAsia="pl-PL"/>
        </w:rPr>
        <w:t>e</w:t>
      </w:r>
      <w:r w:rsidRPr="00DB0C78">
        <w:rPr>
          <w:lang w:eastAsia="pl-PL"/>
        </w:rPr>
        <w:t xml:space="preserve"> renowacji został</w:t>
      </w:r>
      <w:r w:rsidR="00E36DFC">
        <w:rPr>
          <w:lang w:eastAsia="pl-PL"/>
        </w:rPr>
        <w:t>y</w:t>
      </w:r>
      <w:r w:rsidRPr="00DB0C78">
        <w:rPr>
          <w:lang w:eastAsia="pl-PL"/>
        </w:rPr>
        <w:t xml:space="preserve"> przedstawion</w:t>
      </w:r>
      <w:r w:rsidR="00E36DFC">
        <w:rPr>
          <w:lang w:eastAsia="pl-PL"/>
        </w:rPr>
        <w:t>e</w:t>
      </w:r>
      <w:r w:rsidRPr="00DB0C78">
        <w:rPr>
          <w:lang w:eastAsia="pl-PL"/>
        </w:rPr>
        <w:t xml:space="preserve"> na załączonych planach sytuacyjnym  - Rysunki nr </w:t>
      </w:r>
      <w:r w:rsidRPr="00C903E1">
        <w:rPr>
          <w:lang w:eastAsia="pl-PL"/>
        </w:rPr>
        <w:t>1</w:t>
      </w:r>
      <w:r w:rsidR="005242F4">
        <w:rPr>
          <w:rFonts w:cs="Times New Roman"/>
          <w:lang w:eastAsia="pl-PL"/>
        </w:rPr>
        <w:t>÷</w:t>
      </w:r>
      <w:r w:rsidR="005242F4">
        <w:rPr>
          <w:lang w:eastAsia="pl-PL"/>
        </w:rPr>
        <w:t>15</w:t>
      </w:r>
    </w:p>
    <w:p w14:paraId="7CB1AEBF" w14:textId="77777777" w:rsidR="00117278" w:rsidRPr="00DB0C78" w:rsidRDefault="00117278" w:rsidP="0022159B">
      <w:pPr>
        <w:spacing w:line="276" w:lineRule="auto"/>
        <w:rPr>
          <w:szCs w:val="24"/>
          <w:lang w:eastAsia="pl-PL"/>
        </w:rPr>
      </w:pPr>
      <w:r w:rsidRPr="00DB0C78">
        <w:rPr>
          <w:lang w:eastAsia="pl-PL"/>
        </w:rPr>
        <w:t>Koszty spełnienia wymagań postawionych w warunkach ST będą uważane za uwzględnione w Cenie Oferty</w:t>
      </w:r>
      <w:r w:rsidRPr="00DB0C78">
        <w:rPr>
          <w:szCs w:val="24"/>
          <w:lang w:eastAsia="pl-PL"/>
        </w:rPr>
        <w:t>.</w:t>
      </w:r>
    </w:p>
    <w:p w14:paraId="4789CD59" w14:textId="77777777" w:rsidR="00117278" w:rsidRPr="00DB0C78" w:rsidRDefault="00117278">
      <w:pPr>
        <w:keepNext/>
        <w:numPr>
          <w:ilvl w:val="0"/>
          <w:numId w:val="4"/>
        </w:numPr>
        <w:spacing w:line="276" w:lineRule="auto"/>
        <w:ind w:left="720" w:hanging="720"/>
        <w:outlineLvl w:val="1"/>
        <w:rPr>
          <w:rFonts w:eastAsia="Times New Roman" w:cs="Times New Roman"/>
          <w:b/>
          <w:lang w:eastAsia="pl-PL"/>
        </w:rPr>
      </w:pPr>
    </w:p>
    <w:p w14:paraId="0C97A1D5" w14:textId="383FBCE0" w:rsidR="00117278" w:rsidRPr="00F5184C" w:rsidRDefault="009D76CA">
      <w:pPr>
        <w:pStyle w:val="Nagwek4"/>
        <w:numPr>
          <w:ilvl w:val="1"/>
          <w:numId w:val="34"/>
        </w:numPr>
        <w:spacing w:line="276" w:lineRule="auto"/>
      </w:pPr>
      <w:bookmarkStart w:id="4" w:name="_Toc129351665"/>
      <w:r>
        <w:rPr>
          <w:rStyle w:val="Nagwek3Znak"/>
          <w:b/>
          <w:u w:val="none"/>
        </w:rPr>
        <w:t xml:space="preserve">    </w:t>
      </w:r>
      <w:r w:rsidR="00117278" w:rsidRPr="00F5184C">
        <w:rPr>
          <w:rStyle w:val="Nagwek3Znak"/>
          <w:b/>
          <w:u w:val="none"/>
        </w:rPr>
        <w:t>Cel</w:t>
      </w:r>
      <w:r w:rsidR="00117278" w:rsidRPr="00F5184C">
        <w:t xml:space="preserve">  umowy.</w:t>
      </w:r>
      <w:bookmarkEnd w:id="4"/>
    </w:p>
    <w:p w14:paraId="30281B55" w14:textId="77777777" w:rsidR="00117278" w:rsidRPr="00DB0C78" w:rsidRDefault="00117278">
      <w:pPr>
        <w:keepNext/>
        <w:numPr>
          <w:ilvl w:val="0"/>
          <w:numId w:val="4"/>
        </w:numPr>
        <w:spacing w:line="276" w:lineRule="auto"/>
        <w:ind w:left="720" w:hanging="720"/>
        <w:outlineLvl w:val="1"/>
        <w:rPr>
          <w:rFonts w:eastAsia="Times New Roman" w:cs="Times New Roman"/>
          <w:b/>
          <w:lang w:eastAsia="pl-PL"/>
        </w:rPr>
      </w:pPr>
      <w:r w:rsidRPr="00DB0C78">
        <w:rPr>
          <w:rFonts w:eastAsia="Times New Roman" w:cs="Times New Roman"/>
          <w:b/>
          <w:lang w:eastAsia="pl-PL"/>
        </w:rPr>
        <w:t xml:space="preserve"> </w:t>
      </w:r>
    </w:p>
    <w:p w14:paraId="0DAD5324" w14:textId="3812963F" w:rsidR="00117278" w:rsidRPr="00DB0C78" w:rsidRDefault="00117278" w:rsidP="0022159B">
      <w:pPr>
        <w:spacing w:line="276" w:lineRule="auto"/>
        <w:rPr>
          <w:lang w:eastAsia="pl-PL"/>
        </w:rPr>
      </w:pPr>
      <w:r w:rsidRPr="00DB0C78">
        <w:rPr>
          <w:lang w:eastAsia="pl-PL"/>
        </w:rPr>
        <w:t>Celem umowy  jest wzmocnienie i uszczelnienie   istniejących  k</w:t>
      </w:r>
      <w:r w:rsidR="00E36DFC">
        <w:rPr>
          <w:lang w:eastAsia="pl-PL"/>
        </w:rPr>
        <w:t>anałów sanitarnych i deszczowych</w:t>
      </w:r>
      <w:r w:rsidRPr="00DB0C78">
        <w:rPr>
          <w:lang w:eastAsia="pl-PL"/>
        </w:rPr>
        <w:t xml:space="preserve"> w Bydgoszczy.</w:t>
      </w:r>
    </w:p>
    <w:p w14:paraId="4D5B3597" w14:textId="77777777" w:rsidR="00117278" w:rsidRPr="00DB0C78" w:rsidRDefault="00117278" w:rsidP="0022159B">
      <w:pPr>
        <w:spacing w:line="276" w:lineRule="auto"/>
        <w:rPr>
          <w:lang w:eastAsia="pl-PL"/>
        </w:rPr>
      </w:pPr>
      <w:r w:rsidRPr="00DB0C78">
        <w:rPr>
          <w:lang w:eastAsia="pl-PL"/>
        </w:rPr>
        <w:t>Realizacja umowy  spowoduje:</w:t>
      </w:r>
    </w:p>
    <w:p w14:paraId="3F23AD75" w14:textId="77777777" w:rsidR="00117278" w:rsidRPr="00DB0C78" w:rsidRDefault="00117278">
      <w:pPr>
        <w:pStyle w:val="Akapitzlist"/>
        <w:numPr>
          <w:ilvl w:val="0"/>
          <w:numId w:val="14"/>
        </w:numPr>
        <w:spacing w:line="276" w:lineRule="auto"/>
        <w:rPr>
          <w:lang w:eastAsia="pl-PL"/>
        </w:rPr>
      </w:pPr>
      <w:r w:rsidRPr="00DB0C78">
        <w:rPr>
          <w:lang w:eastAsia="pl-PL"/>
        </w:rPr>
        <w:t>poprawę parametrów hydraulicznych sieci,</w:t>
      </w:r>
    </w:p>
    <w:p w14:paraId="56C245E8" w14:textId="77777777" w:rsidR="00117278" w:rsidRDefault="00117278">
      <w:pPr>
        <w:pStyle w:val="Akapitzlist"/>
        <w:numPr>
          <w:ilvl w:val="0"/>
          <w:numId w:val="14"/>
        </w:numPr>
        <w:spacing w:line="276" w:lineRule="auto"/>
        <w:rPr>
          <w:lang w:eastAsia="pl-PL"/>
        </w:rPr>
      </w:pPr>
      <w:r w:rsidRPr="00DB0C78">
        <w:rPr>
          <w:lang w:eastAsia="pl-PL"/>
        </w:rPr>
        <w:t>poprawę stanu środowiska naturalnego poprzez eliminację eksfiltracji i infiltracji</w:t>
      </w:r>
    </w:p>
    <w:p w14:paraId="7600BE67" w14:textId="77777777" w:rsidR="00117278" w:rsidRPr="00373487" w:rsidRDefault="00117278" w:rsidP="0022159B">
      <w:pPr>
        <w:widowControl w:val="0"/>
        <w:autoSpaceDE w:val="0"/>
        <w:autoSpaceDN w:val="0"/>
        <w:adjustRightInd w:val="0"/>
        <w:spacing w:line="276" w:lineRule="auto"/>
        <w:ind w:left="1276"/>
        <w:rPr>
          <w:rFonts w:eastAsia="Times New Roman" w:cs="Times New Roman"/>
          <w:lang w:eastAsia="pl-PL"/>
        </w:rPr>
      </w:pPr>
    </w:p>
    <w:p w14:paraId="15956F8E" w14:textId="49E2A669" w:rsidR="00117278" w:rsidRDefault="00C879DF">
      <w:pPr>
        <w:pStyle w:val="Nagwek4"/>
        <w:numPr>
          <w:ilvl w:val="1"/>
          <w:numId w:val="34"/>
        </w:numPr>
        <w:spacing w:line="276" w:lineRule="auto"/>
      </w:pPr>
      <w:bookmarkStart w:id="5" w:name="_Toc128517516"/>
      <w:bookmarkStart w:id="6" w:name="_Toc129351666"/>
      <w:bookmarkEnd w:id="5"/>
      <w:r>
        <w:t xml:space="preserve">  </w:t>
      </w:r>
      <w:r w:rsidR="00117278" w:rsidRPr="00DB0C78">
        <w:t>Zakres Robót</w:t>
      </w:r>
      <w:bookmarkEnd w:id="6"/>
    </w:p>
    <w:p w14:paraId="18638850" w14:textId="77777777" w:rsidR="00117278" w:rsidRPr="00DB0C78" w:rsidRDefault="00117278" w:rsidP="006F0D10">
      <w:pPr>
        <w:widowControl w:val="0"/>
        <w:tabs>
          <w:tab w:val="left" w:pos="1418"/>
          <w:tab w:val="left" w:pos="2694"/>
        </w:tabs>
        <w:autoSpaceDE w:val="0"/>
        <w:autoSpaceDN w:val="0"/>
        <w:adjustRightInd w:val="0"/>
        <w:spacing w:line="276" w:lineRule="auto"/>
        <w:rPr>
          <w:rFonts w:eastAsia="Times New Roman" w:cs="Times New Roman"/>
          <w:b/>
          <w:bCs/>
          <w:lang w:eastAsia="pl-PL"/>
        </w:rPr>
      </w:pPr>
    </w:p>
    <w:p w14:paraId="3D713310" w14:textId="77777777" w:rsidR="00117278" w:rsidRPr="00DB0C78" w:rsidRDefault="00117278" w:rsidP="0022159B">
      <w:pPr>
        <w:widowControl w:val="0"/>
        <w:tabs>
          <w:tab w:val="left" w:pos="1418"/>
          <w:tab w:val="left" w:pos="2694"/>
        </w:tabs>
        <w:autoSpaceDE w:val="0"/>
        <w:autoSpaceDN w:val="0"/>
        <w:adjustRightInd w:val="0"/>
        <w:spacing w:line="276" w:lineRule="auto"/>
        <w:ind w:left="709"/>
        <w:rPr>
          <w:rFonts w:eastAsia="Times New Roman" w:cs="Times New Roman"/>
          <w:bCs/>
          <w:u w:val="single"/>
          <w:lang w:eastAsia="pl-PL"/>
        </w:rPr>
      </w:pPr>
      <w:r w:rsidRPr="00DB0C78">
        <w:rPr>
          <w:rFonts w:eastAsia="Times New Roman" w:cs="Times New Roman"/>
          <w:bCs/>
          <w:u w:val="single"/>
          <w:lang w:eastAsia="pl-PL"/>
        </w:rPr>
        <w:t>Przedmiot zamówienia obejmuje wykonanie:</w:t>
      </w:r>
    </w:p>
    <w:p w14:paraId="3AC0CA06" w14:textId="77777777" w:rsidR="00117278" w:rsidRPr="00DB0C78" w:rsidRDefault="00117278" w:rsidP="0022159B">
      <w:pPr>
        <w:widowControl w:val="0"/>
        <w:tabs>
          <w:tab w:val="left" w:pos="1418"/>
          <w:tab w:val="left" w:pos="2694"/>
        </w:tabs>
        <w:autoSpaceDE w:val="0"/>
        <w:autoSpaceDN w:val="0"/>
        <w:adjustRightInd w:val="0"/>
        <w:spacing w:line="276" w:lineRule="auto"/>
        <w:ind w:left="709"/>
        <w:rPr>
          <w:rFonts w:eastAsia="Times New Roman" w:cs="Times New Roman"/>
          <w:bCs/>
          <w:u w:val="single"/>
          <w:lang w:eastAsia="pl-PL"/>
        </w:rPr>
      </w:pPr>
    </w:p>
    <w:p w14:paraId="11132086" w14:textId="05378517" w:rsidR="00117278" w:rsidRDefault="00C879DF">
      <w:pPr>
        <w:pStyle w:val="Nagwek4"/>
        <w:numPr>
          <w:ilvl w:val="2"/>
          <w:numId w:val="34"/>
        </w:numPr>
        <w:spacing w:line="276" w:lineRule="auto"/>
      </w:pPr>
      <w:bookmarkStart w:id="7" w:name="_Toc129351667"/>
      <w:r>
        <w:t xml:space="preserve"> </w:t>
      </w:r>
      <w:r w:rsidR="00117278" w:rsidRPr="00DB0C78">
        <w:t>Renowacja kanalizacji sanitarnej</w:t>
      </w:r>
      <w:bookmarkEnd w:id="7"/>
      <w:r w:rsidR="00117278" w:rsidRPr="00DB0C78">
        <w:t xml:space="preserve"> </w:t>
      </w:r>
    </w:p>
    <w:p w14:paraId="25D36E14" w14:textId="77777777" w:rsidR="00117278" w:rsidRPr="00B351F4" w:rsidRDefault="00117278" w:rsidP="0022159B">
      <w:pPr>
        <w:spacing w:line="276" w:lineRule="auto"/>
        <w:rPr>
          <w:lang w:eastAsia="pl-PL"/>
        </w:rPr>
      </w:pPr>
    </w:p>
    <w:p w14:paraId="3B32ADFD" w14:textId="3714AD18" w:rsidR="00117278" w:rsidRPr="00DB0C78" w:rsidRDefault="00117278" w:rsidP="0022159B">
      <w:pPr>
        <w:tabs>
          <w:tab w:val="left" w:pos="1701"/>
          <w:tab w:val="left" w:pos="3402"/>
        </w:tabs>
        <w:spacing w:line="276" w:lineRule="auto"/>
      </w:pPr>
      <w:r>
        <w:tab/>
      </w:r>
      <w:r w:rsidRPr="00DB0C78">
        <w:t>Ø200 mm</w:t>
      </w:r>
      <w:r w:rsidRPr="00DB0C78">
        <w:tab/>
      </w:r>
      <w:r w:rsidR="00FD3C75">
        <w:t>- 1410,</w:t>
      </w:r>
      <w:r w:rsidR="008C485D">
        <w:t>62</w:t>
      </w:r>
      <w:r w:rsidR="00FD3C75">
        <w:t xml:space="preserve"> </w:t>
      </w:r>
      <w:r w:rsidRPr="00DB0C78">
        <w:t xml:space="preserve"> m</w:t>
      </w:r>
    </w:p>
    <w:p w14:paraId="259B967E" w14:textId="6A9C85B2" w:rsidR="00FD5E4A" w:rsidRDefault="00117278" w:rsidP="0022159B">
      <w:pPr>
        <w:tabs>
          <w:tab w:val="left" w:pos="1701"/>
          <w:tab w:val="left" w:pos="3402"/>
        </w:tabs>
        <w:spacing w:line="276" w:lineRule="auto"/>
      </w:pPr>
      <w:r>
        <w:tab/>
      </w:r>
      <w:bookmarkStart w:id="8" w:name="_Hlk173146819"/>
      <w:r w:rsidR="00312BD0">
        <w:t xml:space="preserve">Profil V </w:t>
      </w:r>
      <w:r>
        <w:tab/>
      </w:r>
      <w:r w:rsidRPr="00DB0C78">
        <w:t>-</w:t>
      </w:r>
      <w:r w:rsidR="00312BD0">
        <w:t xml:space="preserve"> 150,17</w:t>
      </w:r>
      <w:r w:rsidRPr="00DB0C78">
        <w:t xml:space="preserve"> m</w:t>
      </w:r>
      <w:bookmarkEnd w:id="8"/>
    </w:p>
    <w:p w14:paraId="7A324466" w14:textId="77777777" w:rsidR="00117278" w:rsidRPr="00DB0C78" w:rsidRDefault="00117278" w:rsidP="0022159B">
      <w:pPr>
        <w:pStyle w:val="Default"/>
        <w:spacing w:line="276" w:lineRule="auto"/>
        <w:ind w:left="851"/>
        <w:jc w:val="both"/>
        <w:rPr>
          <w:color w:val="auto"/>
          <w:sz w:val="22"/>
          <w:szCs w:val="22"/>
        </w:rPr>
      </w:pPr>
    </w:p>
    <w:p w14:paraId="7576E580" w14:textId="77777777" w:rsidR="00117278" w:rsidRDefault="00117278">
      <w:pPr>
        <w:pStyle w:val="Nagwek4"/>
        <w:numPr>
          <w:ilvl w:val="2"/>
          <w:numId w:val="34"/>
        </w:numPr>
        <w:spacing w:line="276" w:lineRule="auto"/>
      </w:pPr>
      <w:bookmarkStart w:id="9" w:name="_Toc129351668"/>
      <w:r w:rsidRPr="00DB0C78">
        <w:t>Renowacja kanalizacji deszczowej</w:t>
      </w:r>
      <w:bookmarkEnd w:id="9"/>
    </w:p>
    <w:p w14:paraId="56018495" w14:textId="77777777" w:rsidR="006106AD" w:rsidRPr="006106AD" w:rsidRDefault="006106AD" w:rsidP="006106AD">
      <w:pPr>
        <w:rPr>
          <w:lang w:eastAsia="pl-PL"/>
        </w:rPr>
      </w:pPr>
    </w:p>
    <w:p w14:paraId="33D22157" w14:textId="7B7F9663" w:rsidR="00117278" w:rsidRPr="00913CF8" w:rsidRDefault="00BB64FE" w:rsidP="00FD5E4A">
      <w:pPr>
        <w:tabs>
          <w:tab w:val="left" w:pos="1701"/>
          <w:tab w:val="left" w:pos="3402"/>
        </w:tabs>
        <w:spacing w:line="276" w:lineRule="auto"/>
      </w:pPr>
      <w:r>
        <w:tab/>
      </w:r>
      <w:r w:rsidRPr="00913CF8">
        <w:t>Ø</w:t>
      </w:r>
      <w:r w:rsidR="006106AD" w:rsidRPr="00913CF8">
        <w:t>2</w:t>
      </w:r>
      <w:r w:rsidRPr="00913CF8">
        <w:t>00 m</w:t>
      </w:r>
      <w:r w:rsidRPr="00913CF8">
        <w:tab/>
        <w:t xml:space="preserve"> -     </w:t>
      </w:r>
      <w:r w:rsidR="000676C9" w:rsidRPr="00913CF8">
        <w:t>117,62</w:t>
      </w:r>
      <w:r w:rsidR="00A90D23" w:rsidRPr="00913CF8">
        <w:t xml:space="preserve"> m</w:t>
      </w:r>
    </w:p>
    <w:p w14:paraId="38080970" w14:textId="632335F6" w:rsidR="003A6431" w:rsidRDefault="00117278" w:rsidP="00D40885">
      <w:pPr>
        <w:spacing w:before="0" w:after="0" w:line="276" w:lineRule="auto"/>
        <w:rPr>
          <w:szCs w:val="24"/>
        </w:rPr>
      </w:pPr>
      <w:bookmarkStart w:id="10" w:name="_Hlk128119800"/>
      <w:r w:rsidRPr="00913CF8">
        <w:tab/>
      </w:r>
      <w:r w:rsidR="00E5021A" w:rsidRPr="00913CF8">
        <w:tab/>
        <w:t xml:space="preserve">     </w:t>
      </w:r>
      <w:bookmarkStart w:id="11" w:name="_Hlk203137106"/>
      <w:r w:rsidRPr="00913CF8">
        <w:t>Ø300</w:t>
      </w:r>
      <w:r w:rsidR="00E5021A" w:rsidRPr="00913CF8">
        <w:t xml:space="preserve"> </w:t>
      </w:r>
      <w:bookmarkEnd w:id="11"/>
      <w:r w:rsidRPr="00913CF8">
        <w:t>mm</w:t>
      </w:r>
      <w:r w:rsidRPr="00913CF8">
        <w:tab/>
      </w:r>
      <w:r w:rsidR="00E5021A" w:rsidRPr="00913CF8">
        <w:t xml:space="preserve">          </w:t>
      </w:r>
      <w:r w:rsidRPr="00913CF8">
        <w:t>-</w:t>
      </w:r>
      <w:r w:rsidR="00E5021A" w:rsidRPr="00913CF8">
        <w:t xml:space="preserve"> </w:t>
      </w:r>
      <w:r w:rsidRPr="00913CF8">
        <w:t xml:space="preserve"> </w:t>
      </w:r>
      <w:r w:rsidR="00E5021A" w:rsidRPr="00913CF8">
        <w:t xml:space="preserve">   </w:t>
      </w:r>
      <w:r w:rsidR="000F0CB6">
        <w:rPr>
          <w:rFonts w:ascii="Calibri" w:eastAsia="Times New Roman" w:hAnsi="Calibri" w:cs="Calibri"/>
          <w:color w:val="000000"/>
          <w:szCs w:val="24"/>
          <w:lang w:eastAsia="pl-PL"/>
        </w:rPr>
        <w:t>898,46</w:t>
      </w:r>
      <w:r w:rsidR="00E5021A" w:rsidRPr="00913CF8">
        <w:rPr>
          <w:rFonts w:ascii="Calibri" w:eastAsia="Times New Roman" w:hAnsi="Calibri" w:cs="Calibri"/>
          <w:color w:val="000000"/>
          <w:szCs w:val="24"/>
          <w:lang w:eastAsia="pl-PL"/>
        </w:rPr>
        <w:t xml:space="preserve"> </w:t>
      </w:r>
      <w:r w:rsidRPr="00913CF8">
        <w:rPr>
          <w:szCs w:val="24"/>
        </w:rPr>
        <w:t>m</w:t>
      </w:r>
    </w:p>
    <w:p w14:paraId="706F4522" w14:textId="3C04847B" w:rsidR="00217D2D" w:rsidRPr="00913CF8" w:rsidRDefault="00217D2D" w:rsidP="00217D2D">
      <w:pPr>
        <w:spacing w:before="0" w:after="0" w:line="276" w:lineRule="auto"/>
        <w:ind w:left="708" w:firstLine="708"/>
        <w:rPr>
          <w:szCs w:val="24"/>
        </w:rPr>
      </w:pPr>
      <w:r>
        <w:rPr>
          <w:szCs w:val="24"/>
        </w:rPr>
        <w:t xml:space="preserve">     </w:t>
      </w:r>
      <w:r w:rsidRPr="00217D2D">
        <w:rPr>
          <w:szCs w:val="24"/>
        </w:rPr>
        <w:t>Ø300</w:t>
      </w:r>
      <w:r>
        <w:rPr>
          <w:szCs w:val="24"/>
        </w:rPr>
        <w:t>/200 mm     -       72,91 m</w:t>
      </w:r>
    </w:p>
    <w:bookmarkEnd w:id="10"/>
    <w:p w14:paraId="3B907299" w14:textId="41EDA30F" w:rsidR="00117278" w:rsidRPr="00913CF8" w:rsidRDefault="00117278" w:rsidP="00D40885">
      <w:pPr>
        <w:tabs>
          <w:tab w:val="left" w:pos="1701"/>
          <w:tab w:val="left" w:pos="3402"/>
        </w:tabs>
        <w:spacing w:line="276" w:lineRule="auto"/>
      </w:pPr>
      <w:r w:rsidRPr="00913CF8">
        <w:tab/>
        <w:t>Ø400</w:t>
      </w:r>
      <w:r w:rsidR="00E5021A" w:rsidRPr="00913CF8">
        <w:t xml:space="preserve"> </w:t>
      </w:r>
      <w:r w:rsidRPr="00913CF8">
        <w:t>mm</w:t>
      </w:r>
      <w:r w:rsidRPr="00913CF8">
        <w:tab/>
        <w:t xml:space="preserve">- </w:t>
      </w:r>
      <w:r w:rsidR="00E5021A" w:rsidRPr="00913CF8">
        <w:t xml:space="preserve"> 1.</w:t>
      </w:r>
      <w:r w:rsidR="00913CF8" w:rsidRPr="00913CF8">
        <w:t>306,</w:t>
      </w:r>
      <w:r w:rsidR="00FD6729">
        <w:t>8</w:t>
      </w:r>
      <w:r w:rsidR="000F0CB6">
        <w:t>5</w:t>
      </w:r>
      <w:r w:rsidR="00E5021A" w:rsidRPr="00913CF8">
        <w:t xml:space="preserve"> </w:t>
      </w:r>
      <w:r w:rsidRPr="00913CF8">
        <w:t>m</w:t>
      </w:r>
      <w:r w:rsidR="006F14D2" w:rsidRPr="00913CF8">
        <w:t xml:space="preserve">  </w:t>
      </w:r>
    </w:p>
    <w:p w14:paraId="0EE6D552" w14:textId="39A4B4CE" w:rsidR="00397F9D" w:rsidRPr="00913CF8" w:rsidRDefault="00397F9D" w:rsidP="00D40885">
      <w:pPr>
        <w:tabs>
          <w:tab w:val="left" w:pos="1701"/>
          <w:tab w:val="left" w:pos="3402"/>
        </w:tabs>
        <w:spacing w:line="276" w:lineRule="auto"/>
      </w:pPr>
      <w:r w:rsidRPr="00913CF8">
        <w:tab/>
        <w:t>Ø500</w:t>
      </w:r>
      <w:r w:rsidR="00E5021A" w:rsidRPr="00913CF8">
        <w:t xml:space="preserve"> </w:t>
      </w:r>
      <w:r w:rsidRPr="00913CF8">
        <w:t>mm</w:t>
      </w:r>
      <w:r w:rsidRPr="00913CF8">
        <w:tab/>
        <w:t>-</w:t>
      </w:r>
      <w:r w:rsidR="00E5021A" w:rsidRPr="00913CF8">
        <w:t xml:space="preserve">    </w:t>
      </w:r>
      <w:r w:rsidRPr="00913CF8">
        <w:t xml:space="preserve"> </w:t>
      </w:r>
      <w:r w:rsidR="00E5021A" w:rsidRPr="00913CF8">
        <w:t xml:space="preserve">677,08 </w:t>
      </w:r>
      <w:r w:rsidR="00D04B69" w:rsidRPr="00913CF8">
        <w:t>m</w:t>
      </w:r>
      <w:r w:rsidR="000676C9" w:rsidRPr="00913CF8">
        <w:t xml:space="preserve"> </w:t>
      </w:r>
    </w:p>
    <w:p w14:paraId="363F684A" w14:textId="3E128F22" w:rsidR="00E5021A" w:rsidRPr="00913CF8" w:rsidRDefault="00E5021A" w:rsidP="00D40885">
      <w:pPr>
        <w:tabs>
          <w:tab w:val="left" w:pos="1701"/>
          <w:tab w:val="left" w:pos="3402"/>
        </w:tabs>
        <w:spacing w:line="276" w:lineRule="auto"/>
      </w:pPr>
      <w:r w:rsidRPr="00913CF8">
        <w:tab/>
        <w:t>Ø600 mm</w:t>
      </w:r>
      <w:r w:rsidRPr="00913CF8">
        <w:tab/>
        <w:t>-     368,99 m</w:t>
      </w:r>
    </w:p>
    <w:p w14:paraId="2A95C5B5" w14:textId="54F11518" w:rsidR="00117278" w:rsidRPr="00913CF8" w:rsidRDefault="00117278" w:rsidP="00D40885">
      <w:pPr>
        <w:tabs>
          <w:tab w:val="left" w:pos="1701"/>
          <w:tab w:val="left" w:pos="3402"/>
        </w:tabs>
        <w:spacing w:line="276" w:lineRule="auto"/>
      </w:pPr>
      <w:r w:rsidRPr="00913CF8">
        <w:tab/>
        <w:t>Ø</w:t>
      </w:r>
      <w:r w:rsidR="00E5021A" w:rsidRPr="00913CF8">
        <w:t>7</w:t>
      </w:r>
      <w:r w:rsidRPr="00913CF8">
        <w:t>00</w:t>
      </w:r>
      <w:r w:rsidR="00E5021A" w:rsidRPr="00913CF8">
        <w:t xml:space="preserve"> </w:t>
      </w:r>
      <w:r w:rsidRPr="00913CF8">
        <w:t>mm</w:t>
      </w:r>
      <w:r w:rsidRPr="00913CF8">
        <w:tab/>
        <w:t xml:space="preserve">- </w:t>
      </w:r>
      <w:r w:rsidR="00E5021A" w:rsidRPr="00913CF8">
        <w:t xml:space="preserve">    146,50 </w:t>
      </w:r>
      <w:r w:rsidRPr="00913CF8">
        <w:t>m</w:t>
      </w:r>
    </w:p>
    <w:p w14:paraId="4069834E" w14:textId="2129202F" w:rsidR="00BB64FE" w:rsidRDefault="00397F9D" w:rsidP="00BB64FE">
      <w:pPr>
        <w:tabs>
          <w:tab w:val="left" w:pos="1701"/>
          <w:tab w:val="left" w:pos="3402"/>
        </w:tabs>
        <w:spacing w:line="276" w:lineRule="auto"/>
      </w:pPr>
      <w:r w:rsidRPr="00913CF8">
        <w:tab/>
        <w:t>Ø</w:t>
      </w:r>
      <w:r w:rsidR="00E5021A" w:rsidRPr="00913CF8">
        <w:t>8</w:t>
      </w:r>
      <w:r w:rsidRPr="00913CF8">
        <w:t>00mm</w:t>
      </w:r>
      <w:r w:rsidRPr="00913CF8">
        <w:tab/>
        <w:t xml:space="preserve">- </w:t>
      </w:r>
      <w:r w:rsidR="00E5021A" w:rsidRPr="00913CF8">
        <w:t xml:space="preserve">    384,13</w:t>
      </w:r>
      <w:r w:rsidR="003A6431" w:rsidRPr="00913CF8">
        <w:t xml:space="preserve"> </w:t>
      </w:r>
      <w:r w:rsidR="00D04B69" w:rsidRPr="00913CF8">
        <w:t>m</w:t>
      </w:r>
    </w:p>
    <w:p w14:paraId="4E58DDE3" w14:textId="7BB4554E" w:rsidR="00BB64FE" w:rsidRDefault="00BB64FE" w:rsidP="00BB64FE">
      <w:pPr>
        <w:tabs>
          <w:tab w:val="left" w:pos="1701"/>
          <w:tab w:val="left" w:pos="3402"/>
        </w:tabs>
        <w:spacing w:line="276" w:lineRule="auto"/>
      </w:pPr>
      <w:r>
        <w:tab/>
      </w:r>
    </w:p>
    <w:p w14:paraId="70F31459" w14:textId="2820D9BB" w:rsidR="00BB64FE" w:rsidRPr="00DB0C78" w:rsidRDefault="00BB64FE" w:rsidP="00BB64FE">
      <w:pPr>
        <w:tabs>
          <w:tab w:val="left" w:pos="1701"/>
          <w:tab w:val="left" w:pos="3402"/>
        </w:tabs>
        <w:spacing w:line="276" w:lineRule="auto"/>
      </w:pPr>
      <w:r>
        <w:tab/>
      </w:r>
      <w:r>
        <w:tab/>
      </w:r>
      <w:r>
        <w:tab/>
      </w:r>
    </w:p>
    <w:p w14:paraId="4ECE8679" w14:textId="77777777" w:rsidR="00117278" w:rsidRPr="00DB0C78" w:rsidRDefault="00117278" w:rsidP="0022159B">
      <w:pPr>
        <w:pStyle w:val="Default"/>
        <w:spacing w:line="276" w:lineRule="auto"/>
        <w:jc w:val="both"/>
        <w:rPr>
          <w:color w:val="auto"/>
          <w:sz w:val="22"/>
          <w:szCs w:val="22"/>
        </w:rPr>
      </w:pPr>
    </w:p>
    <w:p w14:paraId="6409A200" w14:textId="59598807" w:rsidR="00117278" w:rsidRPr="00DB0C78" w:rsidRDefault="00117278" w:rsidP="006F0D10">
      <w:pPr>
        <w:spacing w:after="0" w:line="276" w:lineRule="auto"/>
      </w:pPr>
      <w:r w:rsidRPr="00DB0C78">
        <w:t xml:space="preserve">Zestawienie długości kanałów w poszczególnych ulicach z podziałem na odcinki , rodzaj kanału, średnicę, oraz ilości  przykanalików do otwarcia zawierają  załączniki </w:t>
      </w:r>
      <w:r w:rsidR="00AB1DF3">
        <w:t>Zestawienie 1</w:t>
      </w:r>
      <w:r w:rsidR="00AB1DF3">
        <w:rPr>
          <w:rFonts w:cs="Times New Roman"/>
        </w:rPr>
        <w:t>÷</w:t>
      </w:r>
      <w:r w:rsidR="00AB1DF3">
        <w:t>15</w:t>
      </w:r>
    </w:p>
    <w:p w14:paraId="6098D63B" w14:textId="77777777" w:rsidR="00117278" w:rsidRPr="00DB0C78" w:rsidRDefault="00117278" w:rsidP="0022159B">
      <w:pPr>
        <w:pStyle w:val="Default"/>
        <w:spacing w:line="276" w:lineRule="auto"/>
        <w:ind w:firstLine="709"/>
        <w:jc w:val="both"/>
        <w:rPr>
          <w:sz w:val="22"/>
          <w:szCs w:val="22"/>
        </w:rPr>
      </w:pPr>
    </w:p>
    <w:p w14:paraId="625F756A" w14:textId="77777777" w:rsidR="00117278" w:rsidRPr="00DB0C78" w:rsidRDefault="00117278" w:rsidP="0022159B">
      <w:pPr>
        <w:spacing w:line="276" w:lineRule="auto"/>
      </w:pPr>
      <w:r w:rsidRPr="006345DA">
        <w:t>Renowacja kanalizacji obejmuje:</w:t>
      </w:r>
    </w:p>
    <w:p w14:paraId="03285780" w14:textId="77777777" w:rsidR="00117278" w:rsidRPr="00DB0C78" w:rsidRDefault="00117278" w:rsidP="0022159B">
      <w:pPr>
        <w:spacing w:line="276" w:lineRule="auto"/>
        <w:ind w:left="1134"/>
      </w:pPr>
      <w:r w:rsidRPr="00DB0C78">
        <w:t>- przygotowanie studni startowych</w:t>
      </w:r>
    </w:p>
    <w:p w14:paraId="3DB183DF" w14:textId="77777777" w:rsidR="00117278" w:rsidRPr="00DB0C78" w:rsidRDefault="00117278" w:rsidP="0022159B">
      <w:pPr>
        <w:spacing w:line="276" w:lineRule="auto"/>
        <w:ind w:left="1134"/>
      </w:pPr>
      <w:r w:rsidRPr="00DB0C78">
        <w:t>- przepompowanie ścieków na czas renowacji</w:t>
      </w:r>
    </w:p>
    <w:p w14:paraId="5E1CC898" w14:textId="77777777" w:rsidR="00117278" w:rsidRPr="00DB0C78" w:rsidRDefault="00117278" w:rsidP="0022159B">
      <w:pPr>
        <w:spacing w:line="276" w:lineRule="auto"/>
        <w:ind w:left="1134"/>
      </w:pPr>
      <w:r w:rsidRPr="00DB0C78">
        <w:t>- czyszczenie i monitoring przed renowacją</w:t>
      </w:r>
    </w:p>
    <w:p w14:paraId="1148641C" w14:textId="77777777" w:rsidR="00117278" w:rsidRPr="008817D8" w:rsidRDefault="00117278" w:rsidP="0022159B">
      <w:pPr>
        <w:spacing w:line="276" w:lineRule="auto"/>
        <w:ind w:left="1134"/>
        <w:rPr>
          <w:rFonts w:eastAsia="Times New Roman" w:cs="Times New Roman"/>
          <w:color w:val="000000"/>
          <w:lang w:eastAsia="pl-PL"/>
        </w:rPr>
      </w:pPr>
      <w:r w:rsidRPr="008817D8">
        <w:rPr>
          <w:rFonts w:cs="Times New Roman"/>
        </w:rPr>
        <w:t xml:space="preserve">- </w:t>
      </w:r>
      <w:r w:rsidRPr="008817D8">
        <w:rPr>
          <w:rFonts w:eastAsia="Times New Roman" w:cs="Times New Roman"/>
          <w:color w:val="000000"/>
          <w:lang w:eastAsia="pl-PL"/>
        </w:rPr>
        <w:t>demontaż i montaż kominów studni oraz kaskad wewnętrznych</w:t>
      </w:r>
    </w:p>
    <w:p w14:paraId="21354770" w14:textId="77777777" w:rsidR="00117278" w:rsidRPr="00DB0C78" w:rsidRDefault="00117278" w:rsidP="0022159B">
      <w:pPr>
        <w:spacing w:line="276" w:lineRule="auto"/>
        <w:ind w:left="1134"/>
      </w:pPr>
      <w:r w:rsidRPr="00DB0C78">
        <w:t xml:space="preserve">- poddanie kolektorów deszczowych i sanitarnych renowacji </w:t>
      </w:r>
    </w:p>
    <w:p w14:paraId="14024F2F" w14:textId="77777777" w:rsidR="00117278" w:rsidRPr="00DB0C78" w:rsidRDefault="00117278" w:rsidP="0022159B">
      <w:pPr>
        <w:spacing w:line="276" w:lineRule="auto"/>
        <w:ind w:left="1134"/>
      </w:pPr>
      <w:r w:rsidRPr="00DB0C78">
        <w:t>- renowację kinet komór</w:t>
      </w:r>
    </w:p>
    <w:p w14:paraId="37A47A18" w14:textId="77777777" w:rsidR="00117278" w:rsidRPr="00DB0C78" w:rsidRDefault="00117278" w:rsidP="0022159B">
      <w:pPr>
        <w:spacing w:line="276" w:lineRule="auto"/>
        <w:ind w:left="1134"/>
      </w:pPr>
      <w:r w:rsidRPr="00DB0C78">
        <w:t>- wykonanie prób szczelności</w:t>
      </w:r>
    </w:p>
    <w:p w14:paraId="3BECB127" w14:textId="77777777" w:rsidR="00117278" w:rsidRPr="00DB0C78" w:rsidRDefault="00117278" w:rsidP="0022159B">
      <w:pPr>
        <w:spacing w:line="276" w:lineRule="auto"/>
        <w:ind w:left="1134"/>
      </w:pPr>
      <w:r w:rsidRPr="00DB0C78">
        <w:t>- inspekcję przed i powykonawczą kamerą tv</w:t>
      </w:r>
    </w:p>
    <w:p w14:paraId="0254F51F" w14:textId="77777777" w:rsidR="00117278" w:rsidRPr="006345DA" w:rsidRDefault="00117278" w:rsidP="0022159B">
      <w:pPr>
        <w:spacing w:line="276" w:lineRule="auto"/>
        <w:ind w:left="1134"/>
      </w:pPr>
      <w:r w:rsidRPr="00DB0C78">
        <w:lastRenderedPageBreak/>
        <w:t>- przywróceniu terenu do stanu pierwotn</w:t>
      </w:r>
      <w:r>
        <w:t xml:space="preserve">ego terenów zajętych pod roboty </w:t>
      </w:r>
      <w:r w:rsidRPr="00DB0C78">
        <w:t>w tym odtworzenie nawierzchni dróg, chodników i zieleni</w:t>
      </w:r>
    </w:p>
    <w:p w14:paraId="104C5279" w14:textId="4BD5A3F8" w:rsidR="00117278" w:rsidRPr="00DB0C78" w:rsidRDefault="00117278" w:rsidP="0022159B">
      <w:pPr>
        <w:spacing w:line="276" w:lineRule="auto"/>
        <w:ind w:left="1134"/>
        <w:rPr>
          <w:rFonts w:eastAsia="Times New Roman" w:cs="Times New Roman"/>
          <w:color w:val="000000"/>
          <w:lang w:eastAsia="pl-PL"/>
        </w:rPr>
      </w:pPr>
      <w:r w:rsidRPr="00DB0C78">
        <w:rPr>
          <w:rFonts w:eastAsia="Times New Roman" w:cs="Times New Roman"/>
          <w:color w:val="000000"/>
          <w:lang w:eastAsia="pl-PL"/>
        </w:rPr>
        <w:t>- wykonanie inwentaryzacji geodezyjnej odcinków kolektora poddanych renowacji</w:t>
      </w:r>
      <w:r w:rsidR="00CB3A4A">
        <w:rPr>
          <w:rFonts w:eastAsia="Times New Roman" w:cs="Times New Roman"/>
          <w:color w:val="000000"/>
          <w:lang w:eastAsia="pl-PL"/>
        </w:rPr>
        <w:t xml:space="preserve"> </w:t>
      </w:r>
    </w:p>
    <w:p w14:paraId="5B04A5E1" w14:textId="77777777" w:rsidR="00117278" w:rsidRPr="00DB0C78" w:rsidRDefault="00117278" w:rsidP="0022159B">
      <w:pPr>
        <w:spacing w:line="276" w:lineRule="auto"/>
        <w:ind w:left="1134"/>
        <w:rPr>
          <w:rFonts w:eastAsia="Times New Roman" w:cs="Times New Roman"/>
          <w:color w:val="000000"/>
          <w:lang w:eastAsia="pl-PL"/>
        </w:rPr>
      </w:pPr>
      <w:r w:rsidRPr="00DB0C78">
        <w:rPr>
          <w:rFonts w:eastAsia="Times New Roman" w:cs="Times New Roman"/>
          <w:color w:val="000000"/>
          <w:lang w:eastAsia="pl-PL"/>
        </w:rPr>
        <w:t>- uzyskanie zgody na czasowe zajęcie gruntów gminy Bydgoszcz oraz wpłacenie kaucji zwrotnej</w:t>
      </w:r>
    </w:p>
    <w:p w14:paraId="5C5C82E0" w14:textId="77777777" w:rsidR="00117278" w:rsidRPr="00DB0C78" w:rsidRDefault="00117278" w:rsidP="0022159B">
      <w:pPr>
        <w:spacing w:line="276" w:lineRule="auto"/>
        <w:ind w:left="1134"/>
        <w:rPr>
          <w:rFonts w:eastAsia="Times New Roman" w:cs="Times New Roman"/>
          <w:color w:val="000000"/>
          <w:lang w:eastAsia="pl-PL"/>
        </w:rPr>
      </w:pPr>
      <w:r w:rsidRPr="00DB0C78">
        <w:rPr>
          <w:rFonts w:eastAsia="Times New Roman" w:cs="Times New Roman"/>
          <w:color w:val="000000"/>
          <w:lang w:eastAsia="pl-PL"/>
        </w:rPr>
        <w:t>- uzyskanie zgody na zajęcie innych gruntów związanych z wykonywaniem renowacji</w:t>
      </w:r>
    </w:p>
    <w:p w14:paraId="6415B8EB" w14:textId="77777777" w:rsidR="00117278" w:rsidRPr="00DB0C78" w:rsidRDefault="00117278" w:rsidP="0022159B">
      <w:pPr>
        <w:spacing w:line="276" w:lineRule="auto"/>
        <w:ind w:left="1134"/>
        <w:rPr>
          <w:rFonts w:eastAsia="Times New Roman" w:cs="Times New Roman"/>
          <w:bCs/>
          <w:lang w:eastAsia="pl-PL"/>
        </w:rPr>
      </w:pPr>
      <w:r w:rsidRPr="00DB0C78">
        <w:rPr>
          <w:rFonts w:eastAsia="Times New Roman" w:cs="Times New Roman"/>
          <w:bCs/>
          <w:lang w:eastAsia="pl-PL"/>
        </w:rPr>
        <w:t>- opracowanie i zastosowanie projektu  organizacji ruchu na czas budowy</w:t>
      </w:r>
    </w:p>
    <w:p w14:paraId="3063FEA4" w14:textId="77777777" w:rsidR="00117278" w:rsidRPr="00DB0C78" w:rsidRDefault="00117278" w:rsidP="0022159B">
      <w:pPr>
        <w:spacing w:line="276" w:lineRule="auto"/>
      </w:pPr>
    </w:p>
    <w:p w14:paraId="072CA94E" w14:textId="25B0B460" w:rsidR="00117278" w:rsidRDefault="00117278">
      <w:pPr>
        <w:pStyle w:val="Nagwek4"/>
        <w:numPr>
          <w:ilvl w:val="2"/>
          <w:numId w:val="34"/>
        </w:numPr>
        <w:spacing w:line="276" w:lineRule="auto"/>
      </w:pPr>
      <w:bookmarkStart w:id="12" w:name="_Toc129351669"/>
      <w:r>
        <w:t>O</w:t>
      </w:r>
      <w:r w:rsidRPr="00DB0C78">
        <w:t xml:space="preserve">twarcie przykanalików </w:t>
      </w:r>
      <w:r w:rsidRPr="00C27BEA">
        <w:t>w ilości –</w:t>
      </w:r>
      <w:r w:rsidR="00D04B69" w:rsidRPr="00C27BEA">
        <w:t xml:space="preserve">      </w:t>
      </w:r>
      <w:r w:rsidR="006F14D2">
        <w:t>1</w:t>
      </w:r>
      <w:r w:rsidR="000F0CB6">
        <w:t>43</w:t>
      </w:r>
      <w:r w:rsidR="00D04B69" w:rsidRPr="00C27BEA">
        <w:t xml:space="preserve">  </w:t>
      </w:r>
      <w:r w:rsidR="00C901D8">
        <w:t>s</w:t>
      </w:r>
      <w:r w:rsidRPr="00C27BEA">
        <w:t>zt.</w:t>
      </w:r>
      <w:bookmarkEnd w:id="12"/>
    </w:p>
    <w:p w14:paraId="5767D300" w14:textId="77777777" w:rsidR="00117278" w:rsidRPr="00F5184C" w:rsidRDefault="00117278" w:rsidP="0022159B">
      <w:pPr>
        <w:spacing w:line="276" w:lineRule="auto"/>
        <w:rPr>
          <w:lang w:eastAsia="pl-PL"/>
        </w:rPr>
      </w:pPr>
    </w:p>
    <w:p w14:paraId="0E2B0952" w14:textId="77777777" w:rsidR="00117278" w:rsidRPr="00DB0C78" w:rsidRDefault="00117278" w:rsidP="0022159B">
      <w:pPr>
        <w:pStyle w:val="Default"/>
        <w:spacing w:line="276" w:lineRule="auto"/>
        <w:jc w:val="both"/>
        <w:rPr>
          <w:color w:val="auto"/>
          <w:sz w:val="22"/>
          <w:szCs w:val="22"/>
        </w:rPr>
      </w:pPr>
    </w:p>
    <w:p w14:paraId="2411433E" w14:textId="7AA6ED5F" w:rsidR="00117278" w:rsidRDefault="00117278" w:rsidP="0022159B">
      <w:pPr>
        <w:spacing w:line="276" w:lineRule="auto"/>
      </w:pPr>
      <w:r w:rsidRPr="00DB0C78">
        <w:t xml:space="preserve">W przypadku, gdy po wyczyszczeniu kanału zostanie wykazany  przykanalik  nie ujęty  ilościowo w załącznikach  </w:t>
      </w:r>
      <w:r w:rsidR="00AB1DF3">
        <w:t>Zestawienie 1</w:t>
      </w:r>
      <w:r w:rsidR="00AB1DF3">
        <w:rPr>
          <w:rFonts w:cs="Times New Roman"/>
        </w:rPr>
        <w:t>÷</w:t>
      </w:r>
      <w:r w:rsidR="00AB1DF3">
        <w:t>15</w:t>
      </w:r>
      <w:r w:rsidRPr="00DB0C78">
        <w:t xml:space="preserve"> Wykonawca winien fakt ten zgłosić inspektorowi nadzoru w celu podjęcia odpowiedniej decyzji.</w:t>
      </w:r>
      <w:bookmarkStart w:id="13" w:name="_Toc68628622"/>
      <w:bookmarkStart w:id="14" w:name="_Toc58402235"/>
      <w:bookmarkEnd w:id="1"/>
    </w:p>
    <w:p w14:paraId="5314801F" w14:textId="77777777" w:rsidR="00FD3719" w:rsidRDefault="00FD3719" w:rsidP="0022159B">
      <w:pPr>
        <w:spacing w:line="276" w:lineRule="auto"/>
      </w:pPr>
    </w:p>
    <w:p w14:paraId="04EAFEA0" w14:textId="6BC073EA" w:rsidR="00FD3719" w:rsidRPr="00FD3719" w:rsidRDefault="00FD3719" w:rsidP="0022159B">
      <w:pPr>
        <w:spacing w:line="276" w:lineRule="auto"/>
        <w:rPr>
          <w:b/>
          <w:bCs/>
          <w:sz w:val="28"/>
          <w:szCs w:val="28"/>
        </w:rPr>
      </w:pPr>
      <w:r w:rsidRPr="00FD3719">
        <w:rPr>
          <w:b/>
          <w:bCs/>
          <w:sz w:val="28"/>
          <w:szCs w:val="28"/>
        </w:rPr>
        <w:t>Część II</w:t>
      </w:r>
    </w:p>
    <w:p w14:paraId="23EE4280" w14:textId="0E10B465" w:rsidR="00FD3719" w:rsidRDefault="00FD3719">
      <w:pPr>
        <w:pStyle w:val="Nagwek3"/>
        <w:numPr>
          <w:ilvl w:val="0"/>
          <w:numId w:val="39"/>
        </w:numPr>
        <w:spacing w:line="276" w:lineRule="auto"/>
      </w:pPr>
      <w:r w:rsidRPr="00DB0C78">
        <w:t>Informacje ogólne</w:t>
      </w:r>
    </w:p>
    <w:p w14:paraId="13F62EC8" w14:textId="77777777" w:rsidR="006A2CC6" w:rsidRPr="006A2CC6" w:rsidRDefault="006A2CC6" w:rsidP="006A2CC6">
      <w:pPr>
        <w:pStyle w:val="Akapitzlist"/>
        <w:ind w:left="704"/>
        <w:rPr>
          <w:lang w:eastAsia="pl-PL"/>
        </w:rPr>
      </w:pPr>
    </w:p>
    <w:p w14:paraId="35F521AC" w14:textId="26AB5722" w:rsidR="00FD3719" w:rsidRDefault="00FD3719" w:rsidP="00FD3719">
      <w:pPr>
        <w:spacing w:line="276" w:lineRule="auto"/>
        <w:rPr>
          <w:lang w:eastAsia="pl-PL"/>
        </w:rPr>
      </w:pPr>
      <w:r w:rsidRPr="00DB0C78">
        <w:rPr>
          <w:lang w:eastAsia="pl-PL"/>
        </w:rPr>
        <w:t xml:space="preserve">Zakres robót obejmuje renowację kolektorów </w:t>
      </w:r>
      <w:r w:rsidR="007D221D">
        <w:rPr>
          <w:lang w:eastAsia="pl-PL"/>
        </w:rPr>
        <w:t xml:space="preserve">sanitarnych </w:t>
      </w:r>
      <w:r w:rsidRPr="00DB0C78">
        <w:rPr>
          <w:lang w:eastAsia="pl-PL"/>
        </w:rPr>
        <w:t xml:space="preserve">w ulicach: </w:t>
      </w:r>
      <w:r w:rsidR="00AE3ECA">
        <w:rPr>
          <w:lang w:eastAsia="pl-PL"/>
        </w:rPr>
        <w:t>Rodzinna, Szczęśliwa, Andersena, Brzechwy, Gawędy, Gościnna, Porazińskiej, Szancera, Szelburg-Zarębiny, Ostrygowa, Bernardyńska</w:t>
      </w:r>
      <w:r w:rsidR="00664B0C">
        <w:rPr>
          <w:lang w:eastAsia="pl-PL"/>
        </w:rPr>
        <w:t xml:space="preserve">, Bohaterów Westerplatte, </w:t>
      </w:r>
      <w:r w:rsidR="00664B0C" w:rsidRPr="00664B0C">
        <w:rPr>
          <w:lang w:eastAsia="pl-PL"/>
        </w:rPr>
        <w:t>Podgórn</w:t>
      </w:r>
      <w:r w:rsidR="00664B0C">
        <w:rPr>
          <w:lang w:eastAsia="pl-PL"/>
        </w:rPr>
        <w:t>a, Konfederatów Barskich , Bołtucia</w:t>
      </w:r>
      <w:r w:rsidR="007D221D">
        <w:rPr>
          <w:lang w:eastAsia="pl-PL"/>
        </w:rPr>
        <w:t xml:space="preserve"> oraz kolektorów deszczowych w ulicach: </w:t>
      </w:r>
      <w:r w:rsidR="007D221D" w:rsidRPr="007D221D">
        <w:rPr>
          <w:lang w:eastAsia="pl-PL"/>
        </w:rPr>
        <w:t>Rodzinna, Szczęśliwa, Andersena, Brzechwy, Gawędy, Gościnna, Porazińskiej, Szancera, Szelburg-Zarębiny, Podgórna, Konfederatów Barskich , Bołtucia</w:t>
      </w:r>
      <w:r w:rsidR="00664B0C">
        <w:rPr>
          <w:lang w:eastAsia="pl-PL"/>
        </w:rPr>
        <w:t xml:space="preserve"> </w:t>
      </w:r>
      <w:r w:rsidRPr="00DB0C78">
        <w:rPr>
          <w:lang w:eastAsia="pl-PL"/>
        </w:rPr>
        <w:t>w Bydgoszczy wg poniższego zestawienia:</w:t>
      </w:r>
    </w:p>
    <w:p w14:paraId="18198277" w14:textId="77777777" w:rsidR="00FD3719" w:rsidRDefault="00FD3719" w:rsidP="00FD3719">
      <w:pPr>
        <w:spacing w:line="276" w:lineRule="auto"/>
        <w:rPr>
          <w:rFonts w:eastAsia="Times New Roman" w:cs="Times New Roman"/>
          <w:lang w:eastAsia="pl-PL"/>
        </w:rPr>
      </w:pPr>
    </w:p>
    <w:tbl>
      <w:tblPr>
        <w:tblW w:w="6700" w:type="dxa"/>
        <w:tblInd w:w="-5" w:type="dxa"/>
        <w:tblCellMar>
          <w:left w:w="70" w:type="dxa"/>
          <w:right w:w="70" w:type="dxa"/>
        </w:tblCellMar>
        <w:tblLook w:val="04A0" w:firstRow="1" w:lastRow="0" w:firstColumn="1" w:lastColumn="0" w:noHBand="0" w:noVBand="1"/>
      </w:tblPr>
      <w:tblGrid>
        <w:gridCol w:w="1326"/>
        <w:gridCol w:w="1394"/>
        <w:gridCol w:w="1120"/>
        <w:gridCol w:w="2860"/>
      </w:tblGrid>
      <w:tr w:rsidR="00C27BEA" w:rsidRPr="0059777A" w14:paraId="49221D30" w14:textId="77777777" w:rsidTr="00625984">
        <w:trPr>
          <w:trHeight w:val="315"/>
        </w:trPr>
        <w:tc>
          <w:tcPr>
            <w:tcW w:w="2720" w:type="dxa"/>
            <w:gridSpan w:val="2"/>
            <w:tcBorders>
              <w:top w:val="single" w:sz="8" w:space="0" w:color="auto"/>
              <w:left w:val="single" w:sz="8" w:space="0" w:color="auto"/>
              <w:bottom w:val="single" w:sz="8" w:space="0" w:color="auto"/>
              <w:right w:val="single" w:sz="8" w:space="0" w:color="000000"/>
            </w:tcBorders>
            <w:noWrap/>
            <w:vAlign w:val="center"/>
            <w:hideMark/>
          </w:tcPr>
          <w:p w14:paraId="14BD7524" w14:textId="77777777" w:rsidR="00C27BEA" w:rsidRPr="0059777A" w:rsidRDefault="00C27BEA" w:rsidP="0065062B">
            <w:pPr>
              <w:spacing w:before="0" w:after="0" w:line="240" w:lineRule="auto"/>
              <w:jc w:val="center"/>
              <w:rPr>
                <w:rFonts w:eastAsia="Times New Roman" w:cs="Times New Roman"/>
                <w:b/>
                <w:bCs/>
                <w:color w:val="000000"/>
                <w:sz w:val="22"/>
                <w:lang w:eastAsia="pl-PL"/>
              </w:rPr>
            </w:pPr>
            <w:r w:rsidRPr="0059777A">
              <w:rPr>
                <w:rFonts w:eastAsia="Times New Roman" w:cs="Times New Roman"/>
                <w:b/>
                <w:bCs/>
                <w:color w:val="000000"/>
                <w:sz w:val="22"/>
                <w:lang w:eastAsia="pl-PL"/>
              </w:rPr>
              <w:t>Studnie</w:t>
            </w:r>
          </w:p>
        </w:tc>
        <w:tc>
          <w:tcPr>
            <w:tcW w:w="1120" w:type="dxa"/>
            <w:tcBorders>
              <w:top w:val="single" w:sz="8" w:space="0" w:color="auto"/>
              <w:left w:val="nil"/>
              <w:bottom w:val="single" w:sz="8" w:space="0" w:color="auto"/>
              <w:right w:val="single" w:sz="8" w:space="0" w:color="auto"/>
            </w:tcBorders>
            <w:noWrap/>
            <w:vAlign w:val="center"/>
            <w:hideMark/>
          </w:tcPr>
          <w:p w14:paraId="4343AE3C" w14:textId="77777777" w:rsidR="00C27BEA" w:rsidRPr="0059777A" w:rsidRDefault="00C27BEA" w:rsidP="0065062B">
            <w:pPr>
              <w:spacing w:before="0" w:after="0" w:line="240" w:lineRule="auto"/>
              <w:rPr>
                <w:rFonts w:eastAsia="Times New Roman" w:cs="Times New Roman"/>
                <w:b/>
                <w:bCs/>
                <w:color w:val="000000"/>
                <w:sz w:val="22"/>
                <w:lang w:eastAsia="pl-PL"/>
              </w:rPr>
            </w:pPr>
            <w:r w:rsidRPr="0059777A">
              <w:rPr>
                <w:rFonts w:eastAsia="Times New Roman" w:cs="Times New Roman"/>
                <w:b/>
                <w:bCs/>
                <w:color w:val="000000"/>
                <w:sz w:val="22"/>
                <w:lang w:eastAsia="pl-PL"/>
              </w:rPr>
              <w:t>Średnica</w:t>
            </w:r>
          </w:p>
        </w:tc>
        <w:tc>
          <w:tcPr>
            <w:tcW w:w="2860" w:type="dxa"/>
            <w:tcBorders>
              <w:top w:val="single" w:sz="8" w:space="0" w:color="auto"/>
              <w:left w:val="nil"/>
              <w:bottom w:val="single" w:sz="8" w:space="0" w:color="auto"/>
              <w:right w:val="single" w:sz="8" w:space="0" w:color="auto"/>
            </w:tcBorders>
            <w:noWrap/>
            <w:vAlign w:val="center"/>
            <w:hideMark/>
          </w:tcPr>
          <w:p w14:paraId="16800A91" w14:textId="77777777" w:rsidR="00C27BEA" w:rsidRPr="0059777A" w:rsidRDefault="00C27BEA" w:rsidP="0065062B">
            <w:pPr>
              <w:spacing w:before="0" w:after="0" w:line="240" w:lineRule="auto"/>
              <w:jc w:val="center"/>
              <w:rPr>
                <w:rFonts w:eastAsia="Times New Roman" w:cs="Times New Roman"/>
                <w:b/>
                <w:bCs/>
                <w:color w:val="000000"/>
                <w:sz w:val="22"/>
                <w:lang w:eastAsia="pl-PL"/>
              </w:rPr>
            </w:pPr>
            <w:r w:rsidRPr="0059777A">
              <w:rPr>
                <w:rFonts w:eastAsia="Times New Roman" w:cs="Times New Roman"/>
                <w:b/>
                <w:bCs/>
                <w:color w:val="000000"/>
                <w:sz w:val="22"/>
                <w:lang w:eastAsia="pl-PL"/>
              </w:rPr>
              <w:t>Metry</w:t>
            </w:r>
          </w:p>
        </w:tc>
      </w:tr>
      <w:tr w:rsidR="00C27BEA" w:rsidRPr="0059777A" w14:paraId="2B74FF79" w14:textId="77777777" w:rsidTr="00625984">
        <w:trPr>
          <w:trHeight w:val="315"/>
        </w:trPr>
        <w:tc>
          <w:tcPr>
            <w:tcW w:w="6700" w:type="dxa"/>
            <w:gridSpan w:val="4"/>
            <w:tcBorders>
              <w:top w:val="single" w:sz="8" w:space="0" w:color="auto"/>
              <w:left w:val="single" w:sz="8" w:space="0" w:color="auto"/>
              <w:bottom w:val="single" w:sz="8" w:space="0" w:color="auto"/>
              <w:right w:val="single" w:sz="8" w:space="0" w:color="000000"/>
            </w:tcBorders>
            <w:noWrap/>
            <w:vAlign w:val="center"/>
            <w:hideMark/>
          </w:tcPr>
          <w:p w14:paraId="3CC6A356" w14:textId="77777777" w:rsidR="00C27BEA" w:rsidRPr="0059777A" w:rsidRDefault="00C27BEA" w:rsidP="0065062B">
            <w:pPr>
              <w:spacing w:before="0" w:after="0" w:line="240" w:lineRule="auto"/>
              <w:jc w:val="center"/>
              <w:rPr>
                <w:rFonts w:eastAsia="Times New Roman" w:cs="Times New Roman"/>
                <w:b/>
                <w:bCs/>
                <w:color w:val="000000"/>
                <w:sz w:val="22"/>
                <w:lang w:eastAsia="pl-PL"/>
              </w:rPr>
            </w:pPr>
            <w:r w:rsidRPr="0059777A">
              <w:rPr>
                <w:rFonts w:eastAsia="Times New Roman" w:cs="Times New Roman"/>
                <w:b/>
                <w:bCs/>
                <w:color w:val="000000"/>
                <w:sz w:val="22"/>
                <w:lang w:eastAsia="pl-PL"/>
              </w:rPr>
              <w:t>Kanalizacja sanitarna</w:t>
            </w:r>
          </w:p>
        </w:tc>
      </w:tr>
      <w:tr w:rsidR="00C27BEA" w:rsidRPr="0059777A" w14:paraId="4B5591BE" w14:textId="77777777" w:rsidTr="00625984">
        <w:trPr>
          <w:trHeight w:val="315"/>
        </w:trPr>
        <w:tc>
          <w:tcPr>
            <w:tcW w:w="6700" w:type="dxa"/>
            <w:gridSpan w:val="4"/>
            <w:tcBorders>
              <w:top w:val="single" w:sz="8" w:space="0" w:color="auto"/>
              <w:left w:val="single" w:sz="8" w:space="0" w:color="auto"/>
              <w:bottom w:val="single" w:sz="8" w:space="0" w:color="auto"/>
              <w:right w:val="single" w:sz="8" w:space="0" w:color="000000"/>
            </w:tcBorders>
            <w:noWrap/>
            <w:vAlign w:val="center"/>
            <w:hideMark/>
          </w:tcPr>
          <w:p w14:paraId="427987A5" w14:textId="46D37E73" w:rsidR="00C27BEA" w:rsidRPr="00A7010F" w:rsidRDefault="00C27BEA" w:rsidP="0065062B">
            <w:pPr>
              <w:spacing w:before="0" w:after="0" w:line="240" w:lineRule="auto"/>
              <w:jc w:val="center"/>
              <w:rPr>
                <w:rFonts w:eastAsia="Times New Roman" w:cs="Times New Roman"/>
                <w:b/>
                <w:bCs/>
                <w:color w:val="000000"/>
                <w:sz w:val="22"/>
                <w:lang w:eastAsia="pl-PL"/>
              </w:rPr>
            </w:pPr>
            <w:r w:rsidRPr="00A7010F">
              <w:rPr>
                <w:rFonts w:eastAsia="Times New Roman" w:cs="Times New Roman"/>
                <w:b/>
                <w:bCs/>
                <w:color w:val="000000"/>
                <w:sz w:val="22"/>
                <w:lang w:eastAsia="pl-PL"/>
              </w:rPr>
              <w:t>ul. Rodzinna  (</w:t>
            </w:r>
            <w:r w:rsidR="003562EA" w:rsidRPr="00A7010F">
              <w:rPr>
                <w:rFonts w:eastAsia="Times New Roman" w:cs="Times New Roman"/>
                <w:b/>
                <w:bCs/>
                <w:color w:val="000000"/>
                <w:sz w:val="22"/>
                <w:lang w:eastAsia="pl-PL"/>
              </w:rPr>
              <w:t>154,00</w:t>
            </w:r>
            <w:r w:rsidRPr="00A7010F">
              <w:rPr>
                <w:rFonts w:eastAsia="Times New Roman" w:cs="Times New Roman"/>
                <w:b/>
                <w:bCs/>
                <w:color w:val="000000"/>
                <w:sz w:val="22"/>
                <w:lang w:eastAsia="pl-PL"/>
              </w:rPr>
              <w:t xml:space="preserve"> m)</w:t>
            </w:r>
          </w:p>
        </w:tc>
      </w:tr>
      <w:tr w:rsidR="007F645B" w:rsidRPr="0059777A" w14:paraId="1FF61977"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D891018" w14:textId="6277A6E1" w:rsidR="007F645B" w:rsidRPr="00A7010F" w:rsidRDefault="007F645B" w:rsidP="007F645B">
            <w:pPr>
              <w:spacing w:before="0" w:after="0" w:line="240" w:lineRule="auto"/>
              <w:jc w:val="center"/>
            </w:pPr>
            <w:r w:rsidRPr="00A7010F">
              <w:t>ROD_11P</w:t>
            </w:r>
          </w:p>
        </w:tc>
        <w:tc>
          <w:tcPr>
            <w:tcW w:w="1394" w:type="dxa"/>
            <w:tcBorders>
              <w:top w:val="nil"/>
              <w:left w:val="nil"/>
              <w:bottom w:val="single" w:sz="8" w:space="0" w:color="auto"/>
              <w:right w:val="single" w:sz="4" w:space="0" w:color="auto"/>
            </w:tcBorders>
            <w:noWrap/>
          </w:tcPr>
          <w:p w14:paraId="2E3B342C" w14:textId="234A026C" w:rsidR="007F645B" w:rsidRPr="00A7010F" w:rsidRDefault="007F645B" w:rsidP="007F645B">
            <w:pPr>
              <w:spacing w:before="0" w:after="0" w:line="240" w:lineRule="auto"/>
              <w:jc w:val="center"/>
            </w:pPr>
            <w:r w:rsidRPr="00A7010F">
              <w:t>ROD_10P</w:t>
            </w:r>
          </w:p>
        </w:tc>
        <w:tc>
          <w:tcPr>
            <w:tcW w:w="1120" w:type="dxa"/>
            <w:tcBorders>
              <w:top w:val="single" w:sz="4" w:space="0" w:color="auto"/>
              <w:left w:val="single" w:sz="4" w:space="0" w:color="auto"/>
              <w:bottom w:val="single" w:sz="4" w:space="0" w:color="auto"/>
              <w:right w:val="single" w:sz="4" w:space="0" w:color="auto"/>
            </w:tcBorders>
            <w:noWrap/>
          </w:tcPr>
          <w:p w14:paraId="304D5274" w14:textId="694BA64C" w:rsidR="007F645B" w:rsidRPr="00A7010F" w:rsidRDefault="007F645B" w:rsidP="007F645B">
            <w:pPr>
              <w:spacing w:before="0" w:after="0" w:line="240" w:lineRule="auto"/>
              <w:jc w:val="center"/>
            </w:pPr>
            <w:r w:rsidRPr="00A7010F">
              <w:t>200</w:t>
            </w:r>
          </w:p>
        </w:tc>
        <w:tc>
          <w:tcPr>
            <w:tcW w:w="2860" w:type="dxa"/>
            <w:tcBorders>
              <w:top w:val="single" w:sz="4" w:space="0" w:color="auto"/>
              <w:left w:val="single" w:sz="4" w:space="0" w:color="auto"/>
              <w:bottom w:val="single" w:sz="4" w:space="0" w:color="auto"/>
              <w:right w:val="single" w:sz="4" w:space="0" w:color="auto"/>
            </w:tcBorders>
            <w:noWrap/>
          </w:tcPr>
          <w:p w14:paraId="2160F725" w14:textId="1637B33D" w:rsidR="007F645B" w:rsidRPr="00A7010F" w:rsidRDefault="007F645B" w:rsidP="007F645B">
            <w:pPr>
              <w:spacing w:before="0" w:after="0" w:line="240" w:lineRule="auto"/>
              <w:jc w:val="center"/>
            </w:pPr>
            <w:r w:rsidRPr="00A7010F">
              <w:t>13,00</w:t>
            </w:r>
          </w:p>
        </w:tc>
      </w:tr>
      <w:tr w:rsidR="00C27BEA" w:rsidRPr="0059777A" w14:paraId="7AA95A70" w14:textId="77777777" w:rsidTr="00625984">
        <w:trPr>
          <w:trHeight w:val="315"/>
        </w:trPr>
        <w:tc>
          <w:tcPr>
            <w:tcW w:w="1326" w:type="dxa"/>
            <w:tcBorders>
              <w:top w:val="single" w:sz="4" w:space="0" w:color="auto"/>
              <w:left w:val="single" w:sz="8" w:space="0" w:color="auto"/>
              <w:bottom w:val="single" w:sz="8" w:space="0" w:color="auto"/>
              <w:right w:val="single" w:sz="8" w:space="0" w:color="auto"/>
            </w:tcBorders>
            <w:noWrap/>
          </w:tcPr>
          <w:p w14:paraId="2CC506D5" w14:textId="3A21D079"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ROD_10P</w:t>
            </w:r>
          </w:p>
        </w:tc>
        <w:tc>
          <w:tcPr>
            <w:tcW w:w="1394" w:type="dxa"/>
            <w:tcBorders>
              <w:top w:val="single" w:sz="4" w:space="0" w:color="auto"/>
              <w:left w:val="nil"/>
              <w:bottom w:val="single" w:sz="8" w:space="0" w:color="auto"/>
              <w:right w:val="single" w:sz="8" w:space="0" w:color="auto"/>
            </w:tcBorders>
            <w:noWrap/>
          </w:tcPr>
          <w:p w14:paraId="1DA3E6EF" w14:textId="3E477D1C"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ROD_9P</w:t>
            </w:r>
          </w:p>
        </w:tc>
        <w:tc>
          <w:tcPr>
            <w:tcW w:w="1120" w:type="dxa"/>
            <w:tcBorders>
              <w:top w:val="single" w:sz="4" w:space="0" w:color="auto"/>
              <w:left w:val="nil"/>
              <w:bottom w:val="nil"/>
              <w:right w:val="single" w:sz="8" w:space="0" w:color="auto"/>
            </w:tcBorders>
            <w:noWrap/>
          </w:tcPr>
          <w:p w14:paraId="33DF123A" w14:textId="57977C21" w:rsidR="00C27BEA" w:rsidRPr="00A7010F" w:rsidRDefault="00C27BEA" w:rsidP="00C27BEA">
            <w:pPr>
              <w:spacing w:before="0" w:after="0" w:line="240" w:lineRule="auto"/>
              <w:jc w:val="center"/>
              <w:rPr>
                <w:rFonts w:eastAsia="Times New Roman" w:cs="Times New Roman"/>
                <w:color w:val="000000"/>
                <w:sz w:val="22"/>
                <w:lang w:eastAsia="pl-PL"/>
              </w:rPr>
            </w:pPr>
            <w:r w:rsidRPr="00A7010F">
              <w:t>200</w:t>
            </w:r>
          </w:p>
        </w:tc>
        <w:tc>
          <w:tcPr>
            <w:tcW w:w="2860" w:type="dxa"/>
            <w:tcBorders>
              <w:top w:val="single" w:sz="4" w:space="0" w:color="auto"/>
              <w:left w:val="nil"/>
              <w:bottom w:val="nil"/>
              <w:right w:val="single" w:sz="8" w:space="0" w:color="auto"/>
            </w:tcBorders>
            <w:noWrap/>
          </w:tcPr>
          <w:p w14:paraId="0FCB05C7" w14:textId="6981D979" w:rsidR="00C27BEA" w:rsidRPr="00A7010F" w:rsidRDefault="00C27BEA" w:rsidP="00C27BEA">
            <w:pPr>
              <w:spacing w:before="0" w:after="0" w:line="240" w:lineRule="auto"/>
              <w:jc w:val="center"/>
              <w:rPr>
                <w:rFonts w:eastAsia="Times New Roman" w:cs="Times New Roman"/>
                <w:b/>
                <w:bCs/>
                <w:color w:val="000000"/>
                <w:sz w:val="22"/>
                <w:lang w:eastAsia="pl-PL"/>
              </w:rPr>
            </w:pPr>
            <w:r w:rsidRPr="00A7010F">
              <w:t>16,50</w:t>
            </w:r>
          </w:p>
        </w:tc>
      </w:tr>
      <w:tr w:rsidR="00C27BEA" w:rsidRPr="0059777A" w14:paraId="259F1401" w14:textId="77777777" w:rsidTr="00AB1DF3">
        <w:trPr>
          <w:trHeight w:val="315"/>
        </w:trPr>
        <w:tc>
          <w:tcPr>
            <w:tcW w:w="1326" w:type="dxa"/>
            <w:tcBorders>
              <w:top w:val="nil"/>
              <w:left w:val="single" w:sz="8" w:space="0" w:color="auto"/>
              <w:bottom w:val="single" w:sz="8" w:space="0" w:color="auto"/>
              <w:right w:val="single" w:sz="8" w:space="0" w:color="auto"/>
            </w:tcBorders>
            <w:noWrap/>
          </w:tcPr>
          <w:p w14:paraId="4DFF6EE7" w14:textId="3580EED8"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ROD_9P</w:t>
            </w:r>
          </w:p>
        </w:tc>
        <w:tc>
          <w:tcPr>
            <w:tcW w:w="1394" w:type="dxa"/>
            <w:tcBorders>
              <w:top w:val="nil"/>
              <w:left w:val="nil"/>
              <w:bottom w:val="single" w:sz="8" w:space="0" w:color="auto"/>
              <w:right w:val="single" w:sz="8" w:space="0" w:color="auto"/>
            </w:tcBorders>
            <w:noWrap/>
          </w:tcPr>
          <w:p w14:paraId="5B4E6344" w14:textId="2E579FEC"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ROD_8P</w:t>
            </w:r>
          </w:p>
        </w:tc>
        <w:tc>
          <w:tcPr>
            <w:tcW w:w="1120" w:type="dxa"/>
            <w:tcBorders>
              <w:top w:val="single" w:sz="8" w:space="0" w:color="auto"/>
              <w:left w:val="nil"/>
              <w:bottom w:val="single" w:sz="8" w:space="0" w:color="auto"/>
              <w:right w:val="single" w:sz="8" w:space="0" w:color="auto"/>
            </w:tcBorders>
            <w:noWrap/>
          </w:tcPr>
          <w:p w14:paraId="69430F40" w14:textId="729EF733" w:rsidR="00C27BEA" w:rsidRPr="00A7010F" w:rsidRDefault="00C27BEA" w:rsidP="00C27BEA">
            <w:pPr>
              <w:spacing w:before="0" w:after="0" w:line="240" w:lineRule="auto"/>
              <w:jc w:val="center"/>
              <w:rPr>
                <w:rFonts w:eastAsia="Times New Roman" w:cs="Times New Roman"/>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4CAD0B80" w14:textId="577E50E5" w:rsidR="00C27BEA" w:rsidRPr="00A7010F" w:rsidRDefault="00C27BEA" w:rsidP="00C27BEA">
            <w:pPr>
              <w:spacing w:before="0" w:after="0" w:line="240" w:lineRule="auto"/>
              <w:jc w:val="center"/>
              <w:rPr>
                <w:rFonts w:eastAsia="Times New Roman" w:cs="Times New Roman"/>
                <w:b/>
                <w:bCs/>
                <w:color w:val="000000"/>
                <w:sz w:val="22"/>
                <w:lang w:eastAsia="pl-PL"/>
              </w:rPr>
            </w:pPr>
            <w:r w:rsidRPr="00A7010F">
              <w:t>7,00</w:t>
            </w:r>
          </w:p>
        </w:tc>
      </w:tr>
      <w:tr w:rsidR="00C27BEA" w:rsidRPr="0059777A" w14:paraId="5A9DCFBC" w14:textId="77777777" w:rsidTr="00AB1DF3">
        <w:trPr>
          <w:trHeight w:val="315"/>
        </w:trPr>
        <w:tc>
          <w:tcPr>
            <w:tcW w:w="1326" w:type="dxa"/>
            <w:tcBorders>
              <w:top w:val="nil"/>
              <w:left w:val="single" w:sz="8" w:space="0" w:color="auto"/>
              <w:bottom w:val="single" w:sz="8" w:space="0" w:color="auto"/>
              <w:right w:val="single" w:sz="8" w:space="0" w:color="auto"/>
            </w:tcBorders>
            <w:noWrap/>
          </w:tcPr>
          <w:p w14:paraId="62CF306B" w14:textId="23F2344A"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ROD_8P</w:t>
            </w:r>
          </w:p>
        </w:tc>
        <w:tc>
          <w:tcPr>
            <w:tcW w:w="1394" w:type="dxa"/>
            <w:tcBorders>
              <w:top w:val="nil"/>
              <w:left w:val="nil"/>
              <w:bottom w:val="single" w:sz="8" w:space="0" w:color="auto"/>
              <w:right w:val="single" w:sz="8" w:space="0" w:color="auto"/>
            </w:tcBorders>
            <w:noWrap/>
          </w:tcPr>
          <w:p w14:paraId="418172B4" w14:textId="1DCCBF38"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ROD_7P</w:t>
            </w:r>
          </w:p>
        </w:tc>
        <w:tc>
          <w:tcPr>
            <w:tcW w:w="1120" w:type="dxa"/>
            <w:tcBorders>
              <w:top w:val="single" w:sz="8" w:space="0" w:color="auto"/>
              <w:left w:val="nil"/>
              <w:bottom w:val="single" w:sz="4" w:space="0" w:color="auto"/>
              <w:right w:val="single" w:sz="8" w:space="0" w:color="auto"/>
            </w:tcBorders>
            <w:noWrap/>
          </w:tcPr>
          <w:p w14:paraId="1E1A4A92" w14:textId="52D093FF" w:rsidR="00C27BEA" w:rsidRPr="00A7010F" w:rsidRDefault="00C27BEA" w:rsidP="00C27BEA">
            <w:pPr>
              <w:spacing w:before="0" w:after="0" w:line="240" w:lineRule="auto"/>
              <w:jc w:val="center"/>
              <w:rPr>
                <w:rFonts w:eastAsia="Times New Roman" w:cs="Times New Roman"/>
                <w:color w:val="000000"/>
                <w:sz w:val="22"/>
                <w:lang w:eastAsia="pl-PL"/>
              </w:rPr>
            </w:pPr>
            <w:r w:rsidRPr="00A7010F">
              <w:t>200</w:t>
            </w:r>
          </w:p>
        </w:tc>
        <w:tc>
          <w:tcPr>
            <w:tcW w:w="2860" w:type="dxa"/>
            <w:tcBorders>
              <w:top w:val="nil"/>
              <w:left w:val="nil"/>
              <w:bottom w:val="single" w:sz="8" w:space="0" w:color="auto"/>
              <w:right w:val="single" w:sz="8" w:space="0" w:color="auto"/>
            </w:tcBorders>
            <w:noWrap/>
          </w:tcPr>
          <w:p w14:paraId="71AB7B15" w14:textId="26CA7082" w:rsidR="00C27BEA" w:rsidRPr="00A7010F" w:rsidRDefault="00C27BEA" w:rsidP="00C27BEA">
            <w:pPr>
              <w:spacing w:before="0" w:after="0" w:line="240" w:lineRule="auto"/>
              <w:jc w:val="center"/>
              <w:rPr>
                <w:rFonts w:eastAsia="Times New Roman" w:cs="Times New Roman"/>
                <w:b/>
                <w:bCs/>
                <w:color w:val="000000"/>
                <w:sz w:val="22"/>
                <w:lang w:eastAsia="pl-PL"/>
              </w:rPr>
            </w:pPr>
            <w:r w:rsidRPr="00A7010F">
              <w:t>6,50</w:t>
            </w:r>
          </w:p>
        </w:tc>
      </w:tr>
      <w:tr w:rsidR="00C27BEA" w:rsidRPr="0059777A" w14:paraId="0F904FB6" w14:textId="77777777" w:rsidTr="00AB1DF3">
        <w:trPr>
          <w:trHeight w:val="315"/>
        </w:trPr>
        <w:tc>
          <w:tcPr>
            <w:tcW w:w="1326" w:type="dxa"/>
            <w:tcBorders>
              <w:top w:val="nil"/>
              <w:left w:val="single" w:sz="8" w:space="0" w:color="auto"/>
              <w:bottom w:val="single" w:sz="8" w:space="0" w:color="auto"/>
              <w:right w:val="single" w:sz="8" w:space="0" w:color="auto"/>
            </w:tcBorders>
            <w:noWrap/>
          </w:tcPr>
          <w:p w14:paraId="733749EB" w14:textId="3F4B0105"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ROD_7P</w:t>
            </w:r>
          </w:p>
        </w:tc>
        <w:tc>
          <w:tcPr>
            <w:tcW w:w="1394" w:type="dxa"/>
            <w:tcBorders>
              <w:top w:val="nil"/>
              <w:left w:val="nil"/>
              <w:bottom w:val="single" w:sz="8" w:space="0" w:color="auto"/>
              <w:right w:val="single" w:sz="8" w:space="0" w:color="auto"/>
            </w:tcBorders>
            <w:noWrap/>
          </w:tcPr>
          <w:p w14:paraId="2B1BA86B" w14:textId="3B72F5D5"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ROD_6P</w:t>
            </w:r>
          </w:p>
        </w:tc>
        <w:tc>
          <w:tcPr>
            <w:tcW w:w="1120" w:type="dxa"/>
            <w:tcBorders>
              <w:top w:val="single" w:sz="4" w:space="0" w:color="auto"/>
              <w:left w:val="nil"/>
              <w:bottom w:val="single" w:sz="8" w:space="0" w:color="auto"/>
              <w:right w:val="single" w:sz="8" w:space="0" w:color="auto"/>
            </w:tcBorders>
            <w:noWrap/>
          </w:tcPr>
          <w:p w14:paraId="5F18E803" w14:textId="444DBE20" w:rsidR="00C27BEA" w:rsidRPr="00A7010F" w:rsidRDefault="00C27BEA" w:rsidP="00C27BEA">
            <w:pPr>
              <w:spacing w:before="0" w:after="0" w:line="240" w:lineRule="auto"/>
              <w:jc w:val="center"/>
              <w:rPr>
                <w:rFonts w:eastAsia="Times New Roman" w:cs="Times New Roman"/>
                <w:color w:val="000000"/>
                <w:sz w:val="22"/>
                <w:lang w:eastAsia="pl-PL"/>
              </w:rPr>
            </w:pPr>
            <w:r w:rsidRPr="00A7010F">
              <w:t>200</w:t>
            </w:r>
          </w:p>
        </w:tc>
        <w:tc>
          <w:tcPr>
            <w:tcW w:w="2860" w:type="dxa"/>
            <w:tcBorders>
              <w:top w:val="nil"/>
              <w:left w:val="nil"/>
              <w:bottom w:val="nil"/>
              <w:right w:val="single" w:sz="8" w:space="0" w:color="auto"/>
            </w:tcBorders>
            <w:noWrap/>
          </w:tcPr>
          <w:p w14:paraId="59899E72" w14:textId="7583B1FB" w:rsidR="00C27BEA" w:rsidRPr="00A7010F" w:rsidRDefault="00C27BEA" w:rsidP="00C27BEA">
            <w:pPr>
              <w:spacing w:before="0" w:after="0" w:line="240" w:lineRule="auto"/>
              <w:jc w:val="center"/>
              <w:rPr>
                <w:rFonts w:eastAsia="Times New Roman" w:cs="Times New Roman"/>
                <w:b/>
                <w:bCs/>
                <w:color w:val="000000"/>
                <w:sz w:val="22"/>
                <w:lang w:eastAsia="pl-PL"/>
              </w:rPr>
            </w:pPr>
            <w:r w:rsidRPr="00A7010F">
              <w:t>15,00</w:t>
            </w:r>
          </w:p>
        </w:tc>
      </w:tr>
      <w:tr w:rsidR="00C27BEA" w:rsidRPr="0059777A" w14:paraId="4A35471A"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E4EB9DB" w14:textId="584FDAA6"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ROD_6P</w:t>
            </w:r>
          </w:p>
        </w:tc>
        <w:tc>
          <w:tcPr>
            <w:tcW w:w="1394" w:type="dxa"/>
            <w:tcBorders>
              <w:top w:val="nil"/>
              <w:left w:val="nil"/>
              <w:bottom w:val="single" w:sz="8" w:space="0" w:color="auto"/>
              <w:right w:val="single" w:sz="8" w:space="0" w:color="auto"/>
            </w:tcBorders>
            <w:noWrap/>
          </w:tcPr>
          <w:p w14:paraId="1D3CDE01" w14:textId="0A8404E0"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ROD_5P</w:t>
            </w:r>
          </w:p>
        </w:tc>
        <w:tc>
          <w:tcPr>
            <w:tcW w:w="1120" w:type="dxa"/>
            <w:tcBorders>
              <w:top w:val="nil"/>
              <w:left w:val="nil"/>
              <w:bottom w:val="single" w:sz="8" w:space="0" w:color="auto"/>
              <w:right w:val="single" w:sz="8" w:space="0" w:color="auto"/>
            </w:tcBorders>
            <w:noWrap/>
          </w:tcPr>
          <w:p w14:paraId="431D7EDD" w14:textId="05BBAE71" w:rsidR="00C27BEA" w:rsidRPr="00A7010F" w:rsidRDefault="00C27BEA" w:rsidP="00C27BEA">
            <w:pPr>
              <w:spacing w:before="0" w:after="0" w:line="240" w:lineRule="auto"/>
              <w:jc w:val="center"/>
              <w:rPr>
                <w:rFonts w:eastAsia="Times New Roman" w:cs="Times New Roman"/>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5D98CE75" w14:textId="0C1FC6D9" w:rsidR="00C27BEA" w:rsidRPr="00A7010F" w:rsidRDefault="00C27BEA" w:rsidP="00C27BEA">
            <w:pPr>
              <w:spacing w:before="0" w:after="0" w:line="240" w:lineRule="auto"/>
              <w:jc w:val="center"/>
              <w:rPr>
                <w:rFonts w:eastAsia="Times New Roman" w:cs="Times New Roman"/>
                <w:b/>
                <w:bCs/>
                <w:color w:val="000000"/>
                <w:sz w:val="22"/>
                <w:lang w:eastAsia="pl-PL"/>
              </w:rPr>
            </w:pPr>
            <w:r w:rsidRPr="00A7010F">
              <w:t>15,50</w:t>
            </w:r>
          </w:p>
        </w:tc>
      </w:tr>
      <w:tr w:rsidR="00C27BEA" w:rsidRPr="0059777A" w14:paraId="27D2C2C4"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4EDCDDA0" w14:textId="3A1C233D"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ROD_5P</w:t>
            </w:r>
          </w:p>
        </w:tc>
        <w:tc>
          <w:tcPr>
            <w:tcW w:w="1394" w:type="dxa"/>
            <w:tcBorders>
              <w:top w:val="nil"/>
              <w:left w:val="nil"/>
              <w:bottom w:val="single" w:sz="8" w:space="0" w:color="auto"/>
              <w:right w:val="single" w:sz="8" w:space="0" w:color="auto"/>
            </w:tcBorders>
            <w:noWrap/>
          </w:tcPr>
          <w:p w14:paraId="0A2F1088" w14:textId="64809BAC"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ROD_4P</w:t>
            </w:r>
          </w:p>
        </w:tc>
        <w:tc>
          <w:tcPr>
            <w:tcW w:w="1120" w:type="dxa"/>
            <w:tcBorders>
              <w:top w:val="nil"/>
              <w:left w:val="nil"/>
              <w:bottom w:val="single" w:sz="8" w:space="0" w:color="auto"/>
              <w:right w:val="single" w:sz="8" w:space="0" w:color="auto"/>
            </w:tcBorders>
            <w:noWrap/>
          </w:tcPr>
          <w:p w14:paraId="4A99D6DF" w14:textId="34E0FE63" w:rsidR="00C27BEA" w:rsidRPr="00A7010F" w:rsidRDefault="00C27BEA" w:rsidP="00C27BEA">
            <w:pPr>
              <w:spacing w:before="0" w:after="0" w:line="240" w:lineRule="auto"/>
              <w:jc w:val="center"/>
              <w:rPr>
                <w:rFonts w:eastAsia="Times New Roman" w:cs="Times New Roman"/>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0AD4FBF6" w14:textId="368BDAD5" w:rsidR="00C27BEA" w:rsidRPr="00A7010F" w:rsidRDefault="00C27BEA" w:rsidP="00C27BEA">
            <w:pPr>
              <w:spacing w:before="0" w:after="0" w:line="240" w:lineRule="auto"/>
              <w:jc w:val="center"/>
              <w:rPr>
                <w:rFonts w:eastAsia="Times New Roman" w:cs="Times New Roman"/>
                <w:b/>
                <w:bCs/>
                <w:color w:val="000000"/>
                <w:sz w:val="22"/>
                <w:lang w:eastAsia="pl-PL"/>
              </w:rPr>
            </w:pPr>
            <w:r w:rsidRPr="00A7010F">
              <w:t>12,50</w:t>
            </w:r>
          </w:p>
        </w:tc>
      </w:tr>
      <w:tr w:rsidR="00C27BEA" w:rsidRPr="0059777A" w14:paraId="44BE6154"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5B86AE18" w14:textId="2E56E011"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ROD_4P</w:t>
            </w:r>
          </w:p>
        </w:tc>
        <w:tc>
          <w:tcPr>
            <w:tcW w:w="1394" w:type="dxa"/>
            <w:tcBorders>
              <w:top w:val="nil"/>
              <w:left w:val="nil"/>
              <w:bottom w:val="single" w:sz="8" w:space="0" w:color="auto"/>
              <w:right w:val="single" w:sz="8" w:space="0" w:color="auto"/>
            </w:tcBorders>
            <w:noWrap/>
          </w:tcPr>
          <w:p w14:paraId="58D1C734" w14:textId="55DEB8FA"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ROD_3P</w:t>
            </w:r>
          </w:p>
        </w:tc>
        <w:tc>
          <w:tcPr>
            <w:tcW w:w="1120" w:type="dxa"/>
            <w:tcBorders>
              <w:top w:val="nil"/>
              <w:left w:val="nil"/>
              <w:bottom w:val="single" w:sz="8" w:space="0" w:color="auto"/>
              <w:right w:val="single" w:sz="8" w:space="0" w:color="auto"/>
            </w:tcBorders>
            <w:noWrap/>
          </w:tcPr>
          <w:p w14:paraId="02D3F2BB" w14:textId="5C6B2FA0" w:rsidR="00C27BEA" w:rsidRPr="00A7010F" w:rsidRDefault="00C27BEA" w:rsidP="00C27BEA">
            <w:pPr>
              <w:spacing w:before="0" w:after="0" w:line="240" w:lineRule="auto"/>
              <w:jc w:val="center"/>
              <w:rPr>
                <w:rFonts w:eastAsia="Times New Roman" w:cs="Times New Roman"/>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1813A56F" w14:textId="170F010B" w:rsidR="00C27BEA" w:rsidRPr="00A7010F" w:rsidRDefault="00C27BEA" w:rsidP="00C27BEA">
            <w:pPr>
              <w:spacing w:before="0" w:after="0" w:line="240" w:lineRule="auto"/>
              <w:jc w:val="center"/>
              <w:rPr>
                <w:rFonts w:eastAsia="Times New Roman" w:cs="Times New Roman"/>
                <w:b/>
                <w:bCs/>
                <w:color w:val="000000"/>
                <w:sz w:val="22"/>
                <w:lang w:eastAsia="pl-PL"/>
              </w:rPr>
            </w:pPr>
            <w:r w:rsidRPr="00A7010F">
              <w:t>15,50</w:t>
            </w:r>
          </w:p>
        </w:tc>
      </w:tr>
      <w:tr w:rsidR="00C27BEA" w:rsidRPr="0059777A" w14:paraId="7A22D7F3" w14:textId="77777777" w:rsidTr="00BD0437">
        <w:trPr>
          <w:trHeight w:val="315"/>
        </w:trPr>
        <w:tc>
          <w:tcPr>
            <w:tcW w:w="1326" w:type="dxa"/>
            <w:tcBorders>
              <w:top w:val="nil"/>
              <w:left w:val="single" w:sz="8" w:space="0" w:color="auto"/>
              <w:bottom w:val="single" w:sz="4" w:space="0" w:color="auto"/>
              <w:right w:val="single" w:sz="8" w:space="0" w:color="auto"/>
            </w:tcBorders>
            <w:noWrap/>
          </w:tcPr>
          <w:p w14:paraId="56A8A15D" w14:textId="35A7B666"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ROD_3P</w:t>
            </w:r>
          </w:p>
        </w:tc>
        <w:tc>
          <w:tcPr>
            <w:tcW w:w="1394" w:type="dxa"/>
            <w:tcBorders>
              <w:top w:val="nil"/>
              <w:left w:val="nil"/>
              <w:bottom w:val="single" w:sz="4" w:space="0" w:color="auto"/>
              <w:right w:val="single" w:sz="8" w:space="0" w:color="auto"/>
            </w:tcBorders>
            <w:noWrap/>
          </w:tcPr>
          <w:p w14:paraId="1E43626D" w14:textId="7E0D31C1"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ROD_1P</w:t>
            </w:r>
          </w:p>
        </w:tc>
        <w:tc>
          <w:tcPr>
            <w:tcW w:w="1120" w:type="dxa"/>
            <w:tcBorders>
              <w:top w:val="nil"/>
              <w:left w:val="nil"/>
              <w:bottom w:val="single" w:sz="4" w:space="0" w:color="auto"/>
              <w:right w:val="single" w:sz="8" w:space="0" w:color="auto"/>
            </w:tcBorders>
            <w:noWrap/>
          </w:tcPr>
          <w:p w14:paraId="1A23A9D2" w14:textId="5B3ABCFC" w:rsidR="00C27BEA" w:rsidRPr="00A7010F" w:rsidRDefault="00C27BEA" w:rsidP="00C27BEA">
            <w:pPr>
              <w:spacing w:before="0" w:after="0" w:line="240" w:lineRule="auto"/>
              <w:jc w:val="center"/>
              <w:rPr>
                <w:rFonts w:eastAsia="Times New Roman" w:cs="Times New Roman"/>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653695EF" w14:textId="777103C2" w:rsidR="00C27BEA" w:rsidRPr="00A7010F" w:rsidRDefault="00C27BEA" w:rsidP="00C27BEA">
            <w:pPr>
              <w:spacing w:before="0" w:after="0" w:line="240" w:lineRule="auto"/>
              <w:jc w:val="center"/>
              <w:rPr>
                <w:rFonts w:eastAsia="Times New Roman" w:cs="Times New Roman"/>
                <w:b/>
                <w:bCs/>
                <w:color w:val="000000"/>
                <w:sz w:val="22"/>
                <w:lang w:eastAsia="pl-PL"/>
              </w:rPr>
            </w:pPr>
            <w:r w:rsidRPr="00A7010F">
              <w:t>26,00</w:t>
            </w:r>
          </w:p>
        </w:tc>
      </w:tr>
      <w:tr w:rsidR="00C27BEA" w:rsidRPr="0059777A" w14:paraId="7CCAD672" w14:textId="77777777" w:rsidTr="00BD0437">
        <w:trPr>
          <w:trHeight w:val="315"/>
        </w:trPr>
        <w:tc>
          <w:tcPr>
            <w:tcW w:w="1326" w:type="dxa"/>
            <w:tcBorders>
              <w:top w:val="single" w:sz="4" w:space="0" w:color="auto"/>
              <w:left w:val="single" w:sz="8" w:space="0" w:color="auto"/>
              <w:bottom w:val="single" w:sz="8" w:space="0" w:color="auto"/>
              <w:right w:val="single" w:sz="8" w:space="0" w:color="auto"/>
            </w:tcBorders>
            <w:noWrap/>
          </w:tcPr>
          <w:p w14:paraId="25C37539" w14:textId="45AA1F1D"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ROD_1P</w:t>
            </w:r>
          </w:p>
        </w:tc>
        <w:tc>
          <w:tcPr>
            <w:tcW w:w="1394" w:type="dxa"/>
            <w:tcBorders>
              <w:top w:val="single" w:sz="4" w:space="0" w:color="auto"/>
              <w:left w:val="nil"/>
              <w:bottom w:val="single" w:sz="8" w:space="0" w:color="auto"/>
              <w:right w:val="single" w:sz="8" w:space="0" w:color="auto"/>
            </w:tcBorders>
            <w:noWrap/>
          </w:tcPr>
          <w:p w14:paraId="5674CD91" w14:textId="2A787C45" w:rsidR="00C27BEA" w:rsidRPr="00A7010F" w:rsidRDefault="00C27BEA" w:rsidP="00C27BEA">
            <w:pPr>
              <w:spacing w:before="0" w:after="0" w:line="240" w:lineRule="auto"/>
              <w:jc w:val="center"/>
              <w:rPr>
                <w:rFonts w:eastAsia="Times New Roman" w:cs="Times New Roman"/>
                <w:color w:val="000000"/>
                <w:sz w:val="22"/>
                <w:lang w:eastAsia="pl-PL"/>
              </w:rPr>
            </w:pPr>
            <w:r w:rsidRPr="00A7010F">
              <w:t>ROD_2P</w:t>
            </w:r>
          </w:p>
        </w:tc>
        <w:tc>
          <w:tcPr>
            <w:tcW w:w="1120" w:type="dxa"/>
            <w:tcBorders>
              <w:top w:val="single" w:sz="4" w:space="0" w:color="auto"/>
              <w:left w:val="nil"/>
              <w:bottom w:val="single" w:sz="8" w:space="0" w:color="auto"/>
              <w:right w:val="single" w:sz="8" w:space="0" w:color="auto"/>
            </w:tcBorders>
            <w:noWrap/>
          </w:tcPr>
          <w:p w14:paraId="59FF26EA" w14:textId="6B4429A6" w:rsidR="00C27BEA" w:rsidRPr="00A7010F" w:rsidRDefault="00C27BEA" w:rsidP="00C27BEA">
            <w:pPr>
              <w:spacing w:before="0" w:after="0" w:line="240" w:lineRule="auto"/>
              <w:jc w:val="center"/>
              <w:rPr>
                <w:rFonts w:eastAsia="Times New Roman" w:cs="Times New Roman"/>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2C84C6C9" w14:textId="30FEA331" w:rsidR="00C27BEA" w:rsidRPr="00A7010F" w:rsidRDefault="00C27BEA" w:rsidP="00C27BEA">
            <w:pPr>
              <w:spacing w:before="0" w:after="0" w:line="240" w:lineRule="auto"/>
              <w:jc w:val="center"/>
              <w:rPr>
                <w:rFonts w:eastAsia="Times New Roman" w:cs="Times New Roman"/>
                <w:b/>
                <w:bCs/>
                <w:color w:val="000000"/>
                <w:sz w:val="22"/>
                <w:lang w:eastAsia="pl-PL"/>
              </w:rPr>
            </w:pPr>
            <w:r w:rsidRPr="00A7010F">
              <w:t>26,50</w:t>
            </w:r>
          </w:p>
        </w:tc>
      </w:tr>
      <w:tr w:rsidR="00C27BEA" w:rsidRPr="0059777A" w14:paraId="020E3E6F" w14:textId="77777777" w:rsidTr="00625984">
        <w:trPr>
          <w:trHeight w:val="315"/>
        </w:trPr>
        <w:tc>
          <w:tcPr>
            <w:tcW w:w="6700" w:type="dxa"/>
            <w:gridSpan w:val="4"/>
            <w:tcBorders>
              <w:top w:val="single" w:sz="8" w:space="0" w:color="auto"/>
              <w:left w:val="single" w:sz="8" w:space="0" w:color="auto"/>
              <w:bottom w:val="nil"/>
              <w:right w:val="single" w:sz="8" w:space="0" w:color="000000"/>
            </w:tcBorders>
            <w:noWrap/>
            <w:vAlign w:val="center"/>
            <w:hideMark/>
          </w:tcPr>
          <w:p w14:paraId="78F5A029" w14:textId="3C50C478" w:rsidR="00C27BEA" w:rsidRPr="00A7010F" w:rsidRDefault="00C27BEA" w:rsidP="0065062B">
            <w:pPr>
              <w:spacing w:before="0" w:after="0" w:line="240" w:lineRule="auto"/>
              <w:jc w:val="center"/>
              <w:rPr>
                <w:rFonts w:eastAsia="Times New Roman" w:cs="Times New Roman"/>
                <w:b/>
                <w:bCs/>
                <w:color w:val="000000"/>
                <w:sz w:val="22"/>
                <w:lang w:eastAsia="pl-PL"/>
              </w:rPr>
            </w:pPr>
            <w:r w:rsidRPr="00A7010F">
              <w:rPr>
                <w:rFonts w:eastAsia="Times New Roman" w:cs="Times New Roman"/>
                <w:b/>
                <w:bCs/>
                <w:color w:val="000000"/>
                <w:sz w:val="22"/>
                <w:lang w:eastAsia="pl-PL"/>
              </w:rPr>
              <w:t>ul. Szczęśliwa ks. (389,00 m)</w:t>
            </w:r>
          </w:p>
        </w:tc>
      </w:tr>
      <w:tr w:rsidR="00C27BEA" w:rsidRPr="0059777A" w14:paraId="1DBA1B8A" w14:textId="77777777" w:rsidTr="00625984">
        <w:trPr>
          <w:trHeight w:val="315"/>
        </w:trPr>
        <w:tc>
          <w:tcPr>
            <w:tcW w:w="1326" w:type="dxa"/>
            <w:tcBorders>
              <w:top w:val="single" w:sz="8" w:space="0" w:color="auto"/>
              <w:left w:val="single" w:sz="8" w:space="0" w:color="auto"/>
              <w:bottom w:val="single" w:sz="8" w:space="0" w:color="auto"/>
              <w:right w:val="single" w:sz="8" w:space="0" w:color="auto"/>
            </w:tcBorders>
            <w:noWrap/>
          </w:tcPr>
          <w:p w14:paraId="777DCD69" w14:textId="792916F5"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lastRenderedPageBreak/>
              <w:t>SZĘ_15P</w:t>
            </w:r>
          </w:p>
        </w:tc>
        <w:tc>
          <w:tcPr>
            <w:tcW w:w="1394" w:type="dxa"/>
            <w:tcBorders>
              <w:top w:val="single" w:sz="8" w:space="0" w:color="auto"/>
              <w:left w:val="nil"/>
              <w:bottom w:val="single" w:sz="8" w:space="0" w:color="auto"/>
              <w:right w:val="single" w:sz="8" w:space="0" w:color="auto"/>
            </w:tcBorders>
            <w:noWrap/>
          </w:tcPr>
          <w:p w14:paraId="303E31FB" w14:textId="3862B4E8" w:rsidR="00C27BEA" w:rsidRPr="00A7010F" w:rsidRDefault="00C27BEA" w:rsidP="00C27BEA">
            <w:pPr>
              <w:spacing w:before="0" w:after="0" w:line="240" w:lineRule="auto"/>
              <w:jc w:val="center"/>
              <w:rPr>
                <w:rFonts w:eastAsia="Times New Roman" w:cs="Times New Roman"/>
                <w:color w:val="000000"/>
                <w:sz w:val="22"/>
                <w:lang w:eastAsia="pl-PL"/>
              </w:rPr>
            </w:pPr>
            <w:r w:rsidRPr="00A7010F">
              <w:t>ANE_5P</w:t>
            </w:r>
          </w:p>
        </w:tc>
        <w:tc>
          <w:tcPr>
            <w:tcW w:w="1120" w:type="dxa"/>
            <w:tcBorders>
              <w:top w:val="single" w:sz="8" w:space="0" w:color="auto"/>
              <w:left w:val="nil"/>
              <w:bottom w:val="single" w:sz="8" w:space="0" w:color="auto"/>
              <w:right w:val="single" w:sz="8" w:space="0" w:color="auto"/>
            </w:tcBorders>
            <w:noWrap/>
          </w:tcPr>
          <w:p w14:paraId="5D1025E6" w14:textId="3DC30485" w:rsidR="00C27BEA" w:rsidRPr="00A7010F" w:rsidRDefault="00C27BEA" w:rsidP="00C27BEA">
            <w:pPr>
              <w:spacing w:before="0" w:after="0" w:line="240" w:lineRule="auto"/>
              <w:jc w:val="center"/>
              <w:rPr>
                <w:rFonts w:eastAsia="Times New Roman" w:cs="Times New Roman"/>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4F8ADFD7" w14:textId="7D912CCB" w:rsidR="00C27BEA" w:rsidRPr="00A7010F" w:rsidRDefault="00C27BEA" w:rsidP="00C27BEA">
            <w:pPr>
              <w:spacing w:before="0" w:after="0" w:line="240" w:lineRule="auto"/>
              <w:jc w:val="center"/>
              <w:rPr>
                <w:rFonts w:eastAsia="Times New Roman" w:cs="Times New Roman"/>
                <w:b/>
                <w:bCs/>
                <w:color w:val="000000"/>
                <w:sz w:val="22"/>
                <w:lang w:eastAsia="pl-PL"/>
              </w:rPr>
            </w:pPr>
            <w:r w:rsidRPr="00A7010F">
              <w:t>44,50</w:t>
            </w:r>
          </w:p>
        </w:tc>
      </w:tr>
      <w:tr w:rsidR="00C27BEA" w:rsidRPr="0059777A" w14:paraId="01D1E502" w14:textId="77777777" w:rsidTr="00625984">
        <w:trPr>
          <w:trHeight w:val="315"/>
        </w:trPr>
        <w:tc>
          <w:tcPr>
            <w:tcW w:w="1326" w:type="dxa"/>
            <w:tcBorders>
              <w:top w:val="single" w:sz="8" w:space="0" w:color="auto"/>
              <w:left w:val="single" w:sz="8" w:space="0" w:color="auto"/>
              <w:bottom w:val="single" w:sz="8" w:space="0" w:color="auto"/>
              <w:right w:val="single" w:sz="8" w:space="0" w:color="auto"/>
            </w:tcBorders>
            <w:noWrap/>
          </w:tcPr>
          <w:p w14:paraId="584E0DAD" w14:textId="457056B7"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SZĘ_11P</w:t>
            </w:r>
          </w:p>
        </w:tc>
        <w:tc>
          <w:tcPr>
            <w:tcW w:w="1394" w:type="dxa"/>
            <w:tcBorders>
              <w:top w:val="single" w:sz="8" w:space="0" w:color="auto"/>
              <w:left w:val="nil"/>
              <w:bottom w:val="single" w:sz="8" w:space="0" w:color="auto"/>
              <w:right w:val="single" w:sz="8" w:space="0" w:color="auto"/>
            </w:tcBorders>
            <w:noWrap/>
          </w:tcPr>
          <w:p w14:paraId="456F89A7" w14:textId="01BB84C6" w:rsidR="00C27BEA" w:rsidRPr="00A7010F" w:rsidRDefault="00C27BEA" w:rsidP="00C27BEA">
            <w:pPr>
              <w:spacing w:before="0" w:after="0" w:line="240" w:lineRule="auto"/>
              <w:jc w:val="center"/>
              <w:rPr>
                <w:rFonts w:eastAsia="Times New Roman" w:cs="Times New Roman"/>
                <w:color w:val="000000"/>
                <w:sz w:val="22"/>
                <w:lang w:eastAsia="pl-PL"/>
              </w:rPr>
            </w:pPr>
            <w:r w:rsidRPr="00A7010F">
              <w:t>SZĘ_6P</w:t>
            </w:r>
          </w:p>
        </w:tc>
        <w:tc>
          <w:tcPr>
            <w:tcW w:w="1120" w:type="dxa"/>
            <w:tcBorders>
              <w:top w:val="single" w:sz="8" w:space="0" w:color="auto"/>
              <w:left w:val="nil"/>
              <w:bottom w:val="single" w:sz="8" w:space="0" w:color="auto"/>
              <w:right w:val="single" w:sz="8" w:space="0" w:color="auto"/>
            </w:tcBorders>
            <w:noWrap/>
          </w:tcPr>
          <w:p w14:paraId="6300A368" w14:textId="11E14EB0" w:rsidR="00C27BEA" w:rsidRPr="00A7010F" w:rsidRDefault="00C27BEA" w:rsidP="00C27BEA">
            <w:pPr>
              <w:spacing w:before="0" w:after="0" w:line="240" w:lineRule="auto"/>
              <w:jc w:val="center"/>
              <w:rPr>
                <w:rFonts w:eastAsia="Times New Roman" w:cs="Times New Roman"/>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2A89C185" w14:textId="0B94769B" w:rsidR="00C27BEA" w:rsidRPr="00A7010F" w:rsidRDefault="00C27BEA" w:rsidP="00C27BEA">
            <w:pPr>
              <w:spacing w:before="0" w:after="0" w:line="240" w:lineRule="auto"/>
              <w:jc w:val="center"/>
              <w:rPr>
                <w:rFonts w:eastAsia="Times New Roman" w:cs="Times New Roman"/>
                <w:b/>
                <w:bCs/>
                <w:color w:val="000000"/>
                <w:sz w:val="22"/>
                <w:lang w:eastAsia="pl-PL"/>
              </w:rPr>
            </w:pPr>
            <w:r w:rsidRPr="00A7010F">
              <w:t>73,00</w:t>
            </w:r>
          </w:p>
        </w:tc>
      </w:tr>
      <w:tr w:rsidR="00C27BEA" w:rsidRPr="0059777A" w14:paraId="1BA610D0" w14:textId="77777777" w:rsidTr="00625984">
        <w:trPr>
          <w:trHeight w:val="315"/>
        </w:trPr>
        <w:tc>
          <w:tcPr>
            <w:tcW w:w="1326" w:type="dxa"/>
            <w:tcBorders>
              <w:top w:val="nil"/>
              <w:left w:val="single" w:sz="8" w:space="0" w:color="auto"/>
              <w:bottom w:val="single" w:sz="4" w:space="0" w:color="auto"/>
              <w:right w:val="nil"/>
            </w:tcBorders>
            <w:noWrap/>
          </w:tcPr>
          <w:p w14:paraId="07BF4E36" w14:textId="5996D96C"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SZĘ_5P</w:t>
            </w:r>
          </w:p>
        </w:tc>
        <w:tc>
          <w:tcPr>
            <w:tcW w:w="1394" w:type="dxa"/>
            <w:tcBorders>
              <w:top w:val="nil"/>
              <w:left w:val="single" w:sz="8" w:space="0" w:color="auto"/>
              <w:bottom w:val="single" w:sz="4" w:space="0" w:color="auto"/>
              <w:right w:val="single" w:sz="8" w:space="0" w:color="auto"/>
            </w:tcBorders>
            <w:noWrap/>
          </w:tcPr>
          <w:p w14:paraId="51280F42" w14:textId="0B1FD828"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ANE_5P</w:t>
            </w:r>
          </w:p>
        </w:tc>
        <w:tc>
          <w:tcPr>
            <w:tcW w:w="1120" w:type="dxa"/>
            <w:tcBorders>
              <w:top w:val="nil"/>
              <w:left w:val="nil"/>
              <w:bottom w:val="single" w:sz="4" w:space="0" w:color="auto"/>
              <w:right w:val="single" w:sz="8" w:space="0" w:color="auto"/>
            </w:tcBorders>
            <w:noWrap/>
          </w:tcPr>
          <w:p w14:paraId="08DE462D" w14:textId="170F18D9" w:rsidR="00C27BEA" w:rsidRPr="00A7010F" w:rsidRDefault="00BC17FB" w:rsidP="00C27BEA">
            <w:pPr>
              <w:spacing w:before="0" w:after="0" w:line="240" w:lineRule="auto"/>
              <w:jc w:val="center"/>
              <w:rPr>
                <w:rFonts w:ascii="Calibri" w:eastAsia="Times New Roman" w:hAnsi="Calibri" w:cs="Calibri"/>
                <w:color w:val="000000"/>
                <w:sz w:val="22"/>
                <w:lang w:eastAsia="pl-PL"/>
              </w:rPr>
            </w:pPr>
            <w:r>
              <w:t>3</w:t>
            </w:r>
            <w:r w:rsidR="00C27BEA" w:rsidRPr="00A7010F">
              <w:t>00</w:t>
            </w:r>
          </w:p>
        </w:tc>
        <w:tc>
          <w:tcPr>
            <w:tcW w:w="2860" w:type="dxa"/>
            <w:tcBorders>
              <w:top w:val="nil"/>
              <w:left w:val="nil"/>
              <w:bottom w:val="single" w:sz="4" w:space="0" w:color="auto"/>
              <w:right w:val="single" w:sz="8" w:space="0" w:color="auto"/>
            </w:tcBorders>
            <w:noWrap/>
          </w:tcPr>
          <w:p w14:paraId="5236CEBD" w14:textId="2040436F"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88,50</w:t>
            </w:r>
          </w:p>
        </w:tc>
      </w:tr>
      <w:tr w:rsidR="00C27BEA" w:rsidRPr="0059777A" w14:paraId="78A08D43" w14:textId="77777777" w:rsidTr="00625984">
        <w:trPr>
          <w:trHeight w:val="315"/>
        </w:trPr>
        <w:tc>
          <w:tcPr>
            <w:tcW w:w="1326" w:type="dxa"/>
            <w:tcBorders>
              <w:top w:val="single" w:sz="4" w:space="0" w:color="auto"/>
              <w:left w:val="single" w:sz="4" w:space="0" w:color="auto"/>
              <w:bottom w:val="single" w:sz="4" w:space="0" w:color="auto"/>
              <w:right w:val="single" w:sz="4" w:space="0" w:color="auto"/>
            </w:tcBorders>
            <w:noWrap/>
          </w:tcPr>
          <w:p w14:paraId="0518E164" w14:textId="5C67A9F4"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SZĘ_27P</w:t>
            </w:r>
          </w:p>
        </w:tc>
        <w:tc>
          <w:tcPr>
            <w:tcW w:w="1394" w:type="dxa"/>
            <w:tcBorders>
              <w:top w:val="single" w:sz="4" w:space="0" w:color="auto"/>
              <w:left w:val="single" w:sz="4" w:space="0" w:color="auto"/>
              <w:bottom w:val="single" w:sz="4" w:space="0" w:color="auto"/>
              <w:right w:val="single" w:sz="4" w:space="0" w:color="auto"/>
            </w:tcBorders>
            <w:noWrap/>
          </w:tcPr>
          <w:p w14:paraId="268B7353" w14:textId="0FEFCB10"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SZĘ_7P</w:t>
            </w:r>
          </w:p>
        </w:tc>
        <w:tc>
          <w:tcPr>
            <w:tcW w:w="1120" w:type="dxa"/>
            <w:tcBorders>
              <w:top w:val="single" w:sz="4" w:space="0" w:color="auto"/>
              <w:left w:val="single" w:sz="4" w:space="0" w:color="auto"/>
              <w:bottom w:val="single" w:sz="4" w:space="0" w:color="auto"/>
              <w:right w:val="single" w:sz="4" w:space="0" w:color="auto"/>
            </w:tcBorders>
            <w:noWrap/>
          </w:tcPr>
          <w:p w14:paraId="4ED40141" w14:textId="7D4DDAFB"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single" w:sz="4" w:space="0" w:color="auto"/>
              <w:left w:val="single" w:sz="4" w:space="0" w:color="auto"/>
              <w:bottom w:val="single" w:sz="4" w:space="0" w:color="auto"/>
              <w:right w:val="single" w:sz="4" w:space="0" w:color="auto"/>
            </w:tcBorders>
            <w:noWrap/>
          </w:tcPr>
          <w:p w14:paraId="36410D1B" w14:textId="2ED6DBE6"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54,00</w:t>
            </w:r>
          </w:p>
        </w:tc>
      </w:tr>
      <w:tr w:rsidR="00C27BEA" w:rsidRPr="0059777A" w14:paraId="6350BACB" w14:textId="77777777" w:rsidTr="00625984">
        <w:trPr>
          <w:trHeight w:val="315"/>
        </w:trPr>
        <w:tc>
          <w:tcPr>
            <w:tcW w:w="1326" w:type="dxa"/>
            <w:tcBorders>
              <w:top w:val="single" w:sz="4" w:space="0" w:color="auto"/>
              <w:left w:val="single" w:sz="8" w:space="0" w:color="auto"/>
              <w:bottom w:val="single" w:sz="4" w:space="0" w:color="auto"/>
              <w:right w:val="nil"/>
            </w:tcBorders>
            <w:noWrap/>
          </w:tcPr>
          <w:p w14:paraId="425835FB" w14:textId="03BEE531"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SZĘ_23P</w:t>
            </w:r>
          </w:p>
        </w:tc>
        <w:tc>
          <w:tcPr>
            <w:tcW w:w="1394" w:type="dxa"/>
            <w:tcBorders>
              <w:top w:val="single" w:sz="4" w:space="0" w:color="auto"/>
              <w:left w:val="single" w:sz="8" w:space="0" w:color="auto"/>
              <w:bottom w:val="single" w:sz="4" w:space="0" w:color="auto"/>
              <w:right w:val="single" w:sz="8" w:space="0" w:color="auto"/>
            </w:tcBorders>
            <w:noWrap/>
          </w:tcPr>
          <w:p w14:paraId="4D1BB4BA" w14:textId="4D6B4C16"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SZĘ_7P</w:t>
            </w:r>
          </w:p>
        </w:tc>
        <w:tc>
          <w:tcPr>
            <w:tcW w:w="1120" w:type="dxa"/>
            <w:tcBorders>
              <w:top w:val="single" w:sz="4" w:space="0" w:color="auto"/>
              <w:left w:val="nil"/>
              <w:bottom w:val="single" w:sz="4" w:space="0" w:color="auto"/>
              <w:right w:val="single" w:sz="8" w:space="0" w:color="auto"/>
            </w:tcBorders>
            <w:noWrap/>
          </w:tcPr>
          <w:p w14:paraId="3AF1158B" w14:textId="2852C62E"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single" w:sz="4" w:space="0" w:color="auto"/>
              <w:left w:val="nil"/>
              <w:bottom w:val="single" w:sz="4" w:space="0" w:color="auto"/>
              <w:right w:val="single" w:sz="8" w:space="0" w:color="auto"/>
            </w:tcBorders>
            <w:noWrap/>
          </w:tcPr>
          <w:p w14:paraId="4DD44465" w14:textId="0A89928E"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45,00</w:t>
            </w:r>
          </w:p>
        </w:tc>
      </w:tr>
      <w:tr w:rsidR="00C27BEA" w:rsidRPr="0059777A" w14:paraId="09CDB438" w14:textId="77777777" w:rsidTr="00625984">
        <w:trPr>
          <w:trHeight w:val="315"/>
        </w:trPr>
        <w:tc>
          <w:tcPr>
            <w:tcW w:w="1326" w:type="dxa"/>
            <w:tcBorders>
              <w:top w:val="single" w:sz="4" w:space="0" w:color="auto"/>
              <w:left w:val="single" w:sz="8" w:space="0" w:color="auto"/>
              <w:bottom w:val="single" w:sz="8" w:space="0" w:color="auto"/>
              <w:right w:val="nil"/>
            </w:tcBorders>
            <w:noWrap/>
          </w:tcPr>
          <w:p w14:paraId="53DD1118" w14:textId="5AC7FBC5"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SZĘ_21P</w:t>
            </w:r>
          </w:p>
        </w:tc>
        <w:tc>
          <w:tcPr>
            <w:tcW w:w="1394" w:type="dxa"/>
            <w:tcBorders>
              <w:top w:val="single" w:sz="4" w:space="0" w:color="auto"/>
              <w:left w:val="single" w:sz="8" w:space="0" w:color="auto"/>
              <w:bottom w:val="single" w:sz="8" w:space="0" w:color="auto"/>
              <w:right w:val="single" w:sz="8" w:space="0" w:color="auto"/>
            </w:tcBorders>
            <w:noWrap/>
          </w:tcPr>
          <w:p w14:paraId="62E59AB0" w14:textId="45129885"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SZĘ_1P</w:t>
            </w:r>
          </w:p>
        </w:tc>
        <w:tc>
          <w:tcPr>
            <w:tcW w:w="1120" w:type="dxa"/>
            <w:tcBorders>
              <w:top w:val="single" w:sz="4" w:space="0" w:color="auto"/>
              <w:left w:val="nil"/>
              <w:bottom w:val="single" w:sz="8" w:space="0" w:color="auto"/>
              <w:right w:val="single" w:sz="8" w:space="0" w:color="auto"/>
            </w:tcBorders>
            <w:noWrap/>
          </w:tcPr>
          <w:p w14:paraId="1D6C2B08" w14:textId="75720BFE"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single" w:sz="4" w:space="0" w:color="auto"/>
              <w:left w:val="nil"/>
              <w:bottom w:val="single" w:sz="8" w:space="0" w:color="auto"/>
              <w:right w:val="single" w:sz="8" w:space="0" w:color="auto"/>
            </w:tcBorders>
            <w:noWrap/>
          </w:tcPr>
          <w:p w14:paraId="59BB8442" w14:textId="3342FBC5"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41,50</w:t>
            </w:r>
          </w:p>
        </w:tc>
      </w:tr>
      <w:tr w:rsidR="00C27BEA" w:rsidRPr="0059777A" w14:paraId="79356C92" w14:textId="77777777" w:rsidTr="00625984">
        <w:trPr>
          <w:trHeight w:val="315"/>
        </w:trPr>
        <w:tc>
          <w:tcPr>
            <w:tcW w:w="1326" w:type="dxa"/>
            <w:tcBorders>
              <w:top w:val="nil"/>
              <w:left w:val="single" w:sz="8" w:space="0" w:color="auto"/>
              <w:bottom w:val="single" w:sz="8" w:space="0" w:color="auto"/>
              <w:right w:val="nil"/>
            </w:tcBorders>
            <w:noWrap/>
          </w:tcPr>
          <w:p w14:paraId="33876C76" w14:textId="2BC18F02"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SZĘ_16P</w:t>
            </w:r>
          </w:p>
        </w:tc>
        <w:tc>
          <w:tcPr>
            <w:tcW w:w="1394" w:type="dxa"/>
            <w:tcBorders>
              <w:top w:val="nil"/>
              <w:left w:val="single" w:sz="8" w:space="0" w:color="auto"/>
              <w:bottom w:val="single" w:sz="8" w:space="0" w:color="auto"/>
              <w:right w:val="single" w:sz="8" w:space="0" w:color="auto"/>
            </w:tcBorders>
            <w:noWrap/>
          </w:tcPr>
          <w:p w14:paraId="6D58B378" w14:textId="3B97FC6B"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SZĘ_2P</w:t>
            </w:r>
          </w:p>
        </w:tc>
        <w:tc>
          <w:tcPr>
            <w:tcW w:w="1120" w:type="dxa"/>
            <w:tcBorders>
              <w:top w:val="nil"/>
              <w:left w:val="nil"/>
              <w:bottom w:val="single" w:sz="8" w:space="0" w:color="auto"/>
              <w:right w:val="single" w:sz="8" w:space="0" w:color="auto"/>
            </w:tcBorders>
            <w:noWrap/>
          </w:tcPr>
          <w:p w14:paraId="7EEA032B" w14:textId="50BB73A8"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nil"/>
              <w:left w:val="nil"/>
              <w:bottom w:val="single" w:sz="8" w:space="0" w:color="auto"/>
              <w:right w:val="single" w:sz="8" w:space="0" w:color="auto"/>
            </w:tcBorders>
            <w:noWrap/>
          </w:tcPr>
          <w:p w14:paraId="72887D22" w14:textId="4250C541"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42,50</w:t>
            </w:r>
          </w:p>
        </w:tc>
      </w:tr>
      <w:tr w:rsidR="00C27BEA" w:rsidRPr="0059777A" w14:paraId="3F0E047E" w14:textId="77777777" w:rsidTr="00625984">
        <w:trPr>
          <w:trHeight w:val="375"/>
        </w:trPr>
        <w:tc>
          <w:tcPr>
            <w:tcW w:w="6700" w:type="dxa"/>
            <w:gridSpan w:val="4"/>
            <w:tcBorders>
              <w:top w:val="nil"/>
              <w:left w:val="single" w:sz="8" w:space="0" w:color="auto"/>
              <w:bottom w:val="nil"/>
              <w:right w:val="single" w:sz="8" w:space="0" w:color="000000"/>
            </w:tcBorders>
            <w:shd w:val="clear" w:color="000000" w:fill="FFFFFF"/>
            <w:noWrap/>
            <w:vAlign w:val="bottom"/>
            <w:hideMark/>
          </w:tcPr>
          <w:p w14:paraId="4CDFC178" w14:textId="332A706F" w:rsidR="00C27BEA" w:rsidRPr="00A7010F" w:rsidRDefault="00C27BEA" w:rsidP="0065062B">
            <w:pPr>
              <w:spacing w:before="0" w:after="0" w:line="240" w:lineRule="auto"/>
              <w:jc w:val="center"/>
              <w:rPr>
                <w:rFonts w:ascii="Calibri" w:eastAsia="Times New Roman" w:hAnsi="Calibri" w:cs="Calibri"/>
                <w:b/>
                <w:bCs/>
                <w:color w:val="000000"/>
                <w:sz w:val="22"/>
                <w:lang w:eastAsia="pl-PL"/>
              </w:rPr>
            </w:pPr>
            <w:r w:rsidRPr="00A7010F">
              <w:rPr>
                <w:rFonts w:ascii="Calibri" w:eastAsia="Times New Roman" w:hAnsi="Calibri" w:cs="Calibri"/>
                <w:b/>
                <w:bCs/>
                <w:color w:val="000000"/>
                <w:sz w:val="22"/>
                <w:lang w:eastAsia="pl-PL"/>
              </w:rPr>
              <w:t>ul. Andersena ks. (116,50 m)</w:t>
            </w:r>
          </w:p>
        </w:tc>
      </w:tr>
      <w:tr w:rsidR="00C27BEA" w:rsidRPr="0059777A" w14:paraId="1A08C618" w14:textId="77777777" w:rsidTr="00625984">
        <w:trPr>
          <w:trHeight w:val="285"/>
        </w:trPr>
        <w:tc>
          <w:tcPr>
            <w:tcW w:w="1326" w:type="dxa"/>
            <w:tcBorders>
              <w:top w:val="single" w:sz="8" w:space="0" w:color="auto"/>
              <w:left w:val="single" w:sz="8" w:space="0" w:color="auto"/>
              <w:bottom w:val="nil"/>
              <w:right w:val="single" w:sz="8" w:space="0" w:color="auto"/>
            </w:tcBorders>
            <w:noWrap/>
          </w:tcPr>
          <w:p w14:paraId="17CF1ED5" w14:textId="48ACB769" w:rsidR="00C27BEA" w:rsidRPr="00A7010F" w:rsidRDefault="00C27BEA" w:rsidP="00C27BEA">
            <w:pPr>
              <w:spacing w:before="0" w:after="0" w:line="240" w:lineRule="auto"/>
              <w:jc w:val="center"/>
              <w:rPr>
                <w:rFonts w:eastAsia="Times New Roman" w:cs="Times New Roman"/>
                <w:color w:val="000000"/>
                <w:sz w:val="22"/>
                <w:lang w:eastAsia="pl-PL"/>
              </w:rPr>
            </w:pPr>
            <w:r w:rsidRPr="00A7010F">
              <w:t>ANE_19P</w:t>
            </w:r>
          </w:p>
        </w:tc>
        <w:tc>
          <w:tcPr>
            <w:tcW w:w="1394" w:type="dxa"/>
            <w:tcBorders>
              <w:top w:val="single" w:sz="8" w:space="0" w:color="auto"/>
              <w:left w:val="nil"/>
              <w:bottom w:val="single" w:sz="8" w:space="0" w:color="auto"/>
              <w:right w:val="single" w:sz="8" w:space="0" w:color="auto"/>
            </w:tcBorders>
            <w:noWrap/>
          </w:tcPr>
          <w:p w14:paraId="7FDE88AC" w14:textId="25051F99"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ANE_15P</w:t>
            </w:r>
          </w:p>
        </w:tc>
        <w:tc>
          <w:tcPr>
            <w:tcW w:w="1120" w:type="dxa"/>
            <w:tcBorders>
              <w:top w:val="single" w:sz="8" w:space="0" w:color="auto"/>
              <w:left w:val="nil"/>
              <w:bottom w:val="nil"/>
              <w:right w:val="single" w:sz="8" w:space="0" w:color="auto"/>
            </w:tcBorders>
            <w:shd w:val="clear" w:color="000000" w:fill="FFFFFF"/>
            <w:noWrap/>
          </w:tcPr>
          <w:p w14:paraId="172E30A3" w14:textId="5099F777"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620CA452" w14:textId="3DB763A0"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5,00</w:t>
            </w:r>
          </w:p>
        </w:tc>
      </w:tr>
      <w:tr w:rsidR="00C27BEA" w:rsidRPr="0059777A" w14:paraId="23D181DF" w14:textId="77777777" w:rsidTr="00625984">
        <w:trPr>
          <w:trHeight w:val="315"/>
        </w:trPr>
        <w:tc>
          <w:tcPr>
            <w:tcW w:w="1326" w:type="dxa"/>
            <w:tcBorders>
              <w:top w:val="single" w:sz="8" w:space="0" w:color="auto"/>
              <w:left w:val="single" w:sz="8" w:space="0" w:color="auto"/>
              <w:bottom w:val="single" w:sz="8" w:space="0" w:color="auto"/>
              <w:right w:val="single" w:sz="8" w:space="0" w:color="auto"/>
            </w:tcBorders>
            <w:noWrap/>
          </w:tcPr>
          <w:p w14:paraId="5DA43433" w14:textId="3F75D155"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ANE_15P</w:t>
            </w:r>
          </w:p>
        </w:tc>
        <w:tc>
          <w:tcPr>
            <w:tcW w:w="1394" w:type="dxa"/>
            <w:tcBorders>
              <w:top w:val="nil"/>
              <w:left w:val="nil"/>
              <w:bottom w:val="nil"/>
              <w:right w:val="nil"/>
            </w:tcBorders>
            <w:noWrap/>
          </w:tcPr>
          <w:p w14:paraId="7F736C2E" w14:textId="25EC8C69"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ANE_14P</w:t>
            </w:r>
          </w:p>
        </w:tc>
        <w:tc>
          <w:tcPr>
            <w:tcW w:w="1120" w:type="dxa"/>
            <w:tcBorders>
              <w:top w:val="single" w:sz="8" w:space="0" w:color="auto"/>
              <w:left w:val="single" w:sz="8" w:space="0" w:color="auto"/>
              <w:bottom w:val="single" w:sz="8" w:space="0" w:color="auto"/>
              <w:right w:val="single" w:sz="8" w:space="0" w:color="auto"/>
            </w:tcBorders>
            <w:noWrap/>
          </w:tcPr>
          <w:p w14:paraId="0A0A10E2" w14:textId="7ED36C83"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nil"/>
              <w:left w:val="nil"/>
              <w:bottom w:val="single" w:sz="8" w:space="0" w:color="auto"/>
              <w:right w:val="single" w:sz="8" w:space="0" w:color="auto"/>
            </w:tcBorders>
            <w:noWrap/>
          </w:tcPr>
          <w:p w14:paraId="3F365E6E" w14:textId="0FF6CBAA"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25,00</w:t>
            </w:r>
          </w:p>
        </w:tc>
      </w:tr>
      <w:tr w:rsidR="00C27BEA" w:rsidRPr="0059777A" w14:paraId="77E74935"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37700EAC" w14:textId="09EFE5CB"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ANE_17P</w:t>
            </w:r>
          </w:p>
        </w:tc>
        <w:tc>
          <w:tcPr>
            <w:tcW w:w="1394" w:type="dxa"/>
            <w:tcBorders>
              <w:top w:val="single" w:sz="8" w:space="0" w:color="auto"/>
              <w:left w:val="nil"/>
              <w:bottom w:val="single" w:sz="8" w:space="0" w:color="auto"/>
              <w:right w:val="single" w:sz="8" w:space="0" w:color="auto"/>
            </w:tcBorders>
            <w:noWrap/>
          </w:tcPr>
          <w:p w14:paraId="60EF9AF9" w14:textId="534F5697"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ANE_16P</w:t>
            </w:r>
          </w:p>
        </w:tc>
        <w:tc>
          <w:tcPr>
            <w:tcW w:w="1120" w:type="dxa"/>
            <w:tcBorders>
              <w:top w:val="nil"/>
              <w:left w:val="nil"/>
              <w:bottom w:val="single" w:sz="8" w:space="0" w:color="auto"/>
              <w:right w:val="single" w:sz="8" w:space="0" w:color="auto"/>
            </w:tcBorders>
            <w:noWrap/>
          </w:tcPr>
          <w:p w14:paraId="63192F07" w14:textId="25B9C163"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nil"/>
              <w:left w:val="nil"/>
              <w:bottom w:val="single" w:sz="8" w:space="0" w:color="auto"/>
              <w:right w:val="single" w:sz="8" w:space="0" w:color="auto"/>
            </w:tcBorders>
            <w:noWrap/>
          </w:tcPr>
          <w:p w14:paraId="582E00F3" w14:textId="623CC755"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12,00</w:t>
            </w:r>
          </w:p>
        </w:tc>
      </w:tr>
      <w:tr w:rsidR="00C27BEA" w:rsidRPr="0059777A" w14:paraId="7814990B"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79F84323" w14:textId="50B7F5F3"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ANE_16P</w:t>
            </w:r>
          </w:p>
        </w:tc>
        <w:tc>
          <w:tcPr>
            <w:tcW w:w="1394" w:type="dxa"/>
            <w:tcBorders>
              <w:top w:val="single" w:sz="8" w:space="0" w:color="auto"/>
              <w:left w:val="nil"/>
              <w:bottom w:val="single" w:sz="8" w:space="0" w:color="auto"/>
              <w:right w:val="single" w:sz="8" w:space="0" w:color="auto"/>
            </w:tcBorders>
            <w:noWrap/>
          </w:tcPr>
          <w:p w14:paraId="44349D56" w14:textId="3C633E99"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ANE_14P</w:t>
            </w:r>
          </w:p>
        </w:tc>
        <w:tc>
          <w:tcPr>
            <w:tcW w:w="1120" w:type="dxa"/>
            <w:tcBorders>
              <w:top w:val="nil"/>
              <w:left w:val="nil"/>
              <w:bottom w:val="single" w:sz="8" w:space="0" w:color="auto"/>
              <w:right w:val="single" w:sz="8" w:space="0" w:color="auto"/>
            </w:tcBorders>
            <w:noWrap/>
          </w:tcPr>
          <w:p w14:paraId="3184BD64" w14:textId="46654CD2"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nil"/>
              <w:left w:val="nil"/>
              <w:bottom w:val="single" w:sz="8" w:space="0" w:color="auto"/>
              <w:right w:val="single" w:sz="8" w:space="0" w:color="auto"/>
            </w:tcBorders>
            <w:noWrap/>
          </w:tcPr>
          <w:p w14:paraId="4C62744D" w14:textId="3740FAF1"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15,50</w:t>
            </w:r>
          </w:p>
        </w:tc>
      </w:tr>
      <w:tr w:rsidR="00C27BEA" w:rsidRPr="0059777A" w14:paraId="475A8D0C"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49402A7D" w14:textId="52E7C38B"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ANE_14P</w:t>
            </w:r>
          </w:p>
        </w:tc>
        <w:tc>
          <w:tcPr>
            <w:tcW w:w="1394" w:type="dxa"/>
            <w:tcBorders>
              <w:top w:val="single" w:sz="8" w:space="0" w:color="auto"/>
              <w:left w:val="nil"/>
              <w:bottom w:val="single" w:sz="8" w:space="0" w:color="auto"/>
              <w:right w:val="single" w:sz="8" w:space="0" w:color="auto"/>
            </w:tcBorders>
            <w:noWrap/>
          </w:tcPr>
          <w:p w14:paraId="3DAAE20A" w14:textId="20459D17"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ANE_12P</w:t>
            </w:r>
          </w:p>
        </w:tc>
        <w:tc>
          <w:tcPr>
            <w:tcW w:w="1120" w:type="dxa"/>
            <w:tcBorders>
              <w:top w:val="nil"/>
              <w:left w:val="nil"/>
              <w:bottom w:val="single" w:sz="8" w:space="0" w:color="auto"/>
              <w:right w:val="single" w:sz="8" w:space="0" w:color="auto"/>
            </w:tcBorders>
            <w:noWrap/>
          </w:tcPr>
          <w:p w14:paraId="5FAE714C" w14:textId="29A83CEB"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nil"/>
              <w:left w:val="nil"/>
              <w:bottom w:val="single" w:sz="8" w:space="0" w:color="auto"/>
              <w:right w:val="single" w:sz="8" w:space="0" w:color="auto"/>
            </w:tcBorders>
            <w:noWrap/>
          </w:tcPr>
          <w:p w14:paraId="423D5E61" w14:textId="3635DABD"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22,50</w:t>
            </w:r>
          </w:p>
        </w:tc>
      </w:tr>
      <w:tr w:rsidR="00C27BEA" w:rsidRPr="0059777A" w14:paraId="02283A59"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77E1EF15" w14:textId="4B15568E"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ANE_12P</w:t>
            </w:r>
          </w:p>
        </w:tc>
        <w:tc>
          <w:tcPr>
            <w:tcW w:w="1394" w:type="dxa"/>
            <w:tcBorders>
              <w:top w:val="single" w:sz="8" w:space="0" w:color="auto"/>
              <w:left w:val="nil"/>
              <w:bottom w:val="single" w:sz="8" w:space="0" w:color="auto"/>
              <w:right w:val="single" w:sz="8" w:space="0" w:color="auto"/>
            </w:tcBorders>
            <w:noWrap/>
          </w:tcPr>
          <w:p w14:paraId="319DDDC9" w14:textId="0CA673E2"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ANE_11P</w:t>
            </w:r>
          </w:p>
        </w:tc>
        <w:tc>
          <w:tcPr>
            <w:tcW w:w="1120" w:type="dxa"/>
            <w:tcBorders>
              <w:top w:val="nil"/>
              <w:left w:val="nil"/>
              <w:bottom w:val="single" w:sz="8" w:space="0" w:color="auto"/>
              <w:right w:val="single" w:sz="8" w:space="0" w:color="auto"/>
            </w:tcBorders>
            <w:noWrap/>
          </w:tcPr>
          <w:p w14:paraId="105223E4" w14:textId="68B866F6"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nil"/>
              <w:left w:val="nil"/>
              <w:bottom w:val="single" w:sz="8" w:space="0" w:color="auto"/>
              <w:right w:val="single" w:sz="8" w:space="0" w:color="auto"/>
            </w:tcBorders>
            <w:noWrap/>
          </w:tcPr>
          <w:p w14:paraId="3A379A53" w14:textId="0552DE9C"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12,50</w:t>
            </w:r>
          </w:p>
        </w:tc>
      </w:tr>
      <w:tr w:rsidR="00C27BEA" w:rsidRPr="0059777A" w14:paraId="0D374F4F"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32F82384" w14:textId="5732C815"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ANE_12P</w:t>
            </w:r>
          </w:p>
        </w:tc>
        <w:tc>
          <w:tcPr>
            <w:tcW w:w="1394" w:type="dxa"/>
            <w:tcBorders>
              <w:top w:val="single" w:sz="8" w:space="0" w:color="auto"/>
              <w:left w:val="nil"/>
              <w:bottom w:val="single" w:sz="8" w:space="0" w:color="auto"/>
              <w:right w:val="single" w:sz="8" w:space="0" w:color="auto"/>
            </w:tcBorders>
            <w:noWrap/>
          </w:tcPr>
          <w:p w14:paraId="747758CA" w14:textId="5232BD6C"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ANE_13P</w:t>
            </w:r>
          </w:p>
        </w:tc>
        <w:tc>
          <w:tcPr>
            <w:tcW w:w="1120" w:type="dxa"/>
            <w:tcBorders>
              <w:top w:val="nil"/>
              <w:left w:val="nil"/>
              <w:bottom w:val="single" w:sz="8" w:space="0" w:color="auto"/>
              <w:right w:val="single" w:sz="8" w:space="0" w:color="auto"/>
            </w:tcBorders>
            <w:noWrap/>
          </w:tcPr>
          <w:p w14:paraId="2196356C" w14:textId="7F99B25F"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nil"/>
              <w:left w:val="nil"/>
              <w:bottom w:val="single" w:sz="8" w:space="0" w:color="auto"/>
              <w:right w:val="single" w:sz="8" w:space="0" w:color="auto"/>
            </w:tcBorders>
            <w:noWrap/>
          </w:tcPr>
          <w:p w14:paraId="1A8C236A" w14:textId="465CD40F"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12,50</w:t>
            </w:r>
          </w:p>
        </w:tc>
      </w:tr>
      <w:tr w:rsidR="00C27BEA" w:rsidRPr="0059777A" w14:paraId="49C1648D"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DEA4D36" w14:textId="72400C80"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ANE_13P</w:t>
            </w:r>
          </w:p>
        </w:tc>
        <w:tc>
          <w:tcPr>
            <w:tcW w:w="1394" w:type="dxa"/>
            <w:tcBorders>
              <w:top w:val="single" w:sz="8" w:space="0" w:color="auto"/>
              <w:left w:val="nil"/>
              <w:bottom w:val="single" w:sz="8" w:space="0" w:color="auto"/>
              <w:right w:val="single" w:sz="8" w:space="0" w:color="auto"/>
            </w:tcBorders>
            <w:noWrap/>
          </w:tcPr>
          <w:p w14:paraId="40A0DD58" w14:textId="1E2C8E87"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ANE_18P</w:t>
            </w:r>
          </w:p>
        </w:tc>
        <w:tc>
          <w:tcPr>
            <w:tcW w:w="1120" w:type="dxa"/>
            <w:tcBorders>
              <w:top w:val="nil"/>
              <w:left w:val="nil"/>
              <w:bottom w:val="single" w:sz="8" w:space="0" w:color="auto"/>
              <w:right w:val="single" w:sz="8" w:space="0" w:color="auto"/>
            </w:tcBorders>
            <w:noWrap/>
          </w:tcPr>
          <w:p w14:paraId="765852CE" w14:textId="2E64869E"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nil"/>
              <w:left w:val="nil"/>
              <w:bottom w:val="single" w:sz="8" w:space="0" w:color="auto"/>
              <w:right w:val="single" w:sz="8" w:space="0" w:color="auto"/>
            </w:tcBorders>
            <w:noWrap/>
          </w:tcPr>
          <w:p w14:paraId="356DA0DF" w14:textId="618D305E"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11,50</w:t>
            </w:r>
          </w:p>
        </w:tc>
      </w:tr>
      <w:tr w:rsidR="00C27BEA" w:rsidRPr="0059777A" w14:paraId="6AC94F24" w14:textId="77777777" w:rsidTr="00625984">
        <w:trPr>
          <w:trHeight w:val="315"/>
        </w:trPr>
        <w:tc>
          <w:tcPr>
            <w:tcW w:w="6700" w:type="dxa"/>
            <w:gridSpan w:val="4"/>
            <w:tcBorders>
              <w:top w:val="nil"/>
              <w:left w:val="single" w:sz="8" w:space="0" w:color="auto"/>
              <w:bottom w:val="nil"/>
              <w:right w:val="single" w:sz="8" w:space="0" w:color="000000"/>
            </w:tcBorders>
            <w:shd w:val="clear" w:color="000000" w:fill="FFFFFF"/>
            <w:noWrap/>
            <w:vAlign w:val="bottom"/>
          </w:tcPr>
          <w:p w14:paraId="7EF07BC6" w14:textId="55A4C391" w:rsidR="00C27BEA" w:rsidRPr="00A7010F" w:rsidRDefault="00C27BEA" w:rsidP="0065062B">
            <w:pPr>
              <w:spacing w:before="0" w:after="0" w:line="240" w:lineRule="auto"/>
              <w:jc w:val="center"/>
              <w:rPr>
                <w:rFonts w:ascii="Calibri" w:eastAsia="Times New Roman" w:hAnsi="Calibri" w:cs="Calibri"/>
                <w:b/>
                <w:bCs/>
                <w:color w:val="000000"/>
                <w:sz w:val="22"/>
                <w:lang w:eastAsia="pl-PL"/>
              </w:rPr>
            </w:pPr>
            <w:r w:rsidRPr="00A7010F">
              <w:rPr>
                <w:rFonts w:ascii="Calibri" w:eastAsia="Times New Roman" w:hAnsi="Calibri" w:cs="Calibri"/>
                <w:b/>
                <w:bCs/>
                <w:color w:val="000000"/>
                <w:sz w:val="22"/>
                <w:lang w:eastAsia="pl-PL"/>
              </w:rPr>
              <w:t>ul. Brzechwy ks. (132,50 m)</w:t>
            </w:r>
          </w:p>
        </w:tc>
      </w:tr>
      <w:tr w:rsidR="002C05AF" w:rsidRPr="0059777A" w14:paraId="21544464" w14:textId="77777777" w:rsidTr="00625984">
        <w:trPr>
          <w:trHeight w:val="315"/>
        </w:trPr>
        <w:tc>
          <w:tcPr>
            <w:tcW w:w="1326" w:type="dxa"/>
            <w:tcBorders>
              <w:top w:val="single" w:sz="8" w:space="0" w:color="auto"/>
              <w:left w:val="single" w:sz="8" w:space="0" w:color="auto"/>
              <w:bottom w:val="single" w:sz="8" w:space="0" w:color="auto"/>
              <w:right w:val="single" w:sz="8" w:space="0" w:color="auto"/>
            </w:tcBorders>
            <w:noWrap/>
          </w:tcPr>
          <w:p w14:paraId="7A2FE399" w14:textId="0F000F08" w:rsidR="002C05AF" w:rsidRPr="00A7010F" w:rsidRDefault="002C05AF" w:rsidP="002C05AF">
            <w:pPr>
              <w:spacing w:before="0" w:after="0" w:line="240" w:lineRule="auto"/>
              <w:jc w:val="center"/>
            </w:pPr>
          </w:p>
        </w:tc>
        <w:tc>
          <w:tcPr>
            <w:tcW w:w="1394" w:type="dxa"/>
            <w:tcBorders>
              <w:top w:val="single" w:sz="8" w:space="0" w:color="auto"/>
              <w:left w:val="nil"/>
              <w:bottom w:val="single" w:sz="8" w:space="0" w:color="auto"/>
              <w:right w:val="single" w:sz="8" w:space="0" w:color="auto"/>
            </w:tcBorders>
            <w:noWrap/>
          </w:tcPr>
          <w:p w14:paraId="1A3B702D" w14:textId="3D37568C" w:rsidR="002C05AF" w:rsidRPr="00A7010F" w:rsidRDefault="002C05AF" w:rsidP="002C05AF">
            <w:pPr>
              <w:spacing w:before="0" w:after="0" w:line="240" w:lineRule="auto"/>
              <w:jc w:val="center"/>
            </w:pPr>
          </w:p>
        </w:tc>
        <w:tc>
          <w:tcPr>
            <w:tcW w:w="1120" w:type="dxa"/>
            <w:tcBorders>
              <w:top w:val="single" w:sz="8" w:space="0" w:color="auto"/>
              <w:left w:val="nil"/>
              <w:bottom w:val="single" w:sz="8" w:space="0" w:color="auto"/>
              <w:right w:val="single" w:sz="8" w:space="0" w:color="auto"/>
            </w:tcBorders>
            <w:noWrap/>
          </w:tcPr>
          <w:p w14:paraId="754B311B" w14:textId="683B123B" w:rsidR="002C05AF" w:rsidRPr="00A7010F" w:rsidRDefault="002C05AF" w:rsidP="002C05AF">
            <w:pPr>
              <w:spacing w:before="0" w:after="0" w:line="240" w:lineRule="auto"/>
              <w:jc w:val="center"/>
            </w:pPr>
          </w:p>
        </w:tc>
        <w:tc>
          <w:tcPr>
            <w:tcW w:w="2860" w:type="dxa"/>
            <w:tcBorders>
              <w:top w:val="single" w:sz="8" w:space="0" w:color="auto"/>
              <w:left w:val="nil"/>
              <w:bottom w:val="single" w:sz="8" w:space="0" w:color="auto"/>
              <w:right w:val="single" w:sz="8" w:space="0" w:color="auto"/>
            </w:tcBorders>
            <w:noWrap/>
          </w:tcPr>
          <w:p w14:paraId="60A7D2F1" w14:textId="77777777" w:rsidR="002C05AF" w:rsidRPr="00A7010F" w:rsidRDefault="002C05AF" w:rsidP="002C05AF">
            <w:pPr>
              <w:spacing w:before="0" w:after="0" w:line="240" w:lineRule="auto"/>
              <w:jc w:val="center"/>
            </w:pPr>
          </w:p>
        </w:tc>
      </w:tr>
      <w:tr w:rsidR="00C27BEA" w:rsidRPr="0059777A" w14:paraId="75D1A205" w14:textId="77777777" w:rsidTr="00625984">
        <w:trPr>
          <w:trHeight w:val="315"/>
        </w:trPr>
        <w:tc>
          <w:tcPr>
            <w:tcW w:w="1326" w:type="dxa"/>
            <w:tcBorders>
              <w:top w:val="single" w:sz="8" w:space="0" w:color="auto"/>
              <w:left w:val="single" w:sz="8" w:space="0" w:color="auto"/>
              <w:bottom w:val="single" w:sz="8" w:space="0" w:color="auto"/>
              <w:right w:val="single" w:sz="8" w:space="0" w:color="auto"/>
            </w:tcBorders>
            <w:noWrap/>
          </w:tcPr>
          <w:p w14:paraId="47EE0DCA" w14:textId="35A0641C" w:rsidR="00C27BEA" w:rsidRPr="00A7010F" w:rsidRDefault="00C27BEA" w:rsidP="00C27BEA">
            <w:pPr>
              <w:spacing w:before="0" w:after="0" w:line="240" w:lineRule="auto"/>
              <w:jc w:val="center"/>
              <w:rPr>
                <w:rFonts w:eastAsia="Times New Roman" w:cs="Times New Roman"/>
                <w:color w:val="000000"/>
                <w:sz w:val="22"/>
                <w:lang w:eastAsia="pl-PL"/>
              </w:rPr>
            </w:pPr>
            <w:r w:rsidRPr="00A7010F">
              <w:t>BRZ_18P</w:t>
            </w:r>
          </w:p>
        </w:tc>
        <w:tc>
          <w:tcPr>
            <w:tcW w:w="1394" w:type="dxa"/>
            <w:tcBorders>
              <w:top w:val="single" w:sz="8" w:space="0" w:color="auto"/>
              <w:left w:val="nil"/>
              <w:bottom w:val="single" w:sz="8" w:space="0" w:color="auto"/>
              <w:right w:val="single" w:sz="8" w:space="0" w:color="auto"/>
            </w:tcBorders>
            <w:noWrap/>
          </w:tcPr>
          <w:p w14:paraId="1293E603" w14:textId="652D6867"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BRZ_17P</w:t>
            </w:r>
          </w:p>
        </w:tc>
        <w:tc>
          <w:tcPr>
            <w:tcW w:w="1120" w:type="dxa"/>
            <w:tcBorders>
              <w:top w:val="single" w:sz="8" w:space="0" w:color="auto"/>
              <w:left w:val="nil"/>
              <w:bottom w:val="single" w:sz="8" w:space="0" w:color="auto"/>
              <w:right w:val="single" w:sz="8" w:space="0" w:color="auto"/>
            </w:tcBorders>
            <w:noWrap/>
          </w:tcPr>
          <w:p w14:paraId="4EEBBC95" w14:textId="1A0B1648"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44AE8283" w14:textId="366279FC"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7,50</w:t>
            </w:r>
          </w:p>
        </w:tc>
      </w:tr>
      <w:tr w:rsidR="00C27BEA" w:rsidRPr="0059777A" w14:paraId="7B7AF1AD" w14:textId="77777777" w:rsidTr="00625984">
        <w:trPr>
          <w:trHeight w:val="315"/>
        </w:trPr>
        <w:tc>
          <w:tcPr>
            <w:tcW w:w="1326" w:type="dxa"/>
            <w:tcBorders>
              <w:top w:val="single" w:sz="8" w:space="0" w:color="auto"/>
              <w:left w:val="single" w:sz="8" w:space="0" w:color="auto"/>
              <w:bottom w:val="single" w:sz="8" w:space="0" w:color="auto"/>
              <w:right w:val="single" w:sz="8" w:space="0" w:color="auto"/>
            </w:tcBorders>
            <w:noWrap/>
          </w:tcPr>
          <w:p w14:paraId="32E0D4C2" w14:textId="7AEE8A5E" w:rsidR="00C27BEA" w:rsidRPr="00A7010F" w:rsidRDefault="00C27BEA" w:rsidP="00C27BEA">
            <w:pPr>
              <w:spacing w:before="0" w:after="0" w:line="240" w:lineRule="auto"/>
              <w:jc w:val="center"/>
              <w:rPr>
                <w:rFonts w:eastAsia="Times New Roman" w:cs="Times New Roman"/>
                <w:color w:val="000000"/>
                <w:sz w:val="22"/>
                <w:lang w:eastAsia="pl-PL"/>
              </w:rPr>
            </w:pPr>
            <w:r w:rsidRPr="00A7010F">
              <w:t>BRZ_17P</w:t>
            </w:r>
          </w:p>
        </w:tc>
        <w:tc>
          <w:tcPr>
            <w:tcW w:w="1394" w:type="dxa"/>
            <w:tcBorders>
              <w:top w:val="single" w:sz="8" w:space="0" w:color="auto"/>
              <w:left w:val="nil"/>
              <w:bottom w:val="single" w:sz="8" w:space="0" w:color="auto"/>
              <w:right w:val="single" w:sz="8" w:space="0" w:color="auto"/>
            </w:tcBorders>
            <w:noWrap/>
          </w:tcPr>
          <w:p w14:paraId="764EEF1D" w14:textId="2C3F1F7A"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BRZ_16P</w:t>
            </w:r>
          </w:p>
        </w:tc>
        <w:tc>
          <w:tcPr>
            <w:tcW w:w="1120" w:type="dxa"/>
            <w:tcBorders>
              <w:top w:val="single" w:sz="8" w:space="0" w:color="auto"/>
              <w:left w:val="nil"/>
              <w:bottom w:val="single" w:sz="8" w:space="0" w:color="auto"/>
              <w:right w:val="single" w:sz="8" w:space="0" w:color="auto"/>
            </w:tcBorders>
            <w:noWrap/>
          </w:tcPr>
          <w:p w14:paraId="4D38272B" w14:textId="0CA75162"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7E436B5E" w14:textId="09E9C9B6"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6,50</w:t>
            </w:r>
          </w:p>
        </w:tc>
      </w:tr>
      <w:tr w:rsidR="00C27BEA" w:rsidRPr="0059777A" w14:paraId="388BBE37" w14:textId="77777777" w:rsidTr="00625984">
        <w:trPr>
          <w:trHeight w:val="315"/>
        </w:trPr>
        <w:tc>
          <w:tcPr>
            <w:tcW w:w="1326" w:type="dxa"/>
            <w:tcBorders>
              <w:top w:val="single" w:sz="8" w:space="0" w:color="auto"/>
              <w:left w:val="single" w:sz="8" w:space="0" w:color="auto"/>
              <w:bottom w:val="single" w:sz="8" w:space="0" w:color="auto"/>
              <w:right w:val="single" w:sz="8" w:space="0" w:color="auto"/>
            </w:tcBorders>
            <w:noWrap/>
          </w:tcPr>
          <w:p w14:paraId="4C8661ED" w14:textId="68EC0BEE" w:rsidR="00C27BEA" w:rsidRPr="00A7010F" w:rsidRDefault="00C27BEA" w:rsidP="00C27BEA">
            <w:pPr>
              <w:spacing w:before="0" w:after="0" w:line="240" w:lineRule="auto"/>
              <w:jc w:val="center"/>
              <w:rPr>
                <w:rFonts w:eastAsia="Times New Roman" w:cs="Times New Roman"/>
                <w:color w:val="000000"/>
                <w:sz w:val="22"/>
                <w:lang w:eastAsia="pl-PL"/>
              </w:rPr>
            </w:pPr>
            <w:r w:rsidRPr="00A7010F">
              <w:t>BRZ_16P</w:t>
            </w:r>
          </w:p>
        </w:tc>
        <w:tc>
          <w:tcPr>
            <w:tcW w:w="1394" w:type="dxa"/>
            <w:tcBorders>
              <w:top w:val="single" w:sz="8" w:space="0" w:color="auto"/>
              <w:left w:val="nil"/>
              <w:bottom w:val="single" w:sz="8" w:space="0" w:color="auto"/>
              <w:right w:val="single" w:sz="8" w:space="0" w:color="auto"/>
            </w:tcBorders>
            <w:noWrap/>
          </w:tcPr>
          <w:p w14:paraId="5A679384" w14:textId="429287DF"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BRZ_15P</w:t>
            </w:r>
          </w:p>
        </w:tc>
        <w:tc>
          <w:tcPr>
            <w:tcW w:w="1120" w:type="dxa"/>
            <w:tcBorders>
              <w:top w:val="single" w:sz="8" w:space="0" w:color="auto"/>
              <w:left w:val="nil"/>
              <w:bottom w:val="single" w:sz="8" w:space="0" w:color="auto"/>
              <w:right w:val="single" w:sz="8" w:space="0" w:color="auto"/>
            </w:tcBorders>
            <w:noWrap/>
          </w:tcPr>
          <w:p w14:paraId="529327A9" w14:textId="0A734AC2"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72657022" w14:textId="0407B8AA"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6,00</w:t>
            </w:r>
          </w:p>
        </w:tc>
      </w:tr>
      <w:tr w:rsidR="00C27BEA" w:rsidRPr="0059777A" w14:paraId="3C11AEBF" w14:textId="77777777" w:rsidTr="00625984">
        <w:trPr>
          <w:trHeight w:val="315"/>
        </w:trPr>
        <w:tc>
          <w:tcPr>
            <w:tcW w:w="1326" w:type="dxa"/>
            <w:tcBorders>
              <w:top w:val="single" w:sz="8" w:space="0" w:color="auto"/>
              <w:left w:val="single" w:sz="8" w:space="0" w:color="auto"/>
              <w:bottom w:val="single" w:sz="8" w:space="0" w:color="auto"/>
              <w:right w:val="single" w:sz="8" w:space="0" w:color="auto"/>
            </w:tcBorders>
            <w:noWrap/>
          </w:tcPr>
          <w:p w14:paraId="640D132E" w14:textId="37441079" w:rsidR="00C27BEA" w:rsidRPr="00A7010F" w:rsidRDefault="00C27BEA" w:rsidP="00C27BEA">
            <w:pPr>
              <w:spacing w:before="0" w:after="0" w:line="240" w:lineRule="auto"/>
              <w:jc w:val="center"/>
              <w:rPr>
                <w:rFonts w:eastAsia="Times New Roman" w:cs="Times New Roman"/>
                <w:color w:val="000000"/>
                <w:sz w:val="22"/>
                <w:lang w:eastAsia="pl-PL"/>
              </w:rPr>
            </w:pPr>
            <w:r w:rsidRPr="00A7010F">
              <w:t>BRZ_15P</w:t>
            </w:r>
          </w:p>
        </w:tc>
        <w:tc>
          <w:tcPr>
            <w:tcW w:w="1394" w:type="dxa"/>
            <w:tcBorders>
              <w:top w:val="single" w:sz="8" w:space="0" w:color="auto"/>
              <w:left w:val="nil"/>
              <w:bottom w:val="single" w:sz="8" w:space="0" w:color="auto"/>
              <w:right w:val="single" w:sz="8" w:space="0" w:color="auto"/>
            </w:tcBorders>
            <w:noWrap/>
          </w:tcPr>
          <w:p w14:paraId="64A5A553" w14:textId="4938CD12"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BRZ_14P</w:t>
            </w:r>
          </w:p>
        </w:tc>
        <w:tc>
          <w:tcPr>
            <w:tcW w:w="1120" w:type="dxa"/>
            <w:tcBorders>
              <w:top w:val="single" w:sz="8" w:space="0" w:color="auto"/>
              <w:left w:val="nil"/>
              <w:bottom w:val="single" w:sz="8" w:space="0" w:color="auto"/>
              <w:right w:val="single" w:sz="8" w:space="0" w:color="auto"/>
            </w:tcBorders>
            <w:noWrap/>
          </w:tcPr>
          <w:p w14:paraId="41C44448" w14:textId="23200096"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217C63E9" w14:textId="1DC33430"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14,50</w:t>
            </w:r>
          </w:p>
        </w:tc>
      </w:tr>
      <w:tr w:rsidR="00C27BEA" w:rsidRPr="0059777A" w14:paraId="017C7727" w14:textId="77777777" w:rsidTr="00625984">
        <w:trPr>
          <w:trHeight w:val="315"/>
        </w:trPr>
        <w:tc>
          <w:tcPr>
            <w:tcW w:w="1326" w:type="dxa"/>
            <w:tcBorders>
              <w:top w:val="single" w:sz="8" w:space="0" w:color="auto"/>
              <w:left w:val="single" w:sz="8" w:space="0" w:color="auto"/>
              <w:bottom w:val="single" w:sz="8" w:space="0" w:color="auto"/>
              <w:right w:val="single" w:sz="8" w:space="0" w:color="auto"/>
            </w:tcBorders>
            <w:noWrap/>
          </w:tcPr>
          <w:p w14:paraId="55D528B5" w14:textId="64B5EA08" w:rsidR="00C27BEA" w:rsidRPr="00A7010F" w:rsidRDefault="00C27BEA" w:rsidP="00C27BEA">
            <w:pPr>
              <w:spacing w:before="0" w:after="0" w:line="240" w:lineRule="auto"/>
              <w:jc w:val="center"/>
              <w:rPr>
                <w:rFonts w:eastAsia="Times New Roman" w:cs="Times New Roman"/>
                <w:color w:val="000000"/>
                <w:sz w:val="22"/>
                <w:lang w:eastAsia="pl-PL"/>
              </w:rPr>
            </w:pPr>
            <w:r w:rsidRPr="00A7010F">
              <w:t>BRZ_14P</w:t>
            </w:r>
          </w:p>
        </w:tc>
        <w:tc>
          <w:tcPr>
            <w:tcW w:w="1394" w:type="dxa"/>
            <w:tcBorders>
              <w:top w:val="single" w:sz="8" w:space="0" w:color="auto"/>
              <w:left w:val="nil"/>
              <w:bottom w:val="single" w:sz="8" w:space="0" w:color="auto"/>
              <w:right w:val="single" w:sz="8" w:space="0" w:color="auto"/>
            </w:tcBorders>
            <w:noWrap/>
          </w:tcPr>
          <w:p w14:paraId="6D877D18" w14:textId="31E01185"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BRZ_12P</w:t>
            </w:r>
          </w:p>
        </w:tc>
        <w:tc>
          <w:tcPr>
            <w:tcW w:w="1120" w:type="dxa"/>
            <w:tcBorders>
              <w:top w:val="single" w:sz="8" w:space="0" w:color="auto"/>
              <w:left w:val="nil"/>
              <w:bottom w:val="single" w:sz="8" w:space="0" w:color="auto"/>
              <w:right w:val="single" w:sz="8" w:space="0" w:color="auto"/>
            </w:tcBorders>
            <w:noWrap/>
          </w:tcPr>
          <w:p w14:paraId="01D6FDA7" w14:textId="7C0CE245"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2FCDB3EE" w14:textId="155171CC"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31,50</w:t>
            </w:r>
          </w:p>
        </w:tc>
      </w:tr>
      <w:tr w:rsidR="00C27BEA" w:rsidRPr="0059777A" w14:paraId="6DF1EDFE" w14:textId="77777777" w:rsidTr="00625984">
        <w:trPr>
          <w:trHeight w:val="315"/>
        </w:trPr>
        <w:tc>
          <w:tcPr>
            <w:tcW w:w="1326" w:type="dxa"/>
            <w:tcBorders>
              <w:top w:val="single" w:sz="8" w:space="0" w:color="auto"/>
              <w:left w:val="single" w:sz="8" w:space="0" w:color="auto"/>
              <w:bottom w:val="single" w:sz="8" w:space="0" w:color="auto"/>
              <w:right w:val="single" w:sz="8" w:space="0" w:color="auto"/>
            </w:tcBorders>
            <w:noWrap/>
          </w:tcPr>
          <w:p w14:paraId="1EF3B470" w14:textId="708754FB" w:rsidR="00C27BEA" w:rsidRPr="00A7010F" w:rsidRDefault="00C27BEA" w:rsidP="00C27BEA">
            <w:pPr>
              <w:spacing w:before="0" w:after="0" w:line="240" w:lineRule="auto"/>
              <w:jc w:val="center"/>
              <w:rPr>
                <w:rFonts w:eastAsia="Times New Roman" w:cs="Times New Roman"/>
                <w:color w:val="000000"/>
                <w:sz w:val="22"/>
                <w:lang w:eastAsia="pl-PL"/>
              </w:rPr>
            </w:pPr>
            <w:r w:rsidRPr="00A7010F">
              <w:t>BRZ_13P</w:t>
            </w:r>
          </w:p>
        </w:tc>
        <w:tc>
          <w:tcPr>
            <w:tcW w:w="1394" w:type="dxa"/>
            <w:tcBorders>
              <w:top w:val="single" w:sz="8" w:space="0" w:color="auto"/>
              <w:left w:val="nil"/>
              <w:bottom w:val="single" w:sz="8" w:space="0" w:color="auto"/>
              <w:right w:val="single" w:sz="8" w:space="0" w:color="auto"/>
            </w:tcBorders>
            <w:noWrap/>
          </w:tcPr>
          <w:p w14:paraId="065DF90B" w14:textId="12D41207"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BRZ_12P</w:t>
            </w:r>
          </w:p>
        </w:tc>
        <w:tc>
          <w:tcPr>
            <w:tcW w:w="1120" w:type="dxa"/>
            <w:tcBorders>
              <w:top w:val="single" w:sz="8" w:space="0" w:color="auto"/>
              <w:left w:val="nil"/>
              <w:bottom w:val="single" w:sz="8" w:space="0" w:color="auto"/>
              <w:right w:val="single" w:sz="8" w:space="0" w:color="auto"/>
            </w:tcBorders>
            <w:noWrap/>
          </w:tcPr>
          <w:p w14:paraId="5E27DD7E" w14:textId="6CC45F4C"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3A691FB3" w14:textId="4488CEC2"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28,00</w:t>
            </w:r>
          </w:p>
        </w:tc>
      </w:tr>
      <w:tr w:rsidR="002C05AF" w:rsidRPr="0059777A" w14:paraId="3DAA0410" w14:textId="77777777" w:rsidTr="00625984">
        <w:trPr>
          <w:trHeight w:val="315"/>
        </w:trPr>
        <w:tc>
          <w:tcPr>
            <w:tcW w:w="1326" w:type="dxa"/>
            <w:tcBorders>
              <w:top w:val="single" w:sz="8" w:space="0" w:color="auto"/>
              <w:left w:val="single" w:sz="8" w:space="0" w:color="auto"/>
              <w:bottom w:val="single" w:sz="8" w:space="0" w:color="auto"/>
              <w:right w:val="single" w:sz="8" w:space="0" w:color="auto"/>
            </w:tcBorders>
            <w:noWrap/>
          </w:tcPr>
          <w:p w14:paraId="20547A56" w14:textId="46BFF262" w:rsidR="002C05AF" w:rsidRPr="00A7010F" w:rsidRDefault="002C05AF" w:rsidP="002C05AF">
            <w:pPr>
              <w:spacing w:before="0" w:after="0" w:line="240" w:lineRule="auto"/>
              <w:jc w:val="center"/>
            </w:pPr>
            <w:r w:rsidRPr="00A7010F">
              <w:t>BRZ_12P</w:t>
            </w:r>
          </w:p>
        </w:tc>
        <w:tc>
          <w:tcPr>
            <w:tcW w:w="1394" w:type="dxa"/>
            <w:tcBorders>
              <w:top w:val="single" w:sz="8" w:space="0" w:color="auto"/>
              <w:left w:val="nil"/>
              <w:bottom w:val="single" w:sz="8" w:space="0" w:color="auto"/>
              <w:right w:val="single" w:sz="8" w:space="0" w:color="auto"/>
            </w:tcBorders>
            <w:noWrap/>
          </w:tcPr>
          <w:p w14:paraId="63E60B09" w14:textId="4CC27BC2" w:rsidR="002C05AF" w:rsidRPr="00A7010F" w:rsidRDefault="002C05AF" w:rsidP="002C05AF">
            <w:pPr>
              <w:spacing w:before="0" w:after="0" w:line="240" w:lineRule="auto"/>
              <w:jc w:val="center"/>
            </w:pPr>
            <w:r w:rsidRPr="00A7010F">
              <w:t>BRZ_6S</w:t>
            </w:r>
          </w:p>
        </w:tc>
        <w:tc>
          <w:tcPr>
            <w:tcW w:w="1120" w:type="dxa"/>
            <w:tcBorders>
              <w:top w:val="single" w:sz="8" w:space="0" w:color="auto"/>
              <w:left w:val="nil"/>
              <w:bottom w:val="single" w:sz="8" w:space="0" w:color="auto"/>
              <w:right w:val="single" w:sz="8" w:space="0" w:color="auto"/>
            </w:tcBorders>
            <w:noWrap/>
          </w:tcPr>
          <w:p w14:paraId="0B42314A" w14:textId="5C12995E" w:rsidR="002C05AF" w:rsidRPr="00A7010F" w:rsidRDefault="002C05AF" w:rsidP="002C05AF">
            <w:pPr>
              <w:spacing w:before="0" w:after="0" w:line="240" w:lineRule="auto"/>
              <w:jc w:val="center"/>
            </w:pPr>
            <w:r w:rsidRPr="00A7010F">
              <w:t>200</w:t>
            </w:r>
          </w:p>
        </w:tc>
        <w:tc>
          <w:tcPr>
            <w:tcW w:w="2860" w:type="dxa"/>
            <w:tcBorders>
              <w:top w:val="single" w:sz="8" w:space="0" w:color="auto"/>
              <w:left w:val="nil"/>
              <w:bottom w:val="single" w:sz="8" w:space="0" w:color="auto"/>
              <w:right w:val="single" w:sz="8" w:space="0" w:color="auto"/>
            </w:tcBorders>
            <w:noWrap/>
          </w:tcPr>
          <w:p w14:paraId="05698F45" w14:textId="50928776" w:rsidR="002C05AF" w:rsidRPr="00A7010F" w:rsidRDefault="002C05AF" w:rsidP="002C05AF">
            <w:pPr>
              <w:spacing w:before="0" w:after="0" w:line="240" w:lineRule="auto"/>
              <w:jc w:val="center"/>
            </w:pPr>
            <w:r w:rsidRPr="00A7010F">
              <w:t>7,50</w:t>
            </w:r>
          </w:p>
        </w:tc>
      </w:tr>
      <w:tr w:rsidR="00C27BEA" w:rsidRPr="0059777A" w14:paraId="18F83EF7" w14:textId="77777777" w:rsidTr="00625984">
        <w:trPr>
          <w:trHeight w:val="315"/>
        </w:trPr>
        <w:tc>
          <w:tcPr>
            <w:tcW w:w="1326" w:type="dxa"/>
            <w:tcBorders>
              <w:top w:val="single" w:sz="8" w:space="0" w:color="auto"/>
              <w:left w:val="single" w:sz="8" w:space="0" w:color="auto"/>
              <w:bottom w:val="single" w:sz="8" w:space="0" w:color="auto"/>
              <w:right w:val="single" w:sz="8" w:space="0" w:color="auto"/>
            </w:tcBorders>
            <w:noWrap/>
          </w:tcPr>
          <w:p w14:paraId="75440C8D" w14:textId="4F70D4E6" w:rsidR="00C27BEA" w:rsidRPr="00A7010F" w:rsidRDefault="00C27BEA" w:rsidP="00C27BEA">
            <w:pPr>
              <w:spacing w:before="0" w:after="0" w:line="240" w:lineRule="auto"/>
              <w:jc w:val="center"/>
              <w:rPr>
                <w:rFonts w:eastAsia="Times New Roman" w:cs="Times New Roman"/>
                <w:color w:val="000000"/>
                <w:sz w:val="22"/>
                <w:lang w:eastAsia="pl-PL"/>
              </w:rPr>
            </w:pPr>
            <w:r w:rsidRPr="00A7010F">
              <w:t>BRZ_21P</w:t>
            </w:r>
          </w:p>
        </w:tc>
        <w:tc>
          <w:tcPr>
            <w:tcW w:w="1394" w:type="dxa"/>
            <w:tcBorders>
              <w:top w:val="single" w:sz="8" w:space="0" w:color="auto"/>
              <w:left w:val="nil"/>
              <w:bottom w:val="single" w:sz="8" w:space="0" w:color="auto"/>
              <w:right w:val="single" w:sz="8" w:space="0" w:color="auto"/>
            </w:tcBorders>
            <w:noWrap/>
          </w:tcPr>
          <w:p w14:paraId="4EA270FC" w14:textId="36A44F07"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BRZ_22P</w:t>
            </w:r>
          </w:p>
        </w:tc>
        <w:tc>
          <w:tcPr>
            <w:tcW w:w="1120" w:type="dxa"/>
            <w:tcBorders>
              <w:top w:val="single" w:sz="8" w:space="0" w:color="auto"/>
              <w:left w:val="nil"/>
              <w:bottom w:val="single" w:sz="8" w:space="0" w:color="auto"/>
              <w:right w:val="single" w:sz="8" w:space="0" w:color="auto"/>
            </w:tcBorders>
            <w:noWrap/>
          </w:tcPr>
          <w:p w14:paraId="48D565D0" w14:textId="5878805B"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3DAFB67A" w14:textId="21E10178"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8,50</w:t>
            </w:r>
          </w:p>
        </w:tc>
      </w:tr>
      <w:tr w:rsidR="00C27BEA" w:rsidRPr="0059777A" w14:paraId="48C74875" w14:textId="77777777" w:rsidTr="00625984">
        <w:trPr>
          <w:trHeight w:val="315"/>
        </w:trPr>
        <w:tc>
          <w:tcPr>
            <w:tcW w:w="1326" w:type="dxa"/>
            <w:tcBorders>
              <w:top w:val="single" w:sz="8" w:space="0" w:color="auto"/>
              <w:left w:val="single" w:sz="8" w:space="0" w:color="auto"/>
              <w:bottom w:val="single" w:sz="8" w:space="0" w:color="auto"/>
              <w:right w:val="single" w:sz="8" w:space="0" w:color="auto"/>
            </w:tcBorders>
            <w:noWrap/>
          </w:tcPr>
          <w:p w14:paraId="069438A4" w14:textId="50022D56" w:rsidR="00C27BEA" w:rsidRPr="00A7010F" w:rsidRDefault="00C27BEA" w:rsidP="00C27BEA">
            <w:pPr>
              <w:spacing w:before="0" w:after="0" w:line="240" w:lineRule="auto"/>
              <w:jc w:val="center"/>
              <w:rPr>
                <w:rFonts w:eastAsia="Times New Roman" w:cs="Times New Roman"/>
                <w:color w:val="000000"/>
                <w:sz w:val="22"/>
                <w:lang w:eastAsia="pl-PL"/>
              </w:rPr>
            </w:pPr>
            <w:r w:rsidRPr="00A7010F">
              <w:t>BRZ_22P</w:t>
            </w:r>
          </w:p>
        </w:tc>
        <w:tc>
          <w:tcPr>
            <w:tcW w:w="1394" w:type="dxa"/>
            <w:tcBorders>
              <w:top w:val="single" w:sz="8" w:space="0" w:color="auto"/>
              <w:left w:val="nil"/>
              <w:bottom w:val="single" w:sz="8" w:space="0" w:color="auto"/>
              <w:right w:val="single" w:sz="8" w:space="0" w:color="auto"/>
            </w:tcBorders>
            <w:noWrap/>
          </w:tcPr>
          <w:p w14:paraId="7F4D93D0" w14:textId="7E9226C9"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SZN_1P</w:t>
            </w:r>
          </w:p>
        </w:tc>
        <w:tc>
          <w:tcPr>
            <w:tcW w:w="1120" w:type="dxa"/>
            <w:tcBorders>
              <w:top w:val="single" w:sz="8" w:space="0" w:color="auto"/>
              <w:left w:val="nil"/>
              <w:bottom w:val="single" w:sz="8" w:space="0" w:color="auto"/>
              <w:right w:val="single" w:sz="8" w:space="0" w:color="auto"/>
            </w:tcBorders>
            <w:noWrap/>
          </w:tcPr>
          <w:p w14:paraId="5E2C8128" w14:textId="47E6F876"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6C63B944" w14:textId="02D6A20F"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22,50</w:t>
            </w:r>
          </w:p>
        </w:tc>
      </w:tr>
      <w:tr w:rsidR="00C27BEA" w:rsidRPr="0059777A" w14:paraId="1C4314A3" w14:textId="77777777" w:rsidTr="00625984">
        <w:trPr>
          <w:trHeight w:val="315"/>
        </w:trPr>
        <w:tc>
          <w:tcPr>
            <w:tcW w:w="6700" w:type="dxa"/>
            <w:gridSpan w:val="4"/>
            <w:tcBorders>
              <w:top w:val="nil"/>
              <w:left w:val="single" w:sz="8" w:space="0" w:color="auto"/>
              <w:bottom w:val="nil"/>
              <w:right w:val="single" w:sz="8" w:space="0" w:color="000000"/>
            </w:tcBorders>
            <w:shd w:val="clear" w:color="000000" w:fill="FFFFFF"/>
            <w:noWrap/>
            <w:vAlign w:val="center"/>
          </w:tcPr>
          <w:p w14:paraId="06419022" w14:textId="63A06152" w:rsidR="00C27BEA" w:rsidRPr="00A7010F" w:rsidRDefault="00C27BEA" w:rsidP="0065062B">
            <w:pPr>
              <w:spacing w:before="0" w:after="0" w:line="240" w:lineRule="auto"/>
              <w:jc w:val="center"/>
              <w:rPr>
                <w:rFonts w:eastAsia="Times New Roman" w:cs="Times New Roman"/>
                <w:b/>
                <w:bCs/>
                <w:color w:val="000000"/>
                <w:sz w:val="22"/>
                <w:lang w:eastAsia="pl-PL"/>
              </w:rPr>
            </w:pPr>
            <w:r w:rsidRPr="00A7010F">
              <w:rPr>
                <w:rFonts w:eastAsia="Times New Roman" w:cs="Times New Roman"/>
                <w:b/>
                <w:bCs/>
                <w:color w:val="000000"/>
                <w:sz w:val="22"/>
                <w:lang w:eastAsia="pl-PL"/>
              </w:rPr>
              <w:t>ul. Gawędy ks. ( 543,50 m)</w:t>
            </w:r>
          </w:p>
        </w:tc>
      </w:tr>
      <w:tr w:rsidR="00C27BEA" w:rsidRPr="0059777A" w14:paraId="67AB5153" w14:textId="77777777" w:rsidTr="00625984">
        <w:trPr>
          <w:trHeight w:val="315"/>
        </w:trPr>
        <w:tc>
          <w:tcPr>
            <w:tcW w:w="1326" w:type="dxa"/>
            <w:tcBorders>
              <w:top w:val="single" w:sz="8" w:space="0" w:color="auto"/>
              <w:left w:val="single" w:sz="8" w:space="0" w:color="auto"/>
              <w:bottom w:val="single" w:sz="8" w:space="0" w:color="auto"/>
              <w:right w:val="single" w:sz="8" w:space="0" w:color="auto"/>
            </w:tcBorders>
            <w:noWrap/>
          </w:tcPr>
          <w:p w14:paraId="547B721A" w14:textId="15487648"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GAW_15P</w:t>
            </w:r>
          </w:p>
        </w:tc>
        <w:tc>
          <w:tcPr>
            <w:tcW w:w="1394" w:type="dxa"/>
            <w:tcBorders>
              <w:top w:val="single" w:sz="8" w:space="0" w:color="auto"/>
              <w:left w:val="nil"/>
              <w:bottom w:val="single" w:sz="8" w:space="0" w:color="auto"/>
              <w:right w:val="single" w:sz="8" w:space="0" w:color="auto"/>
            </w:tcBorders>
            <w:noWrap/>
          </w:tcPr>
          <w:p w14:paraId="1ED534D3" w14:textId="17EE5544"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GAW_31P</w:t>
            </w:r>
          </w:p>
        </w:tc>
        <w:tc>
          <w:tcPr>
            <w:tcW w:w="1120" w:type="dxa"/>
            <w:tcBorders>
              <w:top w:val="single" w:sz="8" w:space="0" w:color="auto"/>
              <w:left w:val="nil"/>
              <w:bottom w:val="single" w:sz="8" w:space="0" w:color="auto"/>
              <w:right w:val="single" w:sz="8" w:space="0" w:color="auto"/>
            </w:tcBorders>
            <w:noWrap/>
          </w:tcPr>
          <w:p w14:paraId="74585346" w14:textId="2D49D284"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single" w:sz="8" w:space="0" w:color="auto"/>
              <w:left w:val="nil"/>
              <w:bottom w:val="single" w:sz="8" w:space="0" w:color="auto"/>
              <w:right w:val="single" w:sz="8" w:space="0" w:color="auto"/>
            </w:tcBorders>
            <w:noWrap/>
          </w:tcPr>
          <w:p w14:paraId="7B7F8F59" w14:textId="041DF05E"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151,00</w:t>
            </w:r>
          </w:p>
        </w:tc>
      </w:tr>
      <w:tr w:rsidR="00C27BEA" w:rsidRPr="0059777A" w14:paraId="5539AA79"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325BD111" w14:textId="0B9AF488"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GAW_22P</w:t>
            </w:r>
          </w:p>
        </w:tc>
        <w:tc>
          <w:tcPr>
            <w:tcW w:w="1394" w:type="dxa"/>
            <w:tcBorders>
              <w:top w:val="nil"/>
              <w:left w:val="nil"/>
              <w:bottom w:val="single" w:sz="8" w:space="0" w:color="auto"/>
              <w:right w:val="single" w:sz="8" w:space="0" w:color="auto"/>
            </w:tcBorders>
            <w:noWrap/>
          </w:tcPr>
          <w:p w14:paraId="077052F2" w14:textId="52A3C997"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GAW_23P</w:t>
            </w:r>
          </w:p>
        </w:tc>
        <w:tc>
          <w:tcPr>
            <w:tcW w:w="1120" w:type="dxa"/>
            <w:tcBorders>
              <w:top w:val="nil"/>
              <w:left w:val="nil"/>
              <w:bottom w:val="single" w:sz="8" w:space="0" w:color="auto"/>
              <w:right w:val="single" w:sz="8" w:space="0" w:color="auto"/>
            </w:tcBorders>
            <w:noWrap/>
          </w:tcPr>
          <w:p w14:paraId="7B2AB240" w14:textId="70798AEE"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nil"/>
              <w:left w:val="nil"/>
              <w:bottom w:val="single" w:sz="8" w:space="0" w:color="auto"/>
              <w:right w:val="single" w:sz="8" w:space="0" w:color="auto"/>
            </w:tcBorders>
            <w:noWrap/>
          </w:tcPr>
          <w:p w14:paraId="30054520" w14:textId="01D3CDF1"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98,50</w:t>
            </w:r>
          </w:p>
        </w:tc>
      </w:tr>
      <w:tr w:rsidR="00C27BEA" w:rsidRPr="0059777A" w14:paraId="71674D5F"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452BE75" w14:textId="3590453B"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GAW_20P</w:t>
            </w:r>
          </w:p>
        </w:tc>
        <w:tc>
          <w:tcPr>
            <w:tcW w:w="1394" w:type="dxa"/>
            <w:tcBorders>
              <w:top w:val="nil"/>
              <w:left w:val="nil"/>
              <w:bottom w:val="single" w:sz="8" w:space="0" w:color="auto"/>
              <w:right w:val="single" w:sz="8" w:space="0" w:color="auto"/>
            </w:tcBorders>
            <w:noWrap/>
          </w:tcPr>
          <w:p w14:paraId="15615996" w14:textId="7ABCC87E"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GAW_1P</w:t>
            </w:r>
          </w:p>
        </w:tc>
        <w:tc>
          <w:tcPr>
            <w:tcW w:w="1120" w:type="dxa"/>
            <w:tcBorders>
              <w:top w:val="nil"/>
              <w:left w:val="nil"/>
              <w:bottom w:val="single" w:sz="8" w:space="0" w:color="auto"/>
              <w:right w:val="single" w:sz="8" w:space="0" w:color="auto"/>
            </w:tcBorders>
            <w:noWrap/>
          </w:tcPr>
          <w:p w14:paraId="52B6831E" w14:textId="3764755F"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nil"/>
              <w:left w:val="nil"/>
              <w:bottom w:val="single" w:sz="8" w:space="0" w:color="auto"/>
              <w:right w:val="single" w:sz="8" w:space="0" w:color="auto"/>
            </w:tcBorders>
            <w:noWrap/>
          </w:tcPr>
          <w:p w14:paraId="3ED0F582" w14:textId="23F7910F"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50,00</w:t>
            </w:r>
          </w:p>
        </w:tc>
      </w:tr>
      <w:tr w:rsidR="00C27BEA" w:rsidRPr="0059777A" w14:paraId="460B6E00"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3102ADA" w14:textId="6B84B43A"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GAW_27P</w:t>
            </w:r>
          </w:p>
        </w:tc>
        <w:tc>
          <w:tcPr>
            <w:tcW w:w="1394" w:type="dxa"/>
            <w:tcBorders>
              <w:top w:val="nil"/>
              <w:left w:val="nil"/>
              <w:bottom w:val="single" w:sz="8" w:space="0" w:color="auto"/>
              <w:right w:val="single" w:sz="8" w:space="0" w:color="auto"/>
            </w:tcBorders>
            <w:noWrap/>
          </w:tcPr>
          <w:p w14:paraId="3E48B20E" w14:textId="5D0315B9"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GAW_16P</w:t>
            </w:r>
          </w:p>
        </w:tc>
        <w:tc>
          <w:tcPr>
            <w:tcW w:w="1120" w:type="dxa"/>
            <w:tcBorders>
              <w:top w:val="nil"/>
              <w:left w:val="nil"/>
              <w:bottom w:val="single" w:sz="8" w:space="0" w:color="auto"/>
              <w:right w:val="single" w:sz="8" w:space="0" w:color="auto"/>
            </w:tcBorders>
            <w:noWrap/>
          </w:tcPr>
          <w:p w14:paraId="05E39A28" w14:textId="5A652F66"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nil"/>
              <w:left w:val="nil"/>
              <w:bottom w:val="single" w:sz="8" w:space="0" w:color="auto"/>
              <w:right w:val="single" w:sz="8" w:space="0" w:color="auto"/>
            </w:tcBorders>
            <w:noWrap/>
          </w:tcPr>
          <w:p w14:paraId="079DA68F" w14:textId="76D84A0C"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167,50</w:t>
            </w:r>
          </w:p>
        </w:tc>
      </w:tr>
      <w:tr w:rsidR="00C27BEA" w:rsidRPr="0059777A" w14:paraId="22FB47DE"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54531B2" w14:textId="629DA113"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GAW_3P</w:t>
            </w:r>
          </w:p>
        </w:tc>
        <w:tc>
          <w:tcPr>
            <w:tcW w:w="1394" w:type="dxa"/>
            <w:tcBorders>
              <w:top w:val="nil"/>
              <w:left w:val="nil"/>
              <w:bottom w:val="single" w:sz="8" w:space="0" w:color="auto"/>
              <w:right w:val="single" w:sz="8" w:space="0" w:color="auto"/>
            </w:tcBorders>
            <w:noWrap/>
          </w:tcPr>
          <w:p w14:paraId="6A9036F4" w14:textId="54393356"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GAW_30D</w:t>
            </w:r>
          </w:p>
        </w:tc>
        <w:tc>
          <w:tcPr>
            <w:tcW w:w="1120" w:type="dxa"/>
            <w:tcBorders>
              <w:top w:val="nil"/>
              <w:left w:val="nil"/>
              <w:bottom w:val="single" w:sz="8" w:space="0" w:color="auto"/>
              <w:right w:val="single" w:sz="8" w:space="0" w:color="auto"/>
            </w:tcBorders>
            <w:noWrap/>
          </w:tcPr>
          <w:p w14:paraId="39991ECF" w14:textId="3173577D"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nil"/>
              <w:left w:val="nil"/>
              <w:bottom w:val="single" w:sz="8" w:space="0" w:color="auto"/>
              <w:right w:val="single" w:sz="8" w:space="0" w:color="auto"/>
            </w:tcBorders>
            <w:noWrap/>
          </w:tcPr>
          <w:p w14:paraId="423FC1D1" w14:textId="30F029CE" w:rsidR="00C27BEA" w:rsidRPr="00A7010F" w:rsidRDefault="00C27BEA" w:rsidP="00C27BEA">
            <w:pPr>
              <w:spacing w:before="0" w:after="0" w:line="240" w:lineRule="auto"/>
              <w:jc w:val="center"/>
              <w:rPr>
                <w:rFonts w:ascii="Calibri" w:eastAsia="Times New Roman" w:hAnsi="Calibri" w:cs="Calibri"/>
                <w:b/>
                <w:bCs/>
                <w:color w:val="000000"/>
                <w:sz w:val="22"/>
                <w:lang w:eastAsia="pl-PL"/>
              </w:rPr>
            </w:pPr>
            <w:r w:rsidRPr="00A7010F">
              <w:t>32,00</w:t>
            </w:r>
          </w:p>
        </w:tc>
      </w:tr>
      <w:tr w:rsidR="00C27BEA" w:rsidRPr="0059777A" w14:paraId="1DDB1F95"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D00DA6E" w14:textId="0880A40C"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GAW_15P</w:t>
            </w:r>
          </w:p>
        </w:tc>
        <w:tc>
          <w:tcPr>
            <w:tcW w:w="1394" w:type="dxa"/>
            <w:tcBorders>
              <w:top w:val="nil"/>
              <w:left w:val="nil"/>
              <w:bottom w:val="single" w:sz="8" w:space="0" w:color="auto"/>
              <w:right w:val="single" w:sz="8" w:space="0" w:color="auto"/>
            </w:tcBorders>
            <w:noWrap/>
          </w:tcPr>
          <w:p w14:paraId="44C86C14" w14:textId="4A221C87"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GAW_31P</w:t>
            </w:r>
          </w:p>
        </w:tc>
        <w:tc>
          <w:tcPr>
            <w:tcW w:w="1120" w:type="dxa"/>
            <w:tcBorders>
              <w:top w:val="nil"/>
              <w:left w:val="nil"/>
              <w:bottom w:val="single" w:sz="8" w:space="0" w:color="auto"/>
              <w:right w:val="single" w:sz="8" w:space="0" w:color="auto"/>
            </w:tcBorders>
            <w:noWrap/>
          </w:tcPr>
          <w:p w14:paraId="57E704FE" w14:textId="19AD3B6A" w:rsidR="00C27BEA" w:rsidRPr="00A7010F" w:rsidRDefault="00C27BEA" w:rsidP="00C27BEA">
            <w:pPr>
              <w:spacing w:before="0" w:after="0" w:line="240" w:lineRule="auto"/>
              <w:jc w:val="center"/>
              <w:rPr>
                <w:rFonts w:ascii="Calibri" w:eastAsia="Times New Roman" w:hAnsi="Calibri" w:cs="Calibri"/>
                <w:color w:val="000000"/>
                <w:sz w:val="22"/>
                <w:lang w:eastAsia="pl-PL"/>
              </w:rPr>
            </w:pPr>
            <w:r w:rsidRPr="00A7010F">
              <w:t>200</w:t>
            </w:r>
          </w:p>
        </w:tc>
        <w:tc>
          <w:tcPr>
            <w:tcW w:w="2860" w:type="dxa"/>
            <w:tcBorders>
              <w:top w:val="nil"/>
              <w:left w:val="nil"/>
              <w:bottom w:val="single" w:sz="8" w:space="0" w:color="auto"/>
              <w:right w:val="single" w:sz="8" w:space="0" w:color="auto"/>
            </w:tcBorders>
            <w:noWrap/>
          </w:tcPr>
          <w:p w14:paraId="54B77A49" w14:textId="1B6D7631" w:rsidR="00C27BEA" w:rsidRPr="00A7010F" w:rsidRDefault="002C05AF" w:rsidP="00C27BEA">
            <w:pPr>
              <w:spacing w:before="0" w:after="0" w:line="240" w:lineRule="auto"/>
              <w:jc w:val="center"/>
              <w:rPr>
                <w:rFonts w:ascii="Calibri" w:eastAsia="Times New Roman" w:hAnsi="Calibri" w:cs="Calibri"/>
                <w:b/>
                <w:bCs/>
                <w:color w:val="000000"/>
                <w:sz w:val="22"/>
                <w:lang w:eastAsia="pl-PL"/>
              </w:rPr>
            </w:pPr>
            <w:r w:rsidRPr="00A7010F">
              <w:t>44,50</w:t>
            </w:r>
          </w:p>
        </w:tc>
      </w:tr>
      <w:tr w:rsidR="00C27BEA" w:rsidRPr="0059777A" w14:paraId="65A17CCD" w14:textId="77777777" w:rsidTr="00625984">
        <w:trPr>
          <w:trHeight w:val="315"/>
        </w:trPr>
        <w:tc>
          <w:tcPr>
            <w:tcW w:w="6700" w:type="dxa"/>
            <w:gridSpan w:val="4"/>
            <w:tcBorders>
              <w:top w:val="nil"/>
              <w:left w:val="single" w:sz="8" w:space="0" w:color="auto"/>
              <w:bottom w:val="single" w:sz="8" w:space="0" w:color="auto"/>
              <w:right w:val="single" w:sz="8" w:space="0" w:color="000000"/>
            </w:tcBorders>
            <w:shd w:val="clear" w:color="000000" w:fill="FFFFFF"/>
            <w:noWrap/>
            <w:vAlign w:val="center"/>
          </w:tcPr>
          <w:p w14:paraId="204DD999" w14:textId="52C33136" w:rsidR="00C27BEA" w:rsidRPr="00A7010F" w:rsidRDefault="00C27BEA" w:rsidP="0065062B">
            <w:pPr>
              <w:spacing w:before="0" w:after="0" w:line="240" w:lineRule="auto"/>
              <w:jc w:val="center"/>
              <w:rPr>
                <w:rFonts w:eastAsia="Times New Roman" w:cs="Times New Roman"/>
                <w:b/>
                <w:bCs/>
                <w:color w:val="000000"/>
                <w:sz w:val="22"/>
                <w:lang w:eastAsia="pl-PL"/>
              </w:rPr>
            </w:pPr>
            <w:r w:rsidRPr="00A7010F">
              <w:rPr>
                <w:rFonts w:eastAsia="Times New Roman" w:cs="Times New Roman"/>
                <w:b/>
                <w:bCs/>
                <w:color w:val="000000"/>
                <w:szCs w:val="24"/>
                <w:lang w:eastAsia="pl-PL"/>
              </w:rPr>
              <w:t>ul. Gościnna ks. (149,50 m)</w:t>
            </w:r>
          </w:p>
        </w:tc>
      </w:tr>
      <w:tr w:rsidR="00C27BEA" w:rsidRPr="0059777A" w14:paraId="75F8143B"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7F3DA37A" w14:textId="563802C2" w:rsidR="00C27BEA" w:rsidRPr="00A7010F" w:rsidRDefault="00C27BEA" w:rsidP="00C27BEA">
            <w:pPr>
              <w:spacing w:before="0" w:after="0" w:line="240" w:lineRule="auto"/>
              <w:jc w:val="center"/>
              <w:rPr>
                <w:rFonts w:eastAsia="Times New Roman" w:cs="Times New Roman"/>
                <w:color w:val="000000"/>
                <w:sz w:val="22"/>
                <w:lang w:eastAsia="pl-PL"/>
              </w:rPr>
            </w:pPr>
            <w:r w:rsidRPr="00A7010F">
              <w:t>GOI_13P</w:t>
            </w:r>
          </w:p>
        </w:tc>
        <w:tc>
          <w:tcPr>
            <w:tcW w:w="1394" w:type="dxa"/>
            <w:tcBorders>
              <w:top w:val="nil"/>
              <w:left w:val="nil"/>
              <w:bottom w:val="single" w:sz="8" w:space="0" w:color="auto"/>
              <w:right w:val="single" w:sz="8" w:space="0" w:color="auto"/>
            </w:tcBorders>
            <w:noWrap/>
          </w:tcPr>
          <w:p w14:paraId="7AB58BCF" w14:textId="3DCEAB69" w:rsidR="00C27BEA" w:rsidRPr="00A7010F" w:rsidRDefault="00C27BEA" w:rsidP="00C27BEA">
            <w:pPr>
              <w:spacing w:before="0" w:after="0" w:line="240" w:lineRule="auto"/>
              <w:jc w:val="center"/>
              <w:rPr>
                <w:rFonts w:eastAsia="Times New Roman" w:cs="Times New Roman"/>
                <w:color w:val="000000"/>
                <w:sz w:val="22"/>
                <w:lang w:eastAsia="pl-PL"/>
              </w:rPr>
            </w:pPr>
            <w:r w:rsidRPr="00A7010F">
              <w:t>GOI_12P</w:t>
            </w:r>
          </w:p>
        </w:tc>
        <w:tc>
          <w:tcPr>
            <w:tcW w:w="1120" w:type="dxa"/>
            <w:tcBorders>
              <w:top w:val="nil"/>
              <w:left w:val="nil"/>
              <w:bottom w:val="single" w:sz="8" w:space="0" w:color="auto"/>
              <w:right w:val="single" w:sz="8" w:space="0" w:color="auto"/>
            </w:tcBorders>
            <w:noWrap/>
          </w:tcPr>
          <w:p w14:paraId="21C17438" w14:textId="3C92BA4E" w:rsidR="00C27BEA" w:rsidRPr="00A7010F" w:rsidRDefault="00C27BEA" w:rsidP="00C27BEA">
            <w:pPr>
              <w:spacing w:before="0" w:after="0" w:line="240" w:lineRule="auto"/>
              <w:jc w:val="center"/>
              <w:rPr>
                <w:rFonts w:eastAsia="Times New Roman" w:cs="Times New Roman"/>
                <w:color w:val="000000"/>
                <w:sz w:val="22"/>
                <w:lang w:eastAsia="pl-PL"/>
              </w:rPr>
            </w:pPr>
            <w:r w:rsidRPr="00A7010F">
              <w:t>200</w:t>
            </w:r>
          </w:p>
        </w:tc>
        <w:tc>
          <w:tcPr>
            <w:tcW w:w="2860" w:type="dxa"/>
            <w:tcBorders>
              <w:top w:val="nil"/>
              <w:left w:val="nil"/>
              <w:bottom w:val="single" w:sz="8" w:space="0" w:color="auto"/>
              <w:right w:val="single" w:sz="8" w:space="0" w:color="auto"/>
            </w:tcBorders>
            <w:noWrap/>
          </w:tcPr>
          <w:p w14:paraId="1594511A" w14:textId="64021009" w:rsidR="00C27BEA" w:rsidRPr="00A7010F" w:rsidRDefault="00C27BEA" w:rsidP="00C27BEA">
            <w:pPr>
              <w:spacing w:before="0" w:after="0" w:line="240" w:lineRule="auto"/>
              <w:jc w:val="center"/>
              <w:rPr>
                <w:rFonts w:eastAsia="Times New Roman" w:cs="Times New Roman"/>
                <w:b/>
                <w:bCs/>
                <w:color w:val="000000"/>
                <w:sz w:val="22"/>
                <w:lang w:eastAsia="pl-PL"/>
              </w:rPr>
            </w:pPr>
            <w:r w:rsidRPr="00A7010F">
              <w:t>20,50</w:t>
            </w:r>
          </w:p>
        </w:tc>
      </w:tr>
      <w:tr w:rsidR="00C27BEA" w:rsidRPr="0059777A" w14:paraId="3252FBD3"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492D07B4" w14:textId="3E2E10F9" w:rsidR="00C27BEA" w:rsidRPr="00A7010F" w:rsidRDefault="00C27BEA" w:rsidP="00C27BEA">
            <w:pPr>
              <w:spacing w:before="0" w:after="0" w:line="240" w:lineRule="auto"/>
              <w:jc w:val="center"/>
              <w:rPr>
                <w:rFonts w:eastAsia="Times New Roman" w:cs="Times New Roman"/>
                <w:color w:val="000000"/>
                <w:sz w:val="22"/>
                <w:lang w:eastAsia="pl-PL"/>
              </w:rPr>
            </w:pPr>
            <w:r w:rsidRPr="00A7010F">
              <w:t>GOI_12P</w:t>
            </w:r>
          </w:p>
        </w:tc>
        <w:tc>
          <w:tcPr>
            <w:tcW w:w="1394" w:type="dxa"/>
            <w:tcBorders>
              <w:top w:val="nil"/>
              <w:left w:val="nil"/>
              <w:bottom w:val="single" w:sz="8" w:space="0" w:color="auto"/>
              <w:right w:val="single" w:sz="8" w:space="0" w:color="auto"/>
            </w:tcBorders>
            <w:noWrap/>
          </w:tcPr>
          <w:p w14:paraId="5F8D705C" w14:textId="084DE2EC" w:rsidR="00C27BEA" w:rsidRPr="00A7010F" w:rsidRDefault="00C27BEA" w:rsidP="00C27BEA">
            <w:pPr>
              <w:spacing w:before="0" w:after="0" w:line="240" w:lineRule="auto"/>
              <w:jc w:val="center"/>
              <w:rPr>
                <w:rFonts w:eastAsia="Times New Roman" w:cs="Times New Roman"/>
                <w:color w:val="000000"/>
                <w:sz w:val="22"/>
                <w:lang w:eastAsia="pl-PL"/>
              </w:rPr>
            </w:pPr>
            <w:r w:rsidRPr="00A7010F">
              <w:t>GOI_11P</w:t>
            </w:r>
          </w:p>
        </w:tc>
        <w:tc>
          <w:tcPr>
            <w:tcW w:w="1120" w:type="dxa"/>
            <w:tcBorders>
              <w:top w:val="nil"/>
              <w:left w:val="nil"/>
              <w:bottom w:val="single" w:sz="8" w:space="0" w:color="auto"/>
              <w:right w:val="single" w:sz="8" w:space="0" w:color="auto"/>
            </w:tcBorders>
            <w:noWrap/>
          </w:tcPr>
          <w:p w14:paraId="501C6FCF" w14:textId="2F072FA2" w:rsidR="00C27BEA" w:rsidRPr="00A7010F" w:rsidRDefault="00C27BEA" w:rsidP="00C27BEA">
            <w:pPr>
              <w:spacing w:before="0" w:after="0" w:line="240" w:lineRule="auto"/>
              <w:jc w:val="center"/>
              <w:rPr>
                <w:rFonts w:eastAsia="Times New Roman" w:cs="Times New Roman"/>
                <w:color w:val="000000"/>
                <w:sz w:val="22"/>
                <w:lang w:eastAsia="pl-PL"/>
              </w:rPr>
            </w:pPr>
            <w:r w:rsidRPr="00A7010F">
              <w:t>200</w:t>
            </w:r>
          </w:p>
        </w:tc>
        <w:tc>
          <w:tcPr>
            <w:tcW w:w="2860" w:type="dxa"/>
            <w:tcBorders>
              <w:top w:val="nil"/>
              <w:left w:val="nil"/>
              <w:bottom w:val="single" w:sz="8" w:space="0" w:color="auto"/>
              <w:right w:val="single" w:sz="8" w:space="0" w:color="auto"/>
            </w:tcBorders>
            <w:noWrap/>
          </w:tcPr>
          <w:p w14:paraId="6DFA31BC" w14:textId="41BB20A9" w:rsidR="00C27BEA" w:rsidRPr="00A7010F" w:rsidRDefault="00C27BEA" w:rsidP="00C27BEA">
            <w:pPr>
              <w:spacing w:before="0" w:after="0" w:line="240" w:lineRule="auto"/>
              <w:jc w:val="center"/>
              <w:rPr>
                <w:rFonts w:eastAsia="Times New Roman" w:cs="Times New Roman"/>
                <w:b/>
                <w:bCs/>
                <w:color w:val="000000"/>
                <w:sz w:val="22"/>
                <w:lang w:eastAsia="pl-PL"/>
              </w:rPr>
            </w:pPr>
            <w:r w:rsidRPr="00A7010F">
              <w:t>9,00</w:t>
            </w:r>
          </w:p>
        </w:tc>
      </w:tr>
      <w:tr w:rsidR="00C27BEA" w:rsidRPr="0059777A" w14:paraId="4A0AB958"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34939150" w14:textId="42E0BFD2"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GOI_11P</w:t>
            </w:r>
          </w:p>
        </w:tc>
        <w:tc>
          <w:tcPr>
            <w:tcW w:w="1394" w:type="dxa"/>
            <w:tcBorders>
              <w:top w:val="nil"/>
              <w:left w:val="nil"/>
              <w:bottom w:val="single" w:sz="8" w:space="0" w:color="auto"/>
              <w:right w:val="single" w:sz="8" w:space="0" w:color="auto"/>
            </w:tcBorders>
            <w:noWrap/>
          </w:tcPr>
          <w:p w14:paraId="1C3A84BA" w14:textId="432BBF9E"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GOI_10P</w:t>
            </w:r>
          </w:p>
        </w:tc>
        <w:tc>
          <w:tcPr>
            <w:tcW w:w="1120" w:type="dxa"/>
            <w:tcBorders>
              <w:top w:val="nil"/>
              <w:left w:val="nil"/>
              <w:bottom w:val="single" w:sz="8" w:space="0" w:color="auto"/>
              <w:right w:val="single" w:sz="8" w:space="0" w:color="auto"/>
            </w:tcBorders>
            <w:noWrap/>
          </w:tcPr>
          <w:p w14:paraId="0C02A52C" w14:textId="0062F28F"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200</w:t>
            </w:r>
          </w:p>
        </w:tc>
        <w:tc>
          <w:tcPr>
            <w:tcW w:w="2860" w:type="dxa"/>
            <w:tcBorders>
              <w:top w:val="nil"/>
              <w:left w:val="nil"/>
              <w:bottom w:val="single" w:sz="8" w:space="0" w:color="auto"/>
              <w:right w:val="single" w:sz="8" w:space="0" w:color="auto"/>
            </w:tcBorders>
            <w:noWrap/>
          </w:tcPr>
          <w:p w14:paraId="5C87350A" w14:textId="6F000979" w:rsidR="00C27BEA" w:rsidRPr="00A7010F" w:rsidRDefault="00C27BEA" w:rsidP="00C27BEA">
            <w:pPr>
              <w:spacing w:before="0" w:after="0" w:line="240" w:lineRule="auto"/>
              <w:jc w:val="center"/>
              <w:rPr>
                <w:rFonts w:eastAsia="Times New Roman" w:cs="Times New Roman"/>
                <w:b/>
                <w:bCs/>
                <w:color w:val="000000"/>
                <w:sz w:val="20"/>
                <w:szCs w:val="20"/>
                <w:lang w:eastAsia="pl-PL"/>
              </w:rPr>
            </w:pPr>
            <w:r w:rsidRPr="00A7010F">
              <w:t>11,50</w:t>
            </w:r>
          </w:p>
        </w:tc>
      </w:tr>
      <w:tr w:rsidR="00C27BEA" w:rsidRPr="0059777A" w14:paraId="6E6F807A"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8753059" w14:textId="6F7869A2"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GOI_10P</w:t>
            </w:r>
          </w:p>
        </w:tc>
        <w:tc>
          <w:tcPr>
            <w:tcW w:w="1394" w:type="dxa"/>
            <w:tcBorders>
              <w:top w:val="nil"/>
              <w:left w:val="nil"/>
              <w:bottom w:val="single" w:sz="8" w:space="0" w:color="auto"/>
              <w:right w:val="single" w:sz="8" w:space="0" w:color="auto"/>
            </w:tcBorders>
            <w:noWrap/>
          </w:tcPr>
          <w:p w14:paraId="62CC95D4" w14:textId="79794BAF"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GOI_9P</w:t>
            </w:r>
          </w:p>
        </w:tc>
        <w:tc>
          <w:tcPr>
            <w:tcW w:w="1120" w:type="dxa"/>
            <w:tcBorders>
              <w:top w:val="nil"/>
              <w:left w:val="nil"/>
              <w:bottom w:val="single" w:sz="8" w:space="0" w:color="auto"/>
              <w:right w:val="single" w:sz="8" w:space="0" w:color="auto"/>
            </w:tcBorders>
            <w:noWrap/>
          </w:tcPr>
          <w:p w14:paraId="5D9CDB80" w14:textId="3D595EB4"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200</w:t>
            </w:r>
          </w:p>
        </w:tc>
        <w:tc>
          <w:tcPr>
            <w:tcW w:w="2860" w:type="dxa"/>
            <w:tcBorders>
              <w:top w:val="nil"/>
              <w:left w:val="nil"/>
              <w:bottom w:val="single" w:sz="8" w:space="0" w:color="auto"/>
              <w:right w:val="single" w:sz="8" w:space="0" w:color="auto"/>
            </w:tcBorders>
            <w:noWrap/>
          </w:tcPr>
          <w:p w14:paraId="659DB682" w14:textId="2892E90C" w:rsidR="00C27BEA" w:rsidRPr="00A7010F" w:rsidRDefault="00C27BEA" w:rsidP="00C27BEA">
            <w:pPr>
              <w:spacing w:before="0" w:after="0" w:line="240" w:lineRule="auto"/>
              <w:jc w:val="center"/>
              <w:rPr>
                <w:rFonts w:eastAsia="Times New Roman" w:cs="Times New Roman"/>
                <w:b/>
                <w:bCs/>
                <w:color w:val="000000"/>
                <w:sz w:val="20"/>
                <w:szCs w:val="20"/>
                <w:lang w:eastAsia="pl-PL"/>
              </w:rPr>
            </w:pPr>
            <w:r w:rsidRPr="00A7010F">
              <w:t>14,00</w:t>
            </w:r>
          </w:p>
        </w:tc>
      </w:tr>
      <w:tr w:rsidR="00C27BEA" w:rsidRPr="0059777A" w14:paraId="1C651034" w14:textId="77777777" w:rsidTr="00BD0437">
        <w:trPr>
          <w:trHeight w:val="315"/>
        </w:trPr>
        <w:tc>
          <w:tcPr>
            <w:tcW w:w="1326" w:type="dxa"/>
            <w:tcBorders>
              <w:top w:val="nil"/>
              <w:left w:val="single" w:sz="8" w:space="0" w:color="auto"/>
              <w:bottom w:val="single" w:sz="4" w:space="0" w:color="auto"/>
              <w:right w:val="single" w:sz="8" w:space="0" w:color="auto"/>
            </w:tcBorders>
            <w:noWrap/>
          </w:tcPr>
          <w:p w14:paraId="46A0ADB3" w14:textId="27033A0B"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GOI_9P</w:t>
            </w:r>
          </w:p>
        </w:tc>
        <w:tc>
          <w:tcPr>
            <w:tcW w:w="1394" w:type="dxa"/>
            <w:tcBorders>
              <w:top w:val="nil"/>
              <w:left w:val="nil"/>
              <w:bottom w:val="single" w:sz="4" w:space="0" w:color="auto"/>
              <w:right w:val="single" w:sz="8" w:space="0" w:color="auto"/>
            </w:tcBorders>
            <w:noWrap/>
          </w:tcPr>
          <w:p w14:paraId="1D347CBA" w14:textId="41D672D1"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GOI_8P</w:t>
            </w:r>
          </w:p>
        </w:tc>
        <w:tc>
          <w:tcPr>
            <w:tcW w:w="1120" w:type="dxa"/>
            <w:tcBorders>
              <w:top w:val="nil"/>
              <w:left w:val="nil"/>
              <w:bottom w:val="single" w:sz="4" w:space="0" w:color="auto"/>
              <w:right w:val="single" w:sz="8" w:space="0" w:color="auto"/>
            </w:tcBorders>
            <w:noWrap/>
          </w:tcPr>
          <w:p w14:paraId="01A1B71A" w14:textId="5AFF85F4"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200</w:t>
            </w:r>
          </w:p>
        </w:tc>
        <w:tc>
          <w:tcPr>
            <w:tcW w:w="2860" w:type="dxa"/>
            <w:tcBorders>
              <w:top w:val="nil"/>
              <w:left w:val="nil"/>
              <w:bottom w:val="single" w:sz="4" w:space="0" w:color="auto"/>
              <w:right w:val="single" w:sz="8" w:space="0" w:color="auto"/>
            </w:tcBorders>
            <w:noWrap/>
          </w:tcPr>
          <w:p w14:paraId="33FA1785" w14:textId="17C2CD2A" w:rsidR="00C27BEA" w:rsidRPr="00A7010F" w:rsidRDefault="00C27BEA" w:rsidP="00C27BEA">
            <w:pPr>
              <w:spacing w:before="0" w:after="0" w:line="240" w:lineRule="auto"/>
              <w:jc w:val="center"/>
              <w:rPr>
                <w:rFonts w:eastAsia="Times New Roman" w:cs="Times New Roman"/>
                <w:b/>
                <w:bCs/>
                <w:color w:val="000000"/>
                <w:sz w:val="20"/>
                <w:szCs w:val="20"/>
                <w:lang w:eastAsia="pl-PL"/>
              </w:rPr>
            </w:pPr>
            <w:r w:rsidRPr="00A7010F">
              <w:t>20,00</w:t>
            </w:r>
          </w:p>
        </w:tc>
      </w:tr>
      <w:tr w:rsidR="00C27BEA" w:rsidRPr="0059777A" w14:paraId="2E12C370" w14:textId="77777777" w:rsidTr="00BD0437">
        <w:trPr>
          <w:trHeight w:val="315"/>
        </w:trPr>
        <w:tc>
          <w:tcPr>
            <w:tcW w:w="1326" w:type="dxa"/>
            <w:tcBorders>
              <w:top w:val="single" w:sz="4" w:space="0" w:color="auto"/>
              <w:left w:val="single" w:sz="8" w:space="0" w:color="auto"/>
              <w:bottom w:val="single" w:sz="8" w:space="0" w:color="auto"/>
              <w:right w:val="single" w:sz="8" w:space="0" w:color="auto"/>
            </w:tcBorders>
            <w:noWrap/>
          </w:tcPr>
          <w:p w14:paraId="3CD3BB51" w14:textId="274590D6"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GOI_8P</w:t>
            </w:r>
          </w:p>
        </w:tc>
        <w:tc>
          <w:tcPr>
            <w:tcW w:w="1394" w:type="dxa"/>
            <w:tcBorders>
              <w:top w:val="single" w:sz="4" w:space="0" w:color="auto"/>
              <w:left w:val="nil"/>
              <w:bottom w:val="single" w:sz="8" w:space="0" w:color="auto"/>
              <w:right w:val="single" w:sz="8" w:space="0" w:color="auto"/>
            </w:tcBorders>
            <w:noWrap/>
          </w:tcPr>
          <w:p w14:paraId="21C5E453" w14:textId="32D22DA5"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GOI_7P</w:t>
            </w:r>
          </w:p>
        </w:tc>
        <w:tc>
          <w:tcPr>
            <w:tcW w:w="1120" w:type="dxa"/>
            <w:tcBorders>
              <w:top w:val="single" w:sz="4" w:space="0" w:color="auto"/>
              <w:left w:val="nil"/>
              <w:bottom w:val="single" w:sz="8" w:space="0" w:color="auto"/>
              <w:right w:val="single" w:sz="8" w:space="0" w:color="auto"/>
            </w:tcBorders>
            <w:noWrap/>
          </w:tcPr>
          <w:p w14:paraId="3FD50C15" w14:textId="442DECDB"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200</w:t>
            </w:r>
          </w:p>
        </w:tc>
        <w:tc>
          <w:tcPr>
            <w:tcW w:w="2860" w:type="dxa"/>
            <w:tcBorders>
              <w:top w:val="single" w:sz="4" w:space="0" w:color="auto"/>
              <w:left w:val="nil"/>
              <w:bottom w:val="single" w:sz="8" w:space="0" w:color="auto"/>
              <w:right w:val="single" w:sz="8" w:space="0" w:color="auto"/>
            </w:tcBorders>
            <w:noWrap/>
          </w:tcPr>
          <w:p w14:paraId="6B3D69DA" w14:textId="30E46633" w:rsidR="00C27BEA" w:rsidRPr="00A7010F" w:rsidRDefault="00C27BEA" w:rsidP="00C27BEA">
            <w:pPr>
              <w:spacing w:before="0" w:after="0" w:line="240" w:lineRule="auto"/>
              <w:jc w:val="center"/>
              <w:rPr>
                <w:rFonts w:eastAsia="Times New Roman" w:cs="Times New Roman"/>
                <w:b/>
                <w:bCs/>
                <w:color w:val="000000"/>
                <w:sz w:val="20"/>
                <w:szCs w:val="20"/>
                <w:lang w:eastAsia="pl-PL"/>
              </w:rPr>
            </w:pPr>
            <w:r w:rsidRPr="00A7010F">
              <w:t>6,50</w:t>
            </w:r>
          </w:p>
        </w:tc>
      </w:tr>
      <w:tr w:rsidR="00C27BEA" w:rsidRPr="0059777A" w14:paraId="014C435D"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0E06141" w14:textId="453187CC"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GOI_7P</w:t>
            </w:r>
          </w:p>
        </w:tc>
        <w:tc>
          <w:tcPr>
            <w:tcW w:w="1394" w:type="dxa"/>
            <w:tcBorders>
              <w:top w:val="nil"/>
              <w:left w:val="nil"/>
              <w:bottom w:val="single" w:sz="8" w:space="0" w:color="auto"/>
              <w:right w:val="single" w:sz="8" w:space="0" w:color="auto"/>
            </w:tcBorders>
            <w:noWrap/>
          </w:tcPr>
          <w:p w14:paraId="5AFFAB9D" w14:textId="18336BB6"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GOI_1P</w:t>
            </w:r>
          </w:p>
        </w:tc>
        <w:tc>
          <w:tcPr>
            <w:tcW w:w="1120" w:type="dxa"/>
            <w:tcBorders>
              <w:top w:val="nil"/>
              <w:left w:val="nil"/>
              <w:bottom w:val="single" w:sz="8" w:space="0" w:color="auto"/>
              <w:right w:val="single" w:sz="8" w:space="0" w:color="auto"/>
            </w:tcBorders>
            <w:noWrap/>
          </w:tcPr>
          <w:p w14:paraId="1D679E4C" w14:textId="07B7ED5A"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200</w:t>
            </w:r>
          </w:p>
        </w:tc>
        <w:tc>
          <w:tcPr>
            <w:tcW w:w="2860" w:type="dxa"/>
            <w:tcBorders>
              <w:top w:val="nil"/>
              <w:left w:val="nil"/>
              <w:bottom w:val="single" w:sz="8" w:space="0" w:color="auto"/>
              <w:right w:val="single" w:sz="8" w:space="0" w:color="auto"/>
            </w:tcBorders>
            <w:noWrap/>
          </w:tcPr>
          <w:p w14:paraId="2B30918B" w14:textId="36194D11" w:rsidR="00C27BEA" w:rsidRPr="00A7010F" w:rsidRDefault="00C27BEA" w:rsidP="00C27BEA">
            <w:pPr>
              <w:spacing w:before="0" w:after="0" w:line="240" w:lineRule="auto"/>
              <w:jc w:val="center"/>
              <w:rPr>
                <w:rFonts w:eastAsia="Times New Roman" w:cs="Times New Roman"/>
                <w:b/>
                <w:bCs/>
                <w:color w:val="000000"/>
                <w:sz w:val="20"/>
                <w:szCs w:val="20"/>
                <w:lang w:eastAsia="pl-PL"/>
              </w:rPr>
            </w:pPr>
            <w:r w:rsidRPr="00A7010F">
              <w:t>14,50</w:t>
            </w:r>
          </w:p>
        </w:tc>
      </w:tr>
      <w:tr w:rsidR="00C27BEA" w:rsidRPr="0059777A" w14:paraId="76D552D4"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65C0ED4C" w14:textId="03AE67EF"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GOI_5P</w:t>
            </w:r>
          </w:p>
        </w:tc>
        <w:tc>
          <w:tcPr>
            <w:tcW w:w="1394" w:type="dxa"/>
            <w:tcBorders>
              <w:top w:val="nil"/>
              <w:left w:val="nil"/>
              <w:bottom w:val="single" w:sz="8" w:space="0" w:color="auto"/>
              <w:right w:val="single" w:sz="8" w:space="0" w:color="auto"/>
            </w:tcBorders>
            <w:noWrap/>
          </w:tcPr>
          <w:p w14:paraId="355C6463" w14:textId="54D5FEBC"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GOI_4P</w:t>
            </w:r>
          </w:p>
        </w:tc>
        <w:tc>
          <w:tcPr>
            <w:tcW w:w="1120" w:type="dxa"/>
            <w:tcBorders>
              <w:top w:val="nil"/>
              <w:left w:val="nil"/>
              <w:bottom w:val="single" w:sz="8" w:space="0" w:color="auto"/>
              <w:right w:val="single" w:sz="8" w:space="0" w:color="auto"/>
            </w:tcBorders>
            <w:noWrap/>
          </w:tcPr>
          <w:p w14:paraId="3483FEDC" w14:textId="309A5401"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200</w:t>
            </w:r>
          </w:p>
        </w:tc>
        <w:tc>
          <w:tcPr>
            <w:tcW w:w="2860" w:type="dxa"/>
            <w:tcBorders>
              <w:top w:val="nil"/>
              <w:left w:val="nil"/>
              <w:bottom w:val="single" w:sz="8" w:space="0" w:color="auto"/>
              <w:right w:val="single" w:sz="8" w:space="0" w:color="auto"/>
            </w:tcBorders>
            <w:noWrap/>
          </w:tcPr>
          <w:p w14:paraId="46D5100B" w14:textId="2B957ECF" w:rsidR="00C27BEA" w:rsidRPr="00A7010F" w:rsidRDefault="00C27BEA" w:rsidP="00C27BEA">
            <w:pPr>
              <w:spacing w:before="0" w:after="0" w:line="240" w:lineRule="auto"/>
              <w:jc w:val="center"/>
              <w:rPr>
                <w:rFonts w:eastAsia="Times New Roman" w:cs="Times New Roman"/>
                <w:b/>
                <w:bCs/>
                <w:color w:val="000000"/>
                <w:sz w:val="20"/>
                <w:szCs w:val="20"/>
                <w:lang w:eastAsia="pl-PL"/>
              </w:rPr>
            </w:pPr>
            <w:r w:rsidRPr="00A7010F">
              <w:t>12,50</w:t>
            </w:r>
          </w:p>
        </w:tc>
      </w:tr>
      <w:tr w:rsidR="00C27BEA" w:rsidRPr="0059777A" w14:paraId="65C584AC"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70D7913D" w14:textId="212E99E0"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lastRenderedPageBreak/>
              <w:t>GOI_4P</w:t>
            </w:r>
          </w:p>
        </w:tc>
        <w:tc>
          <w:tcPr>
            <w:tcW w:w="1394" w:type="dxa"/>
            <w:tcBorders>
              <w:top w:val="nil"/>
              <w:left w:val="nil"/>
              <w:bottom w:val="single" w:sz="8" w:space="0" w:color="auto"/>
              <w:right w:val="single" w:sz="8" w:space="0" w:color="auto"/>
            </w:tcBorders>
            <w:noWrap/>
          </w:tcPr>
          <w:p w14:paraId="18EBC5AD" w14:textId="13D1F594"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GOI_3P</w:t>
            </w:r>
          </w:p>
        </w:tc>
        <w:tc>
          <w:tcPr>
            <w:tcW w:w="1120" w:type="dxa"/>
            <w:tcBorders>
              <w:top w:val="nil"/>
              <w:left w:val="nil"/>
              <w:bottom w:val="single" w:sz="8" w:space="0" w:color="auto"/>
              <w:right w:val="single" w:sz="8" w:space="0" w:color="auto"/>
            </w:tcBorders>
            <w:noWrap/>
          </w:tcPr>
          <w:p w14:paraId="280B42B5" w14:textId="78C6E203"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200</w:t>
            </w:r>
          </w:p>
        </w:tc>
        <w:tc>
          <w:tcPr>
            <w:tcW w:w="2860" w:type="dxa"/>
            <w:tcBorders>
              <w:top w:val="nil"/>
              <w:left w:val="nil"/>
              <w:bottom w:val="single" w:sz="8" w:space="0" w:color="auto"/>
              <w:right w:val="single" w:sz="8" w:space="0" w:color="auto"/>
            </w:tcBorders>
            <w:noWrap/>
          </w:tcPr>
          <w:p w14:paraId="530AF0D2" w14:textId="00D99696" w:rsidR="00C27BEA" w:rsidRPr="00A7010F" w:rsidRDefault="00C27BEA" w:rsidP="00C27BEA">
            <w:pPr>
              <w:spacing w:before="0" w:after="0" w:line="240" w:lineRule="auto"/>
              <w:jc w:val="center"/>
              <w:rPr>
                <w:rFonts w:eastAsia="Times New Roman" w:cs="Times New Roman"/>
                <w:b/>
                <w:bCs/>
                <w:color w:val="000000"/>
                <w:sz w:val="20"/>
                <w:szCs w:val="20"/>
                <w:lang w:eastAsia="pl-PL"/>
              </w:rPr>
            </w:pPr>
            <w:r w:rsidRPr="00A7010F">
              <w:t>5,50</w:t>
            </w:r>
          </w:p>
        </w:tc>
      </w:tr>
      <w:tr w:rsidR="00C27BEA" w:rsidRPr="0059777A" w14:paraId="11CE4C1E"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657FB943" w14:textId="3672B7F5"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GOI_3P</w:t>
            </w:r>
          </w:p>
        </w:tc>
        <w:tc>
          <w:tcPr>
            <w:tcW w:w="1394" w:type="dxa"/>
            <w:tcBorders>
              <w:top w:val="nil"/>
              <w:left w:val="nil"/>
              <w:bottom w:val="single" w:sz="8" w:space="0" w:color="auto"/>
              <w:right w:val="single" w:sz="8" w:space="0" w:color="auto"/>
            </w:tcBorders>
            <w:noWrap/>
          </w:tcPr>
          <w:p w14:paraId="6FF32610" w14:textId="6A080613"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GOI_2P</w:t>
            </w:r>
          </w:p>
        </w:tc>
        <w:tc>
          <w:tcPr>
            <w:tcW w:w="1120" w:type="dxa"/>
            <w:tcBorders>
              <w:top w:val="nil"/>
              <w:left w:val="nil"/>
              <w:bottom w:val="single" w:sz="8" w:space="0" w:color="auto"/>
              <w:right w:val="single" w:sz="8" w:space="0" w:color="auto"/>
            </w:tcBorders>
            <w:noWrap/>
          </w:tcPr>
          <w:p w14:paraId="5E083523" w14:textId="50DDE490" w:rsidR="00C27BEA" w:rsidRPr="00A7010F" w:rsidRDefault="00C27BEA" w:rsidP="00C27BEA">
            <w:pPr>
              <w:spacing w:before="0" w:after="0" w:line="240" w:lineRule="auto"/>
              <w:jc w:val="center"/>
              <w:rPr>
                <w:rFonts w:eastAsia="Times New Roman" w:cs="Times New Roman"/>
                <w:color w:val="000000"/>
                <w:sz w:val="20"/>
                <w:szCs w:val="20"/>
                <w:lang w:eastAsia="pl-PL"/>
              </w:rPr>
            </w:pPr>
            <w:r w:rsidRPr="00A7010F">
              <w:t>200</w:t>
            </w:r>
          </w:p>
        </w:tc>
        <w:tc>
          <w:tcPr>
            <w:tcW w:w="2860" w:type="dxa"/>
            <w:tcBorders>
              <w:top w:val="nil"/>
              <w:left w:val="nil"/>
              <w:bottom w:val="single" w:sz="8" w:space="0" w:color="auto"/>
              <w:right w:val="single" w:sz="8" w:space="0" w:color="auto"/>
            </w:tcBorders>
            <w:noWrap/>
          </w:tcPr>
          <w:p w14:paraId="7BEB6D55" w14:textId="6B964419" w:rsidR="00C27BEA" w:rsidRPr="00A7010F" w:rsidRDefault="00C27BEA" w:rsidP="00C27BEA">
            <w:pPr>
              <w:spacing w:before="0" w:after="0" w:line="240" w:lineRule="auto"/>
              <w:jc w:val="center"/>
              <w:rPr>
                <w:rFonts w:eastAsia="Times New Roman" w:cs="Times New Roman"/>
                <w:b/>
                <w:bCs/>
                <w:color w:val="000000"/>
                <w:sz w:val="20"/>
                <w:szCs w:val="20"/>
                <w:lang w:eastAsia="pl-PL"/>
              </w:rPr>
            </w:pPr>
            <w:r w:rsidRPr="00A7010F">
              <w:t>17,00</w:t>
            </w:r>
          </w:p>
        </w:tc>
      </w:tr>
      <w:tr w:rsidR="004D64BA" w:rsidRPr="0059777A" w14:paraId="29C853FD" w14:textId="77777777" w:rsidTr="00625984">
        <w:trPr>
          <w:trHeight w:val="315"/>
        </w:trPr>
        <w:tc>
          <w:tcPr>
            <w:tcW w:w="1326" w:type="dxa"/>
            <w:tcBorders>
              <w:top w:val="nil"/>
              <w:left w:val="single" w:sz="8" w:space="0" w:color="auto"/>
              <w:bottom w:val="single" w:sz="4" w:space="0" w:color="auto"/>
              <w:right w:val="single" w:sz="8" w:space="0" w:color="auto"/>
            </w:tcBorders>
            <w:noWrap/>
          </w:tcPr>
          <w:p w14:paraId="68581AD0" w14:textId="64CB1403" w:rsidR="004D64BA" w:rsidRPr="00A7010F" w:rsidRDefault="004D64BA" w:rsidP="004D64BA">
            <w:pPr>
              <w:spacing w:before="0" w:after="0" w:line="240" w:lineRule="auto"/>
              <w:jc w:val="center"/>
            </w:pPr>
            <w:r w:rsidRPr="00A7010F">
              <w:t>GOI_2P</w:t>
            </w:r>
          </w:p>
        </w:tc>
        <w:tc>
          <w:tcPr>
            <w:tcW w:w="1394" w:type="dxa"/>
            <w:tcBorders>
              <w:top w:val="nil"/>
              <w:left w:val="nil"/>
              <w:bottom w:val="single" w:sz="4" w:space="0" w:color="auto"/>
              <w:right w:val="single" w:sz="8" w:space="0" w:color="auto"/>
            </w:tcBorders>
            <w:noWrap/>
          </w:tcPr>
          <w:p w14:paraId="17098185" w14:textId="5DCB9A25" w:rsidR="004D64BA" w:rsidRPr="00A7010F" w:rsidRDefault="004D64BA" w:rsidP="004D64BA">
            <w:pPr>
              <w:spacing w:before="0" w:after="0" w:line="240" w:lineRule="auto"/>
              <w:jc w:val="center"/>
            </w:pPr>
            <w:r w:rsidRPr="00A7010F">
              <w:t>GOI_1P</w:t>
            </w:r>
          </w:p>
        </w:tc>
        <w:tc>
          <w:tcPr>
            <w:tcW w:w="1120" w:type="dxa"/>
            <w:tcBorders>
              <w:top w:val="nil"/>
              <w:left w:val="nil"/>
              <w:bottom w:val="single" w:sz="4" w:space="0" w:color="auto"/>
              <w:right w:val="single" w:sz="8" w:space="0" w:color="auto"/>
            </w:tcBorders>
            <w:noWrap/>
          </w:tcPr>
          <w:p w14:paraId="62BA8AA1" w14:textId="66E55C39" w:rsidR="004D64BA" w:rsidRPr="00A7010F" w:rsidRDefault="004D64BA" w:rsidP="004D64BA">
            <w:pPr>
              <w:spacing w:before="0" w:after="0" w:line="240" w:lineRule="auto"/>
              <w:jc w:val="center"/>
            </w:pPr>
            <w:r w:rsidRPr="00A7010F">
              <w:t>200</w:t>
            </w:r>
          </w:p>
        </w:tc>
        <w:tc>
          <w:tcPr>
            <w:tcW w:w="2860" w:type="dxa"/>
            <w:tcBorders>
              <w:top w:val="nil"/>
              <w:left w:val="nil"/>
              <w:bottom w:val="single" w:sz="4" w:space="0" w:color="auto"/>
              <w:right w:val="single" w:sz="8" w:space="0" w:color="auto"/>
            </w:tcBorders>
            <w:noWrap/>
          </w:tcPr>
          <w:p w14:paraId="29652EFC" w14:textId="080FEE4C" w:rsidR="004D64BA" w:rsidRPr="00A7010F" w:rsidRDefault="004D64BA" w:rsidP="004D64BA">
            <w:pPr>
              <w:spacing w:before="0" w:after="0" w:line="240" w:lineRule="auto"/>
              <w:jc w:val="center"/>
            </w:pPr>
            <w:r w:rsidRPr="00A7010F">
              <w:t>18,50</w:t>
            </w:r>
          </w:p>
        </w:tc>
      </w:tr>
      <w:tr w:rsidR="001548FE" w:rsidRPr="0059777A" w14:paraId="73D2DA5A" w14:textId="77777777" w:rsidTr="00625984">
        <w:trPr>
          <w:trHeight w:val="315"/>
        </w:trPr>
        <w:tc>
          <w:tcPr>
            <w:tcW w:w="6700" w:type="dxa"/>
            <w:gridSpan w:val="4"/>
            <w:tcBorders>
              <w:top w:val="single" w:sz="4" w:space="0" w:color="auto"/>
              <w:left w:val="single" w:sz="4" w:space="0" w:color="auto"/>
              <w:bottom w:val="single" w:sz="4" w:space="0" w:color="auto"/>
              <w:right w:val="single" w:sz="4" w:space="0" w:color="auto"/>
            </w:tcBorders>
            <w:noWrap/>
          </w:tcPr>
          <w:p w14:paraId="511027C7" w14:textId="1752A319" w:rsidR="001548FE" w:rsidRPr="00A7010F" w:rsidRDefault="001548FE" w:rsidP="00C27BEA">
            <w:pPr>
              <w:spacing w:before="0" w:after="0" w:line="240" w:lineRule="auto"/>
              <w:jc w:val="center"/>
            </w:pPr>
            <w:r w:rsidRPr="00A7010F">
              <w:rPr>
                <w:rFonts w:cs="Times New Roman"/>
                <w:b/>
                <w:bCs/>
                <w:color w:val="000000"/>
                <w:szCs w:val="24"/>
              </w:rPr>
              <w:t>ul. Porazińskiej ks. (395,50 m)</w:t>
            </w:r>
          </w:p>
        </w:tc>
      </w:tr>
      <w:tr w:rsidR="001548FE" w:rsidRPr="0059777A" w14:paraId="61D355CC" w14:textId="77777777" w:rsidTr="00625984">
        <w:trPr>
          <w:trHeight w:val="315"/>
        </w:trPr>
        <w:tc>
          <w:tcPr>
            <w:tcW w:w="1326" w:type="dxa"/>
            <w:tcBorders>
              <w:top w:val="single" w:sz="4" w:space="0" w:color="auto"/>
              <w:left w:val="single" w:sz="8" w:space="0" w:color="auto"/>
              <w:bottom w:val="single" w:sz="8" w:space="0" w:color="auto"/>
              <w:right w:val="single" w:sz="8" w:space="0" w:color="auto"/>
            </w:tcBorders>
            <w:noWrap/>
          </w:tcPr>
          <w:p w14:paraId="63660E8D" w14:textId="1E86EEE9" w:rsidR="001548FE" w:rsidRPr="00A7010F" w:rsidRDefault="001548FE" w:rsidP="001548FE">
            <w:pPr>
              <w:spacing w:before="0" w:after="0" w:line="240" w:lineRule="auto"/>
              <w:jc w:val="center"/>
            </w:pPr>
            <w:r w:rsidRPr="00A7010F">
              <w:t xml:space="preserve">P26_13P </w:t>
            </w:r>
          </w:p>
        </w:tc>
        <w:tc>
          <w:tcPr>
            <w:tcW w:w="1394" w:type="dxa"/>
            <w:tcBorders>
              <w:top w:val="single" w:sz="4" w:space="0" w:color="auto"/>
              <w:left w:val="nil"/>
              <w:bottom w:val="single" w:sz="8" w:space="0" w:color="auto"/>
              <w:right w:val="single" w:sz="8" w:space="0" w:color="auto"/>
            </w:tcBorders>
            <w:noWrap/>
          </w:tcPr>
          <w:p w14:paraId="5D4918C7" w14:textId="398820B5" w:rsidR="001548FE" w:rsidRPr="00A7010F" w:rsidRDefault="001548FE" w:rsidP="001548FE">
            <w:pPr>
              <w:spacing w:before="0" w:after="0" w:line="240" w:lineRule="auto"/>
              <w:jc w:val="center"/>
            </w:pPr>
            <w:r w:rsidRPr="00A7010F">
              <w:t>ANE_3P</w:t>
            </w:r>
          </w:p>
        </w:tc>
        <w:tc>
          <w:tcPr>
            <w:tcW w:w="1120" w:type="dxa"/>
            <w:tcBorders>
              <w:top w:val="single" w:sz="4" w:space="0" w:color="auto"/>
              <w:left w:val="nil"/>
              <w:bottom w:val="single" w:sz="8" w:space="0" w:color="auto"/>
              <w:right w:val="single" w:sz="8" w:space="0" w:color="auto"/>
            </w:tcBorders>
            <w:noWrap/>
          </w:tcPr>
          <w:p w14:paraId="5848772A" w14:textId="365BA535" w:rsidR="001548FE" w:rsidRPr="00A7010F" w:rsidRDefault="001548FE" w:rsidP="001548FE">
            <w:pPr>
              <w:spacing w:before="0" w:after="0" w:line="240" w:lineRule="auto"/>
              <w:jc w:val="center"/>
            </w:pPr>
            <w:r w:rsidRPr="00A7010F">
              <w:t>200</w:t>
            </w:r>
          </w:p>
        </w:tc>
        <w:tc>
          <w:tcPr>
            <w:tcW w:w="2860" w:type="dxa"/>
            <w:tcBorders>
              <w:top w:val="single" w:sz="4" w:space="0" w:color="auto"/>
              <w:left w:val="nil"/>
              <w:bottom w:val="single" w:sz="8" w:space="0" w:color="auto"/>
              <w:right w:val="single" w:sz="8" w:space="0" w:color="auto"/>
            </w:tcBorders>
            <w:noWrap/>
          </w:tcPr>
          <w:p w14:paraId="6F105D2C" w14:textId="74DDB9D8" w:rsidR="001548FE" w:rsidRPr="00A7010F" w:rsidRDefault="001548FE" w:rsidP="001548FE">
            <w:pPr>
              <w:spacing w:before="0" w:after="0" w:line="240" w:lineRule="auto"/>
              <w:jc w:val="center"/>
            </w:pPr>
            <w:r w:rsidRPr="00A7010F">
              <w:t>103,50</w:t>
            </w:r>
          </w:p>
        </w:tc>
      </w:tr>
      <w:tr w:rsidR="001548FE" w:rsidRPr="0059777A" w14:paraId="4BC081FA"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5F3AA813" w14:textId="792F7A44" w:rsidR="001548FE" w:rsidRPr="00A7010F" w:rsidRDefault="001548FE" w:rsidP="001548FE">
            <w:pPr>
              <w:spacing w:before="0" w:after="0" w:line="240" w:lineRule="auto"/>
              <w:jc w:val="center"/>
            </w:pPr>
            <w:r w:rsidRPr="00A7010F">
              <w:t xml:space="preserve">P26_33P </w:t>
            </w:r>
          </w:p>
        </w:tc>
        <w:tc>
          <w:tcPr>
            <w:tcW w:w="1394" w:type="dxa"/>
            <w:tcBorders>
              <w:top w:val="nil"/>
              <w:left w:val="nil"/>
              <w:bottom w:val="single" w:sz="8" w:space="0" w:color="auto"/>
              <w:right w:val="single" w:sz="8" w:space="0" w:color="auto"/>
            </w:tcBorders>
            <w:noWrap/>
          </w:tcPr>
          <w:p w14:paraId="684ECCB9" w14:textId="2D728B00" w:rsidR="001548FE" w:rsidRPr="00A7010F" w:rsidRDefault="001548FE" w:rsidP="001548FE">
            <w:pPr>
              <w:spacing w:before="0" w:after="0" w:line="240" w:lineRule="auto"/>
              <w:jc w:val="center"/>
            </w:pPr>
            <w:r w:rsidRPr="00A7010F">
              <w:t>P26_8P</w:t>
            </w:r>
          </w:p>
        </w:tc>
        <w:tc>
          <w:tcPr>
            <w:tcW w:w="1120" w:type="dxa"/>
            <w:tcBorders>
              <w:top w:val="nil"/>
              <w:left w:val="nil"/>
              <w:bottom w:val="single" w:sz="8" w:space="0" w:color="auto"/>
              <w:right w:val="single" w:sz="8" w:space="0" w:color="auto"/>
            </w:tcBorders>
            <w:noWrap/>
          </w:tcPr>
          <w:p w14:paraId="3210BDA9" w14:textId="1E4B4210" w:rsidR="001548FE" w:rsidRPr="00A7010F" w:rsidRDefault="001548FE" w:rsidP="001548FE">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4748B7D0" w14:textId="48322918" w:rsidR="001548FE" w:rsidRPr="00A7010F" w:rsidRDefault="001548FE" w:rsidP="001548FE">
            <w:pPr>
              <w:spacing w:before="0" w:after="0" w:line="240" w:lineRule="auto"/>
              <w:jc w:val="center"/>
            </w:pPr>
            <w:r w:rsidRPr="00A7010F">
              <w:t>39,50</w:t>
            </w:r>
          </w:p>
        </w:tc>
      </w:tr>
      <w:tr w:rsidR="001548FE" w:rsidRPr="0059777A" w14:paraId="290EF4F4"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3A43F565" w14:textId="475F49EC" w:rsidR="001548FE" w:rsidRPr="00A7010F" w:rsidRDefault="001548FE" w:rsidP="001548FE">
            <w:pPr>
              <w:spacing w:before="0" w:after="0" w:line="240" w:lineRule="auto"/>
              <w:jc w:val="center"/>
            </w:pPr>
            <w:r w:rsidRPr="00A7010F">
              <w:t xml:space="preserve">P26_31P  </w:t>
            </w:r>
          </w:p>
        </w:tc>
        <w:tc>
          <w:tcPr>
            <w:tcW w:w="1394" w:type="dxa"/>
            <w:tcBorders>
              <w:top w:val="nil"/>
              <w:left w:val="nil"/>
              <w:bottom w:val="single" w:sz="8" w:space="0" w:color="auto"/>
              <w:right w:val="single" w:sz="8" w:space="0" w:color="auto"/>
            </w:tcBorders>
            <w:noWrap/>
          </w:tcPr>
          <w:p w14:paraId="5C2A058C" w14:textId="2DA3B229" w:rsidR="001548FE" w:rsidRPr="00A7010F" w:rsidRDefault="001548FE" w:rsidP="001548FE">
            <w:pPr>
              <w:spacing w:before="0" w:after="0" w:line="240" w:lineRule="auto"/>
              <w:jc w:val="center"/>
            </w:pPr>
            <w:r w:rsidRPr="00A7010F">
              <w:t>P26_6P</w:t>
            </w:r>
          </w:p>
        </w:tc>
        <w:tc>
          <w:tcPr>
            <w:tcW w:w="1120" w:type="dxa"/>
            <w:tcBorders>
              <w:top w:val="nil"/>
              <w:left w:val="nil"/>
              <w:bottom w:val="single" w:sz="8" w:space="0" w:color="auto"/>
              <w:right w:val="single" w:sz="8" w:space="0" w:color="auto"/>
            </w:tcBorders>
            <w:noWrap/>
          </w:tcPr>
          <w:p w14:paraId="5323AE3D" w14:textId="7BF6970C" w:rsidR="001548FE" w:rsidRPr="00A7010F" w:rsidRDefault="001548FE" w:rsidP="001548FE">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1AE046F5" w14:textId="3E0DA47D" w:rsidR="001548FE" w:rsidRPr="00A7010F" w:rsidRDefault="001548FE" w:rsidP="001548FE">
            <w:pPr>
              <w:spacing w:before="0" w:after="0" w:line="240" w:lineRule="auto"/>
              <w:jc w:val="center"/>
            </w:pPr>
            <w:r w:rsidRPr="00A7010F">
              <w:t>45,50</w:t>
            </w:r>
          </w:p>
        </w:tc>
      </w:tr>
      <w:tr w:rsidR="001548FE" w:rsidRPr="0059777A" w14:paraId="416CAB21"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7176F49E" w14:textId="2C6C3670" w:rsidR="001548FE" w:rsidRPr="00A7010F" w:rsidRDefault="001548FE" w:rsidP="001548FE">
            <w:pPr>
              <w:spacing w:before="0" w:after="0" w:line="240" w:lineRule="auto"/>
              <w:jc w:val="center"/>
            </w:pPr>
            <w:r w:rsidRPr="00A7010F">
              <w:t xml:space="preserve">P26_29P </w:t>
            </w:r>
          </w:p>
        </w:tc>
        <w:tc>
          <w:tcPr>
            <w:tcW w:w="1394" w:type="dxa"/>
            <w:tcBorders>
              <w:top w:val="nil"/>
              <w:left w:val="nil"/>
              <w:bottom w:val="single" w:sz="8" w:space="0" w:color="auto"/>
              <w:right w:val="single" w:sz="8" w:space="0" w:color="auto"/>
            </w:tcBorders>
            <w:noWrap/>
          </w:tcPr>
          <w:p w14:paraId="7B9342B0" w14:textId="4E713729" w:rsidR="001548FE" w:rsidRPr="00A7010F" w:rsidRDefault="001548FE" w:rsidP="001548FE">
            <w:pPr>
              <w:spacing w:before="0" w:after="0" w:line="240" w:lineRule="auto"/>
              <w:jc w:val="center"/>
            </w:pPr>
            <w:r w:rsidRPr="00A7010F">
              <w:t>P26_5P</w:t>
            </w:r>
          </w:p>
        </w:tc>
        <w:tc>
          <w:tcPr>
            <w:tcW w:w="1120" w:type="dxa"/>
            <w:tcBorders>
              <w:top w:val="nil"/>
              <w:left w:val="nil"/>
              <w:bottom w:val="single" w:sz="8" w:space="0" w:color="auto"/>
              <w:right w:val="single" w:sz="8" w:space="0" w:color="auto"/>
            </w:tcBorders>
            <w:noWrap/>
          </w:tcPr>
          <w:p w14:paraId="5B724C5A" w14:textId="685DFCE1" w:rsidR="001548FE" w:rsidRPr="00A7010F" w:rsidRDefault="001548FE" w:rsidP="001548FE">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4AE8009F" w14:textId="78BB2D89" w:rsidR="001548FE" w:rsidRPr="00A7010F" w:rsidRDefault="001548FE" w:rsidP="001548FE">
            <w:pPr>
              <w:spacing w:before="0" w:after="0" w:line="240" w:lineRule="auto"/>
              <w:jc w:val="center"/>
            </w:pPr>
            <w:r w:rsidRPr="00A7010F">
              <w:t>38,00</w:t>
            </w:r>
          </w:p>
        </w:tc>
      </w:tr>
      <w:tr w:rsidR="001548FE" w:rsidRPr="0059777A" w14:paraId="1D7A0353"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3DD80736" w14:textId="3FCECCE4" w:rsidR="001548FE" w:rsidRPr="00A7010F" w:rsidRDefault="001548FE" w:rsidP="001548FE">
            <w:pPr>
              <w:spacing w:before="0" w:after="0" w:line="240" w:lineRule="auto"/>
              <w:jc w:val="center"/>
            </w:pPr>
            <w:r w:rsidRPr="00A7010F">
              <w:t xml:space="preserve">P26_25P </w:t>
            </w:r>
          </w:p>
        </w:tc>
        <w:tc>
          <w:tcPr>
            <w:tcW w:w="1394" w:type="dxa"/>
            <w:tcBorders>
              <w:top w:val="nil"/>
              <w:left w:val="nil"/>
              <w:bottom w:val="single" w:sz="8" w:space="0" w:color="auto"/>
              <w:right w:val="single" w:sz="8" w:space="0" w:color="auto"/>
            </w:tcBorders>
            <w:noWrap/>
          </w:tcPr>
          <w:p w14:paraId="239982E7" w14:textId="7B9724DC" w:rsidR="001548FE" w:rsidRPr="00A7010F" w:rsidRDefault="001548FE" w:rsidP="001548FE">
            <w:pPr>
              <w:spacing w:before="0" w:after="0" w:line="240" w:lineRule="auto"/>
              <w:jc w:val="center"/>
            </w:pPr>
            <w:r w:rsidRPr="00A7010F">
              <w:t>P26_3P</w:t>
            </w:r>
          </w:p>
        </w:tc>
        <w:tc>
          <w:tcPr>
            <w:tcW w:w="1120" w:type="dxa"/>
            <w:tcBorders>
              <w:top w:val="nil"/>
              <w:left w:val="nil"/>
              <w:bottom w:val="single" w:sz="8" w:space="0" w:color="auto"/>
              <w:right w:val="single" w:sz="8" w:space="0" w:color="auto"/>
            </w:tcBorders>
            <w:noWrap/>
          </w:tcPr>
          <w:p w14:paraId="533F9B0E" w14:textId="706E0A8C" w:rsidR="001548FE" w:rsidRPr="00A7010F" w:rsidRDefault="001548FE" w:rsidP="001548FE">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4A2C3855" w14:textId="48979C2A" w:rsidR="001548FE" w:rsidRPr="00A7010F" w:rsidRDefault="001548FE" w:rsidP="001548FE">
            <w:pPr>
              <w:spacing w:before="0" w:after="0" w:line="240" w:lineRule="auto"/>
              <w:jc w:val="center"/>
            </w:pPr>
            <w:r w:rsidRPr="00A7010F">
              <w:t>73,50</w:t>
            </w:r>
          </w:p>
        </w:tc>
      </w:tr>
      <w:tr w:rsidR="001548FE" w:rsidRPr="0059777A" w14:paraId="402929DE"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03AAF0E1" w14:textId="7B4EC21C" w:rsidR="001548FE" w:rsidRPr="00A7010F" w:rsidRDefault="001548FE" w:rsidP="001548FE">
            <w:pPr>
              <w:spacing w:before="0" w:after="0" w:line="240" w:lineRule="auto"/>
              <w:jc w:val="center"/>
            </w:pPr>
            <w:r w:rsidRPr="00A7010F">
              <w:t xml:space="preserve">P26_20P </w:t>
            </w:r>
          </w:p>
        </w:tc>
        <w:tc>
          <w:tcPr>
            <w:tcW w:w="1394" w:type="dxa"/>
            <w:tcBorders>
              <w:top w:val="nil"/>
              <w:left w:val="nil"/>
              <w:bottom w:val="single" w:sz="8" w:space="0" w:color="auto"/>
              <w:right w:val="single" w:sz="8" w:space="0" w:color="auto"/>
            </w:tcBorders>
            <w:noWrap/>
          </w:tcPr>
          <w:p w14:paraId="4FE7A075" w14:textId="1779979F" w:rsidR="001548FE" w:rsidRPr="00A7010F" w:rsidRDefault="001548FE" w:rsidP="001548FE">
            <w:pPr>
              <w:spacing w:before="0" w:after="0" w:line="240" w:lineRule="auto"/>
              <w:jc w:val="center"/>
            </w:pPr>
            <w:r w:rsidRPr="00A7010F">
              <w:t>P26_1P</w:t>
            </w:r>
          </w:p>
        </w:tc>
        <w:tc>
          <w:tcPr>
            <w:tcW w:w="1120" w:type="dxa"/>
            <w:tcBorders>
              <w:top w:val="nil"/>
              <w:left w:val="nil"/>
              <w:bottom w:val="single" w:sz="8" w:space="0" w:color="auto"/>
              <w:right w:val="single" w:sz="8" w:space="0" w:color="auto"/>
            </w:tcBorders>
            <w:noWrap/>
          </w:tcPr>
          <w:p w14:paraId="0403959A" w14:textId="2EBA7485" w:rsidR="001548FE" w:rsidRPr="00A7010F" w:rsidRDefault="001548FE" w:rsidP="001548FE">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188EFA68" w14:textId="4214F047" w:rsidR="001548FE" w:rsidRPr="00A7010F" w:rsidRDefault="001548FE" w:rsidP="001548FE">
            <w:pPr>
              <w:spacing w:before="0" w:after="0" w:line="240" w:lineRule="auto"/>
              <w:jc w:val="center"/>
            </w:pPr>
            <w:r w:rsidRPr="00A7010F">
              <w:t>95,50</w:t>
            </w:r>
          </w:p>
        </w:tc>
      </w:tr>
      <w:tr w:rsidR="001548FE" w:rsidRPr="0059777A" w14:paraId="622F9FDC" w14:textId="77777777" w:rsidTr="00625984">
        <w:trPr>
          <w:trHeight w:val="315"/>
        </w:trPr>
        <w:tc>
          <w:tcPr>
            <w:tcW w:w="6700" w:type="dxa"/>
            <w:gridSpan w:val="4"/>
            <w:tcBorders>
              <w:top w:val="nil"/>
              <w:left w:val="single" w:sz="8" w:space="0" w:color="auto"/>
              <w:bottom w:val="single" w:sz="8" w:space="0" w:color="auto"/>
              <w:right w:val="single" w:sz="8" w:space="0" w:color="auto"/>
            </w:tcBorders>
            <w:noWrap/>
          </w:tcPr>
          <w:p w14:paraId="519F2A89" w14:textId="247119BF" w:rsidR="001548FE" w:rsidRPr="00A7010F" w:rsidRDefault="001548FE" w:rsidP="00C27BEA">
            <w:pPr>
              <w:spacing w:before="0" w:after="0" w:line="240" w:lineRule="auto"/>
              <w:jc w:val="center"/>
            </w:pPr>
            <w:r w:rsidRPr="00A7010F">
              <w:rPr>
                <w:rFonts w:eastAsia="Times New Roman" w:cs="Times New Roman"/>
                <w:b/>
                <w:bCs/>
                <w:color w:val="000000"/>
                <w:szCs w:val="24"/>
                <w:lang w:eastAsia="pl-PL"/>
              </w:rPr>
              <w:t>ul. Szancera ks. (173,50 m)</w:t>
            </w:r>
          </w:p>
        </w:tc>
      </w:tr>
      <w:tr w:rsidR="001548FE" w:rsidRPr="0059777A" w14:paraId="6BABEB2D"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5814AFCF" w14:textId="2188560F" w:rsidR="001548FE" w:rsidRPr="00A7010F" w:rsidRDefault="001548FE" w:rsidP="001548FE">
            <w:pPr>
              <w:spacing w:before="0" w:after="0" w:line="240" w:lineRule="auto"/>
              <w:jc w:val="center"/>
            </w:pPr>
            <w:r w:rsidRPr="00A7010F">
              <w:t xml:space="preserve">SZN_26P </w:t>
            </w:r>
          </w:p>
        </w:tc>
        <w:tc>
          <w:tcPr>
            <w:tcW w:w="1394" w:type="dxa"/>
            <w:tcBorders>
              <w:top w:val="nil"/>
              <w:left w:val="nil"/>
              <w:bottom w:val="single" w:sz="8" w:space="0" w:color="auto"/>
              <w:right w:val="single" w:sz="8" w:space="0" w:color="auto"/>
            </w:tcBorders>
            <w:noWrap/>
          </w:tcPr>
          <w:p w14:paraId="2CA97FD4" w14:textId="065A4E00" w:rsidR="001548FE" w:rsidRPr="00A7010F" w:rsidRDefault="001548FE" w:rsidP="001548FE">
            <w:pPr>
              <w:spacing w:before="0" w:after="0" w:line="240" w:lineRule="auto"/>
              <w:jc w:val="center"/>
            </w:pPr>
            <w:r w:rsidRPr="00A7010F">
              <w:t>SZN_11P</w:t>
            </w:r>
          </w:p>
        </w:tc>
        <w:tc>
          <w:tcPr>
            <w:tcW w:w="1120" w:type="dxa"/>
            <w:tcBorders>
              <w:top w:val="nil"/>
              <w:left w:val="nil"/>
              <w:bottom w:val="single" w:sz="8" w:space="0" w:color="auto"/>
              <w:right w:val="single" w:sz="8" w:space="0" w:color="auto"/>
            </w:tcBorders>
            <w:noWrap/>
          </w:tcPr>
          <w:p w14:paraId="7D99A381" w14:textId="516F1397" w:rsidR="001548FE" w:rsidRPr="00A7010F" w:rsidRDefault="001548FE" w:rsidP="001548FE">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0A22949C" w14:textId="2D4F6D89" w:rsidR="001548FE" w:rsidRPr="00A7010F" w:rsidRDefault="001548FE" w:rsidP="001548FE">
            <w:pPr>
              <w:spacing w:before="0" w:after="0" w:line="240" w:lineRule="auto"/>
              <w:jc w:val="center"/>
            </w:pPr>
            <w:r w:rsidRPr="00A7010F">
              <w:t>82,50</w:t>
            </w:r>
          </w:p>
        </w:tc>
      </w:tr>
      <w:tr w:rsidR="001548FE" w:rsidRPr="0059777A" w14:paraId="23795A6C"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3D6A1AA1" w14:textId="5B29E6E7" w:rsidR="001548FE" w:rsidRPr="00A7010F" w:rsidRDefault="001548FE" w:rsidP="001548FE">
            <w:pPr>
              <w:spacing w:before="0" w:after="0" w:line="240" w:lineRule="auto"/>
              <w:jc w:val="center"/>
            </w:pPr>
            <w:r w:rsidRPr="00A7010F">
              <w:t xml:space="preserve">SZN_28P </w:t>
            </w:r>
          </w:p>
        </w:tc>
        <w:tc>
          <w:tcPr>
            <w:tcW w:w="1394" w:type="dxa"/>
            <w:tcBorders>
              <w:top w:val="nil"/>
              <w:left w:val="nil"/>
              <w:bottom w:val="single" w:sz="8" w:space="0" w:color="auto"/>
              <w:right w:val="single" w:sz="8" w:space="0" w:color="auto"/>
            </w:tcBorders>
            <w:noWrap/>
          </w:tcPr>
          <w:p w14:paraId="2A8C60F1" w14:textId="718C065B" w:rsidR="001548FE" w:rsidRPr="00A7010F" w:rsidRDefault="001548FE" w:rsidP="001548FE">
            <w:pPr>
              <w:spacing w:before="0" w:after="0" w:line="240" w:lineRule="auto"/>
              <w:jc w:val="center"/>
            </w:pPr>
            <w:r w:rsidRPr="00A7010F">
              <w:t>SZN_13P</w:t>
            </w:r>
          </w:p>
        </w:tc>
        <w:tc>
          <w:tcPr>
            <w:tcW w:w="1120" w:type="dxa"/>
            <w:tcBorders>
              <w:top w:val="nil"/>
              <w:left w:val="nil"/>
              <w:bottom w:val="single" w:sz="8" w:space="0" w:color="auto"/>
              <w:right w:val="single" w:sz="8" w:space="0" w:color="auto"/>
            </w:tcBorders>
            <w:noWrap/>
          </w:tcPr>
          <w:p w14:paraId="666FB7D8" w14:textId="23DCB41E" w:rsidR="001548FE" w:rsidRPr="00A7010F" w:rsidRDefault="001548FE" w:rsidP="001548FE">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66ECBF72" w14:textId="64F69B78" w:rsidR="001548FE" w:rsidRPr="00A7010F" w:rsidRDefault="001548FE" w:rsidP="001548FE">
            <w:pPr>
              <w:spacing w:before="0" w:after="0" w:line="240" w:lineRule="auto"/>
              <w:jc w:val="center"/>
            </w:pPr>
            <w:r w:rsidRPr="00A7010F">
              <w:t>45,50</w:t>
            </w:r>
          </w:p>
        </w:tc>
      </w:tr>
      <w:tr w:rsidR="001548FE" w:rsidRPr="0059777A" w14:paraId="0B852033"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018EAB31" w14:textId="63B729C0" w:rsidR="001548FE" w:rsidRPr="00A7010F" w:rsidRDefault="001548FE" w:rsidP="001548FE">
            <w:pPr>
              <w:spacing w:before="0" w:after="0" w:line="240" w:lineRule="auto"/>
              <w:jc w:val="center"/>
            </w:pPr>
            <w:r w:rsidRPr="00A7010F">
              <w:t xml:space="preserve">SZN_22P </w:t>
            </w:r>
          </w:p>
        </w:tc>
        <w:tc>
          <w:tcPr>
            <w:tcW w:w="1394" w:type="dxa"/>
            <w:tcBorders>
              <w:top w:val="nil"/>
              <w:left w:val="nil"/>
              <w:bottom w:val="single" w:sz="8" w:space="0" w:color="auto"/>
              <w:right w:val="single" w:sz="8" w:space="0" w:color="auto"/>
            </w:tcBorders>
            <w:noWrap/>
          </w:tcPr>
          <w:p w14:paraId="594A34FD" w14:textId="04C99ED1" w:rsidR="001548FE" w:rsidRPr="00A7010F" w:rsidRDefault="001548FE" w:rsidP="001548FE">
            <w:pPr>
              <w:spacing w:before="0" w:after="0" w:line="240" w:lineRule="auto"/>
              <w:jc w:val="center"/>
            </w:pPr>
            <w:r w:rsidRPr="00A7010F">
              <w:t>SZN_9P</w:t>
            </w:r>
          </w:p>
        </w:tc>
        <w:tc>
          <w:tcPr>
            <w:tcW w:w="1120" w:type="dxa"/>
            <w:tcBorders>
              <w:top w:val="nil"/>
              <w:left w:val="nil"/>
              <w:bottom w:val="single" w:sz="8" w:space="0" w:color="auto"/>
              <w:right w:val="single" w:sz="8" w:space="0" w:color="auto"/>
            </w:tcBorders>
            <w:noWrap/>
          </w:tcPr>
          <w:p w14:paraId="0EDFC4FA" w14:textId="45DE7943" w:rsidR="001548FE" w:rsidRPr="00A7010F" w:rsidRDefault="001548FE" w:rsidP="001548FE">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39945B73" w14:textId="02DEE82B" w:rsidR="001548FE" w:rsidRPr="00A7010F" w:rsidRDefault="001548FE" w:rsidP="001548FE">
            <w:pPr>
              <w:spacing w:before="0" w:after="0" w:line="240" w:lineRule="auto"/>
              <w:jc w:val="center"/>
            </w:pPr>
            <w:r w:rsidRPr="00A7010F">
              <w:t>45,50</w:t>
            </w:r>
          </w:p>
        </w:tc>
      </w:tr>
      <w:tr w:rsidR="001548FE" w:rsidRPr="0059777A" w14:paraId="6E38816D" w14:textId="77777777" w:rsidTr="00625984">
        <w:trPr>
          <w:trHeight w:val="315"/>
        </w:trPr>
        <w:tc>
          <w:tcPr>
            <w:tcW w:w="6700" w:type="dxa"/>
            <w:gridSpan w:val="4"/>
            <w:tcBorders>
              <w:top w:val="nil"/>
              <w:left w:val="single" w:sz="8" w:space="0" w:color="auto"/>
              <w:bottom w:val="single" w:sz="8" w:space="0" w:color="auto"/>
              <w:right w:val="single" w:sz="8" w:space="0" w:color="auto"/>
            </w:tcBorders>
            <w:noWrap/>
          </w:tcPr>
          <w:p w14:paraId="2433B1CB" w14:textId="375AE076" w:rsidR="001548FE" w:rsidRPr="00A7010F" w:rsidRDefault="001548FE" w:rsidP="001548FE">
            <w:pPr>
              <w:spacing w:before="0" w:after="0" w:line="240" w:lineRule="auto"/>
              <w:jc w:val="center"/>
              <w:rPr>
                <w:b/>
                <w:bCs/>
              </w:rPr>
            </w:pPr>
            <w:r w:rsidRPr="00A7010F">
              <w:rPr>
                <w:b/>
                <w:bCs/>
              </w:rPr>
              <w:t>ul. Szelburg-Zarębiny ks. (364,00 m)</w:t>
            </w:r>
          </w:p>
        </w:tc>
      </w:tr>
      <w:tr w:rsidR="001548FE" w:rsidRPr="0059777A" w14:paraId="5F7125DC"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6B28487F" w14:textId="385AC78D" w:rsidR="001548FE" w:rsidRPr="00A7010F" w:rsidRDefault="001548FE" w:rsidP="001548FE">
            <w:pPr>
              <w:spacing w:before="0" w:after="0" w:line="240" w:lineRule="auto"/>
              <w:jc w:val="center"/>
            </w:pPr>
            <w:r w:rsidRPr="00A7010F">
              <w:t xml:space="preserve">SZR_34P  </w:t>
            </w:r>
          </w:p>
        </w:tc>
        <w:tc>
          <w:tcPr>
            <w:tcW w:w="1394" w:type="dxa"/>
            <w:tcBorders>
              <w:top w:val="nil"/>
              <w:left w:val="nil"/>
              <w:bottom w:val="single" w:sz="8" w:space="0" w:color="auto"/>
              <w:right w:val="single" w:sz="8" w:space="0" w:color="auto"/>
            </w:tcBorders>
            <w:noWrap/>
          </w:tcPr>
          <w:p w14:paraId="03722CE5" w14:textId="38127D39" w:rsidR="001548FE" w:rsidRPr="00A7010F" w:rsidRDefault="001548FE" w:rsidP="001548FE">
            <w:pPr>
              <w:spacing w:before="0" w:after="0" w:line="240" w:lineRule="auto"/>
              <w:jc w:val="center"/>
            </w:pPr>
            <w:r w:rsidRPr="00A7010F">
              <w:t>BRZ_9S</w:t>
            </w:r>
          </w:p>
        </w:tc>
        <w:tc>
          <w:tcPr>
            <w:tcW w:w="1120" w:type="dxa"/>
            <w:tcBorders>
              <w:top w:val="nil"/>
              <w:left w:val="nil"/>
              <w:bottom w:val="single" w:sz="8" w:space="0" w:color="auto"/>
              <w:right w:val="single" w:sz="8" w:space="0" w:color="auto"/>
            </w:tcBorders>
            <w:noWrap/>
          </w:tcPr>
          <w:p w14:paraId="4E31114D" w14:textId="17F99D09" w:rsidR="001548FE" w:rsidRPr="00A7010F" w:rsidRDefault="001548FE" w:rsidP="001548FE">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4B719515" w14:textId="257B23D0" w:rsidR="001548FE" w:rsidRPr="00A7010F" w:rsidRDefault="001548FE" w:rsidP="001548FE">
            <w:pPr>
              <w:spacing w:before="0" w:after="0" w:line="240" w:lineRule="auto"/>
              <w:jc w:val="center"/>
            </w:pPr>
            <w:r w:rsidRPr="00A7010F">
              <w:t>81,00</w:t>
            </w:r>
          </w:p>
        </w:tc>
      </w:tr>
      <w:tr w:rsidR="001548FE" w:rsidRPr="0059777A" w14:paraId="073491E9"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3341F55D" w14:textId="6523DC3D" w:rsidR="001548FE" w:rsidRPr="00A7010F" w:rsidRDefault="001548FE" w:rsidP="001548FE">
            <w:pPr>
              <w:spacing w:before="0" w:after="0" w:line="240" w:lineRule="auto"/>
              <w:jc w:val="center"/>
            </w:pPr>
            <w:r w:rsidRPr="00A7010F">
              <w:t xml:space="preserve">SZR_29P </w:t>
            </w:r>
          </w:p>
        </w:tc>
        <w:tc>
          <w:tcPr>
            <w:tcW w:w="1394" w:type="dxa"/>
            <w:tcBorders>
              <w:top w:val="nil"/>
              <w:left w:val="nil"/>
              <w:bottom w:val="single" w:sz="8" w:space="0" w:color="auto"/>
              <w:right w:val="single" w:sz="8" w:space="0" w:color="auto"/>
            </w:tcBorders>
            <w:noWrap/>
          </w:tcPr>
          <w:p w14:paraId="046EBF3D" w14:textId="07D6803B" w:rsidR="001548FE" w:rsidRPr="00A7010F" w:rsidRDefault="001548FE" w:rsidP="001548FE">
            <w:pPr>
              <w:spacing w:before="0" w:after="0" w:line="240" w:lineRule="auto"/>
              <w:jc w:val="center"/>
            </w:pPr>
            <w:r w:rsidRPr="00A7010F">
              <w:t>SZN_2P</w:t>
            </w:r>
          </w:p>
        </w:tc>
        <w:tc>
          <w:tcPr>
            <w:tcW w:w="1120" w:type="dxa"/>
            <w:tcBorders>
              <w:top w:val="nil"/>
              <w:left w:val="nil"/>
              <w:bottom w:val="single" w:sz="8" w:space="0" w:color="auto"/>
              <w:right w:val="single" w:sz="8" w:space="0" w:color="auto"/>
            </w:tcBorders>
            <w:noWrap/>
          </w:tcPr>
          <w:p w14:paraId="27AB4175" w14:textId="5E0A0DF4" w:rsidR="001548FE" w:rsidRPr="00A7010F" w:rsidRDefault="001548FE" w:rsidP="001548FE">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6FFAE51E" w14:textId="0019B284" w:rsidR="001548FE" w:rsidRPr="00A7010F" w:rsidRDefault="001548FE" w:rsidP="001548FE">
            <w:pPr>
              <w:spacing w:before="0" w:after="0" w:line="240" w:lineRule="auto"/>
              <w:jc w:val="center"/>
            </w:pPr>
            <w:r w:rsidRPr="00A7010F">
              <w:t>75,50</w:t>
            </w:r>
          </w:p>
        </w:tc>
      </w:tr>
      <w:tr w:rsidR="001548FE" w:rsidRPr="0059777A" w14:paraId="7702DDC7"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0D26C1C8" w14:textId="0EC2E04E" w:rsidR="001548FE" w:rsidRPr="00A7010F" w:rsidRDefault="001548FE" w:rsidP="001548FE">
            <w:pPr>
              <w:spacing w:before="0" w:after="0" w:line="240" w:lineRule="auto"/>
              <w:jc w:val="center"/>
            </w:pPr>
            <w:r w:rsidRPr="00A7010F">
              <w:t xml:space="preserve">SZN_18P </w:t>
            </w:r>
          </w:p>
        </w:tc>
        <w:tc>
          <w:tcPr>
            <w:tcW w:w="1394" w:type="dxa"/>
            <w:tcBorders>
              <w:top w:val="nil"/>
              <w:left w:val="nil"/>
              <w:bottom w:val="single" w:sz="8" w:space="0" w:color="auto"/>
              <w:right w:val="single" w:sz="8" w:space="0" w:color="auto"/>
            </w:tcBorders>
            <w:noWrap/>
          </w:tcPr>
          <w:p w14:paraId="22E4DC8A" w14:textId="0C492837" w:rsidR="001548FE" w:rsidRPr="00A7010F" w:rsidRDefault="001548FE" w:rsidP="001548FE">
            <w:pPr>
              <w:spacing w:before="0" w:after="0" w:line="240" w:lineRule="auto"/>
              <w:jc w:val="center"/>
            </w:pPr>
            <w:r w:rsidRPr="00A7010F">
              <w:t>SZB_8P</w:t>
            </w:r>
          </w:p>
        </w:tc>
        <w:tc>
          <w:tcPr>
            <w:tcW w:w="1120" w:type="dxa"/>
            <w:tcBorders>
              <w:top w:val="nil"/>
              <w:left w:val="nil"/>
              <w:bottom w:val="single" w:sz="8" w:space="0" w:color="auto"/>
              <w:right w:val="single" w:sz="8" w:space="0" w:color="auto"/>
            </w:tcBorders>
            <w:noWrap/>
          </w:tcPr>
          <w:p w14:paraId="40ED6D87" w14:textId="42C61F82" w:rsidR="001548FE" w:rsidRPr="00A7010F" w:rsidRDefault="001548FE" w:rsidP="001548FE">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6F8FB440" w14:textId="74E21E28" w:rsidR="001548FE" w:rsidRPr="00A7010F" w:rsidRDefault="001548FE" w:rsidP="001548FE">
            <w:pPr>
              <w:spacing w:before="0" w:after="0" w:line="240" w:lineRule="auto"/>
              <w:jc w:val="center"/>
            </w:pPr>
            <w:r w:rsidRPr="00A7010F">
              <w:t>78,50</w:t>
            </w:r>
          </w:p>
        </w:tc>
      </w:tr>
      <w:tr w:rsidR="001548FE" w:rsidRPr="0059777A" w14:paraId="245D9805"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4403161A" w14:textId="75C1E8E5" w:rsidR="001548FE" w:rsidRPr="00A7010F" w:rsidRDefault="001548FE" w:rsidP="001548FE">
            <w:pPr>
              <w:spacing w:before="0" w:after="0" w:line="240" w:lineRule="auto"/>
              <w:jc w:val="center"/>
            </w:pPr>
            <w:r w:rsidRPr="00A7010F">
              <w:t xml:space="preserve">SZB_15S  </w:t>
            </w:r>
          </w:p>
        </w:tc>
        <w:tc>
          <w:tcPr>
            <w:tcW w:w="1394" w:type="dxa"/>
            <w:tcBorders>
              <w:top w:val="nil"/>
              <w:left w:val="nil"/>
              <w:bottom w:val="single" w:sz="8" w:space="0" w:color="auto"/>
              <w:right w:val="single" w:sz="8" w:space="0" w:color="auto"/>
            </w:tcBorders>
            <w:noWrap/>
          </w:tcPr>
          <w:p w14:paraId="4573B232" w14:textId="38001211" w:rsidR="001548FE" w:rsidRPr="00A7010F" w:rsidRDefault="001548FE" w:rsidP="001548FE">
            <w:pPr>
              <w:spacing w:before="0" w:after="0" w:line="240" w:lineRule="auto"/>
              <w:jc w:val="center"/>
            </w:pPr>
            <w:r w:rsidRPr="00A7010F">
              <w:t>SZB_4P</w:t>
            </w:r>
          </w:p>
        </w:tc>
        <w:tc>
          <w:tcPr>
            <w:tcW w:w="1120" w:type="dxa"/>
            <w:tcBorders>
              <w:top w:val="nil"/>
              <w:left w:val="nil"/>
              <w:bottom w:val="single" w:sz="8" w:space="0" w:color="auto"/>
              <w:right w:val="single" w:sz="8" w:space="0" w:color="auto"/>
            </w:tcBorders>
            <w:noWrap/>
          </w:tcPr>
          <w:p w14:paraId="0287FE56" w14:textId="43586A42" w:rsidR="001548FE" w:rsidRPr="00A7010F" w:rsidRDefault="001548FE" w:rsidP="001548FE">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3634D85F" w14:textId="21ABEB2E" w:rsidR="001548FE" w:rsidRPr="00A7010F" w:rsidRDefault="001548FE" w:rsidP="001548FE">
            <w:pPr>
              <w:spacing w:before="0" w:after="0" w:line="240" w:lineRule="auto"/>
              <w:jc w:val="center"/>
            </w:pPr>
            <w:r w:rsidRPr="00A7010F">
              <w:t>31,00</w:t>
            </w:r>
          </w:p>
        </w:tc>
      </w:tr>
      <w:tr w:rsidR="001548FE" w:rsidRPr="0059777A" w14:paraId="4618DF0A"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359DCAB0" w14:textId="26515BCD" w:rsidR="001548FE" w:rsidRPr="00A7010F" w:rsidRDefault="001548FE" w:rsidP="001548FE">
            <w:pPr>
              <w:spacing w:before="0" w:after="0" w:line="240" w:lineRule="auto"/>
              <w:jc w:val="center"/>
            </w:pPr>
            <w:r w:rsidRPr="00A7010F">
              <w:t xml:space="preserve">SZB_12P  </w:t>
            </w:r>
          </w:p>
        </w:tc>
        <w:tc>
          <w:tcPr>
            <w:tcW w:w="1394" w:type="dxa"/>
            <w:tcBorders>
              <w:top w:val="nil"/>
              <w:left w:val="nil"/>
              <w:bottom w:val="single" w:sz="8" w:space="0" w:color="auto"/>
              <w:right w:val="single" w:sz="8" w:space="0" w:color="auto"/>
            </w:tcBorders>
            <w:noWrap/>
          </w:tcPr>
          <w:p w14:paraId="017597BC" w14:textId="1A3B94E0" w:rsidR="001548FE" w:rsidRPr="00A7010F" w:rsidRDefault="001548FE" w:rsidP="001548FE">
            <w:pPr>
              <w:spacing w:before="0" w:after="0" w:line="240" w:lineRule="auto"/>
              <w:jc w:val="center"/>
            </w:pPr>
            <w:r w:rsidRPr="00A7010F">
              <w:t>SZB_13P</w:t>
            </w:r>
          </w:p>
        </w:tc>
        <w:tc>
          <w:tcPr>
            <w:tcW w:w="1120" w:type="dxa"/>
            <w:tcBorders>
              <w:top w:val="nil"/>
              <w:left w:val="nil"/>
              <w:bottom w:val="single" w:sz="8" w:space="0" w:color="auto"/>
              <w:right w:val="single" w:sz="8" w:space="0" w:color="auto"/>
            </w:tcBorders>
            <w:noWrap/>
          </w:tcPr>
          <w:p w14:paraId="174AB9F4" w14:textId="259BA713" w:rsidR="001548FE" w:rsidRPr="00A7010F" w:rsidRDefault="001548FE" w:rsidP="001548FE">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28CC7107" w14:textId="5B6A148F" w:rsidR="001548FE" w:rsidRPr="00A7010F" w:rsidRDefault="001548FE" w:rsidP="001548FE">
            <w:pPr>
              <w:spacing w:before="0" w:after="0" w:line="240" w:lineRule="auto"/>
              <w:jc w:val="center"/>
            </w:pPr>
            <w:r w:rsidRPr="00A7010F">
              <w:t>98,00</w:t>
            </w:r>
          </w:p>
        </w:tc>
      </w:tr>
      <w:tr w:rsidR="001548FE" w:rsidRPr="0059777A" w14:paraId="2771D6EB" w14:textId="77777777" w:rsidTr="00625984">
        <w:trPr>
          <w:trHeight w:val="315"/>
        </w:trPr>
        <w:tc>
          <w:tcPr>
            <w:tcW w:w="6700" w:type="dxa"/>
            <w:gridSpan w:val="4"/>
            <w:tcBorders>
              <w:top w:val="nil"/>
              <w:left w:val="single" w:sz="8" w:space="0" w:color="auto"/>
              <w:bottom w:val="single" w:sz="8" w:space="0" w:color="auto"/>
              <w:right w:val="single" w:sz="8" w:space="0" w:color="auto"/>
            </w:tcBorders>
            <w:noWrap/>
          </w:tcPr>
          <w:p w14:paraId="732D2F05" w14:textId="0C07A6B6" w:rsidR="001548FE" w:rsidRPr="00A7010F" w:rsidRDefault="001548FE" w:rsidP="001548FE">
            <w:pPr>
              <w:spacing w:before="0" w:after="0" w:line="240" w:lineRule="auto"/>
              <w:jc w:val="center"/>
              <w:rPr>
                <w:b/>
                <w:bCs/>
              </w:rPr>
            </w:pPr>
            <w:r w:rsidRPr="00A7010F">
              <w:rPr>
                <w:b/>
                <w:bCs/>
              </w:rPr>
              <w:t>ul. Ostrygowa ks. (92,03 m)</w:t>
            </w:r>
          </w:p>
        </w:tc>
      </w:tr>
      <w:tr w:rsidR="001548FE" w:rsidRPr="0059777A" w14:paraId="66806B23"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554EB1D6" w14:textId="00A8622D" w:rsidR="001548FE" w:rsidRPr="00A7010F" w:rsidRDefault="001548FE" w:rsidP="001548FE">
            <w:pPr>
              <w:spacing w:before="0" w:after="0" w:line="240" w:lineRule="auto"/>
              <w:jc w:val="center"/>
            </w:pPr>
            <w:r w:rsidRPr="00A7010F">
              <w:t>WIR_31S</w:t>
            </w:r>
          </w:p>
        </w:tc>
        <w:tc>
          <w:tcPr>
            <w:tcW w:w="1394" w:type="dxa"/>
            <w:tcBorders>
              <w:top w:val="nil"/>
              <w:left w:val="nil"/>
              <w:bottom w:val="single" w:sz="8" w:space="0" w:color="auto"/>
              <w:right w:val="single" w:sz="8" w:space="0" w:color="auto"/>
            </w:tcBorders>
            <w:noWrap/>
          </w:tcPr>
          <w:p w14:paraId="47094EFC" w14:textId="56CB023B" w:rsidR="001548FE" w:rsidRPr="00A7010F" w:rsidRDefault="001548FE" w:rsidP="001548FE">
            <w:pPr>
              <w:spacing w:before="0" w:after="0" w:line="240" w:lineRule="auto"/>
              <w:jc w:val="center"/>
            </w:pPr>
            <w:r w:rsidRPr="00A7010F">
              <w:t>OSY_1S</w:t>
            </w:r>
          </w:p>
        </w:tc>
        <w:tc>
          <w:tcPr>
            <w:tcW w:w="1120" w:type="dxa"/>
            <w:tcBorders>
              <w:top w:val="nil"/>
              <w:left w:val="nil"/>
              <w:bottom w:val="single" w:sz="8" w:space="0" w:color="auto"/>
              <w:right w:val="single" w:sz="8" w:space="0" w:color="auto"/>
            </w:tcBorders>
            <w:noWrap/>
          </w:tcPr>
          <w:p w14:paraId="4B27F722" w14:textId="45217FE1" w:rsidR="001548FE" w:rsidRPr="00A7010F" w:rsidRDefault="001548FE" w:rsidP="001548FE">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5740A82B" w14:textId="3133B601" w:rsidR="001548FE" w:rsidRPr="00A7010F" w:rsidRDefault="001548FE" w:rsidP="001548FE">
            <w:pPr>
              <w:spacing w:before="0" w:after="0" w:line="240" w:lineRule="auto"/>
              <w:jc w:val="center"/>
            </w:pPr>
            <w:r w:rsidRPr="00A7010F">
              <w:t>48,46</w:t>
            </w:r>
          </w:p>
        </w:tc>
      </w:tr>
      <w:tr w:rsidR="001548FE" w:rsidRPr="0059777A" w14:paraId="0DE277C3"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679AFEAC" w14:textId="27DA00FB" w:rsidR="001548FE" w:rsidRPr="00A7010F" w:rsidRDefault="001548FE" w:rsidP="001548FE">
            <w:pPr>
              <w:spacing w:before="0" w:after="0" w:line="240" w:lineRule="auto"/>
              <w:jc w:val="center"/>
            </w:pPr>
            <w:r w:rsidRPr="00A7010F">
              <w:t>OSY_1S</w:t>
            </w:r>
          </w:p>
        </w:tc>
        <w:tc>
          <w:tcPr>
            <w:tcW w:w="1394" w:type="dxa"/>
            <w:tcBorders>
              <w:top w:val="nil"/>
              <w:left w:val="nil"/>
              <w:bottom w:val="single" w:sz="8" w:space="0" w:color="auto"/>
              <w:right w:val="single" w:sz="8" w:space="0" w:color="auto"/>
            </w:tcBorders>
            <w:noWrap/>
          </w:tcPr>
          <w:p w14:paraId="4028E7F9" w14:textId="716474FF" w:rsidR="001548FE" w:rsidRPr="00A7010F" w:rsidRDefault="001548FE" w:rsidP="001548FE">
            <w:pPr>
              <w:spacing w:before="0" w:after="0" w:line="240" w:lineRule="auto"/>
              <w:jc w:val="center"/>
            </w:pPr>
            <w:r w:rsidRPr="00A7010F">
              <w:t>OSY_2S</w:t>
            </w:r>
          </w:p>
        </w:tc>
        <w:tc>
          <w:tcPr>
            <w:tcW w:w="1120" w:type="dxa"/>
            <w:tcBorders>
              <w:top w:val="nil"/>
              <w:left w:val="nil"/>
              <w:bottom w:val="single" w:sz="8" w:space="0" w:color="auto"/>
              <w:right w:val="single" w:sz="8" w:space="0" w:color="auto"/>
            </w:tcBorders>
            <w:noWrap/>
          </w:tcPr>
          <w:p w14:paraId="7C580CFA" w14:textId="35E95658" w:rsidR="001548FE" w:rsidRPr="00A7010F" w:rsidRDefault="001548FE" w:rsidP="001548FE">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58F6C4A3" w14:textId="53A2439C" w:rsidR="001548FE" w:rsidRPr="00A7010F" w:rsidRDefault="001548FE" w:rsidP="001548FE">
            <w:pPr>
              <w:spacing w:before="0" w:after="0" w:line="240" w:lineRule="auto"/>
              <w:jc w:val="center"/>
            </w:pPr>
            <w:r w:rsidRPr="00A7010F">
              <w:t>43,57</w:t>
            </w:r>
          </w:p>
        </w:tc>
      </w:tr>
      <w:tr w:rsidR="003562EA" w:rsidRPr="0059777A" w14:paraId="497642A0" w14:textId="77777777" w:rsidTr="00625984">
        <w:trPr>
          <w:trHeight w:val="315"/>
        </w:trPr>
        <w:tc>
          <w:tcPr>
            <w:tcW w:w="6700" w:type="dxa"/>
            <w:gridSpan w:val="4"/>
            <w:tcBorders>
              <w:top w:val="nil"/>
              <w:left w:val="single" w:sz="8" w:space="0" w:color="auto"/>
              <w:bottom w:val="single" w:sz="8" w:space="0" w:color="auto"/>
              <w:right w:val="single" w:sz="8" w:space="0" w:color="auto"/>
            </w:tcBorders>
            <w:noWrap/>
          </w:tcPr>
          <w:p w14:paraId="6D5DFB15" w14:textId="7161D503" w:rsidR="003562EA" w:rsidRPr="00A7010F" w:rsidRDefault="003562EA" w:rsidP="001548FE">
            <w:pPr>
              <w:spacing w:before="0" w:after="0" w:line="240" w:lineRule="auto"/>
              <w:jc w:val="center"/>
              <w:rPr>
                <w:b/>
                <w:bCs/>
              </w:rPr>
            </w:pPr>
            <w:r w:rsidRPr="00A7010F">
              <w:rPr>
                <w:b/>
                <w:bCs/>
              </w:rPr>
              <w:t>ul. Bernardyńska ks. (165,00 m)</w:t>
            </w:r>
          </w:p>
        </w:tc>
      </w:tr>
      <w:tr w:rsidR="003562EA" w:rsidRPr="0059777A" w14:paraId="778B0106"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4AE967EE" w14:textId="6E02779B" w:rsidR="003562EA" w:rsidRPr="00A7010F" w:rsidRDefault="003562EA" w:rsidP="003562EA">
            <w:pPr>
              <w:spacing w:before="0" w:after="0" w:line="240" w:lineRule="auto"/>
              <w:jc w:val="center"/>
            </w:pPr>
            <w:r w:rsidRPr="00A7010F">
              <w:t>S1</w:t>
            </w:r>
          </w:p>
        </w:tc>
        <w:tc>
          <w:tcPr>
            <w:tcW w:w="1394" w:type="dxa"/>
            <w:tcBorders>
              <w:top w:val="nil"/>
              <w:left w:val="nil"/>
              <w:bottom w:val="single" w:sz="8" w:space="0" w:color="auto"/>
              <w:right w:val="single" w:sz="8" w:space="0" w:color="auto"/>
            </w:tcBorders>
            <w:noWrap/>
          </w:tcPr>
          <w:p w14:paraId="7744FB83" w14:textId="6FB36087" w:rsidR="003562EA" w:rsidRPr="00A7010F" w:rsidRDefault="003562EA" w:rsidP="003562EA">
            <w:pPr>
              <w:spacing w:before="0" w:after="0" w:line="240" w:lineRule="auto"/>
              <w:jc w:val="center"/>
            </w:pPr>
            <w:r w:rsidRPr="00A7010F">
              <w:t>S2</w:t>
            </w:r>
          </w:p>
        </w:tc>
        <w:tc>
          <w:tcPr>
            <w:tcW w:w="1120" w:type="dxa"/>
            <w:tcBorders>
              <w:top w:val="nil"/>
              <w:left w:val="nil"/>
              <w:bottom w:val="single" w:sz="8" w:space="0" w:color="auto"/>
              <w:right w:val="single" w:sz="8" w:space="0" w:color="auto"/>
            </w:tcBorders>
            <w:noWrap/>
          </w:tcPr>
          <w:p w14:paraId="2C71B991" w14:textId="4F8B188C" w:rsidR="003562EA" w:rsidRPr="00A7010F" w:rsidRDefault="003562EA" w:rsidP="003562EA">
            <w:pPr>
              <w:spacing w:before="0" w:after="0" w:line="240" w:lineRule="auto"/>
              <w:jc w:val="center"/>
            </w:pPr>
            <w:r w:rsidRPr="00A7010F">
              <w:t>400/300</w:t>
            </w:r>
          </w:p>
        </w:tc>
        <w:tc>
          <w:tcPr>
            <w:tcW w:w="2860" w:type="dxa"/>
            <w:tcBorders>
              <w:top w:val="nil"/>
              <w:left w:val="nil"/>
              <w:bottom w:val="single" w:sz="8" w:space="0" w:color="auto"/>
              <w:right w:val="single" w:sz="8" w:space="0" w:color="auto"/>
            </w:tcBorders>
            <w:noWrap/>
          </w:tcPr>
          <w:p w14:paraId="21E8B596" w14:textId="2639964B" w:rsidR="003562EA" w:rsidRPr="00A7010F" w:rsidRDefault="003562EA" w:rsidP="003562EA">
            <w:pPr>
              <w:spacing w:before="0" w:after="0" w:line="240" w:lineRule="auto"/>
              <w:jc w:val="center"/>
            </w:pPr>
            <w:r w:rsidRPr="00A7010F">
              <w:t>49,00</w:t>
            </w:r>
          </w:p>
        </w:tc>
      </w:tr>
      <w:tr w:rsidR="003562EA" w:rsidRPr="0059777A" w14:paraId="4E7B6F44"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09A9D41" w14:textId="0A477026" w:rsidR="003562EA" w:rsidRPr="00A7010F" w:rsidRDefault="003562EA" w:rsidP="003562EA">
            <w:pPr>
              <w:spacing w:before="0" w:after="0" w:line="240" w:lineRule="auto"/>
              <w:jc w:val="center"/>
            </w:pPr>
            <w:r w:rsidRPr="00A7010F">
              <w:t>S2</w:t>
            </w:r>
          </w:p>
        </w:tc>
        <w:tc>
          <w:tcPr>
            <w:tcW w:w="1394" w:type="dxa"/>
            <w:tcBorders>
              <w:top w:val="nil"/>
              <w:left w:val="nil"/>
              <w:bottom w:val="single" w:sz="8" w:space="0" w:color="auto"/>
              <w:right w:val="single" w:sz="8" w:space="0" w:color="auto"/>
            </w:tcBorders>
            <w:noWrap/>
          </w:tcPr>
          <w:p w14:paraId="668F9B0E" w14:textId="71A61E6B" w:rsidR="003562EA" w:rsidRPr="00A7010F" w:rsidRDefault="003562EA" w:rsidP="003562EA">
            <w:pPr>
              <w:spacing w:before="0" w:after="0" w:line="240" w:lineRule="auto"/>
              <w:jc w:val="center"/>
            </w:pPr>
            <w:r w:rsidRPr="00A7010F">
              <w:t>S3</w:t>
            </w:r>
          </w:p>
        </w:tc>
        <w:tc>
          <w:tcPr>
            <w:tcW w:w="1120" w:type="dxa"/>
            <w:tcBorders>
              <w:top w:val="nil"/>
              <w:left w:val="nil"/>
              <w:bottom w:val="single" w:sz="8" w:space="0" w:color="auto"/>
              <w:right w:val="single" w:sz="8" w:space="0" w:color="auto"/>
            </w:tcBorders>
            <w:noWrap/>
          </w:tcPr>
          <w:p w14:paraId="2E3C5D20" w14:textId="0CE9ED0E" w:rsidR="003562EA" w:rsidRPr="00A7010F" w:rsidRDefault="003562EA" w:rsidP="003562EA">
            <w:pPr>
              <w:spacing w:before="0" w:after="0" w:line="240" w:lineRule="auto"/>
              <w:jc w:val="center"/>
            </w:pPr>
            <w:r w:rsidRPr="00A7010F">
              <w:t>400</w:t>
            </w:r>
          </w:p>
        </w:tc>
        <w:tc>
          <w:tcPr>
            <w:tcW w:w="2860" w:type="dxa"/>
            <w:tcBorders>
              <w:top w:val="nil"/>
              <w:left w:val="nil"/>
              <w:bottom w:val="single" w:sz="8" w:space="0" w:color="auto"/>
              <w:right w:val="single" w:sz="8" w:space="0" w:color="auto"/>
            </w:tcBorders>
            <w:noWrap/>
          </w:tcPr>
          <w:p w14:paraId="5CCD63D3" w14:textId="0537E112" w:rsidR="003562EA" w:rsidRPr="00A7010F" w:rsidRDefault="003562EA" w:rsidP="003562EA">
            <w:pPr>
              <w:spacing w:before="0" w:after="0" w:line="240" w:lineRule="auto"/>
              <w:jc w:val="center"/>
            </w:pPr>
            <w:r w:rsidRPr="00A7010F">
              <w:t>54,00</w:t>
            </w:r>
          </w:p>
        </w:tc>
      </w:tr>
      <w:tr w:rsidR="003562EA" w:rsidRPr="0059777A" w14:paraId="74839F95"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706866D5" w14:textId="4BC21EBE" w:rsidR="003562EA" w:rsidRPr="00A7010F" w:rsidRDefault="003562EA" w:rsidP="003562EA">
            <w:pPr>
              <w:spacing w:before="0" w:after="0" w:line="240" w:lineRule="auto"/>
              <w:jc w:val="center"/>
            </w:pPr>
            <w:r w:rsidRPr="00A7010F">
              <w:t>S3</w:t>
            </w:r>
          </w:p>
        </w:tc>
        <w:tc>
          <w:tcPr>
            <w:tcW w:w="1394" w:type="dxa"/>
            <w:tcBorders>
              <w:top w:val="nil"/>
              <w:left w:val="nil"/>
              <w:bottom w:val="single" w:sz="8" w:space="0" w:color="auto"/>
              <w:right w:val="single" w:sz="8" w:space="0" w:color="auto"/>
            </w:tcBorders>
            <w:noWrap/>
          </w:tcPr>
          <w:p w14:paraId="703DDF21" w14:textId="7122497E" w:rsidR="003562EA" w:rsidRPr="00A7010F" w:rsidRDefault="003562EA" w:rsidP="003562EA">
            <w:pPr>
              <w:spacing w:before="0" w:after="0" w:line="240" w:lineRule="auto"/>
              <w:jc w:val="center"/>
            </w:pPr>
            <w:r w:rsidRPr="00A7010F">
              <w:t>S4</w:t>
            </w:r>
          </w:p>
        </w:tc>
        <w:tc>
          <w:tcPr>
            <w:tcW w:w="1120" w:type="dxa"/>
            <w:tcBorders>
              <w:top w:val="nil"/>
              <w:left w:val="nil"/>
              <w:bottom w:val="single" w:sz="8" w:space="0" w:color="auto"/>
              <w:right w:val="single" w:sz="8" w:space="0" w:color="auto"/>
            </w:tcBorders>
            <w:noWrap/>
          </w:tcPr>
          <w:p w14:paraId="10A5E89B" w14:textId="4B6A6B3F" w:rsidR="003562EA" w:rsidRPr="00A7010F" w:rsidRDefault="003562EA" w:rsidP="003562EA">
            <w:pPr>
              <w:spacing w:before="0" w:after="0" w:line="240" w:lineRule="auto"/>
              <w:jc w:val="center"/>
            </w:pPr>
            <w:r w:rsidRPr="00A7010F">
              <w:t>450</w:t>
            </w:r>
          </w:p>
        </w:tc>
        <w:tc>
          <w:tcPr>
            <w:tcW w:w="2860" w:type="dxa"/>
            <w:tcBorders>
              <w:top w:val="nil"/>
              <w:left w:val="nil"/>
              <w:bottom w:val="single" w:sz="8" w:space="0" w:color="auto"/>
              <w:right w:val="single" w:sz="8" w:space="0" w:color="auto"/>
            </w:tcBorders>
            <w:noWrap/>
          </w:tcPr>
          <w:p w14:paraId="47D94046" w14:textId="4CA12F1F" w:rsidR="003562EA" w:rsidRPr="00A7010F" w:rsidRDefault="003562EA" w:rsidP="003562EA">
            <w:pPr>
              <w:spacing w:before="0" w:after="0" w:line="240" w:lineRule="auto"/>
              <w:jc w:val="center"/>
            </w:pPr>
            <w:r w:rsidRPr="00A7010F">
              <w:t>15,00</w:t>
            </w:r>
          </w:p>
        </w:tc>
      </w:tr>
      <w:tr w:rsidR="003562EA" w:rsidRPr="0059777A" w14:paraId="50669D5E"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0A184877" w14:textId="5E998CEE" w:rsidR="003562EA" w:rsidRPr="00A7010F" w:rsidRDefault="003562EA" w:rsidP="003562EA">
            <w:pPr>
              <w:spacing w:before="0" w:after="0" w:line="240" w:lineRule="auto"/>
              <w:jc w:val="center"/>
            </w:pPr>
            <w:r w:rsidRPr="00A7010F">
              <w:t>S4</w:t>
            </w:r>
          </w:p>
        </w:tc>
        <w:tc>
          <w:tcPr>
            <w:tcW w:w="1394" w:type="dxa"/>
            <w:tcBorders>
              <w:top w:val="nil"/>
              <w:left w:val="nil"/>
              <w:bottom w:val="single" w:sz="8" w:space="0" w:color="auto"/>
              <w:right w:val="single" w:sz="8" w:space="0" w:color="auto"/>
            </w:tcBorders>
            <w:noWrap/>
          </w:tcPr>
          <w:p w14:paraId="60A0C097" w14:textId="43C06A0A" w:rsidR="003562EA" w:rsidRPr="00A7010F" w:rsidRDefault="003562EA" w:rsidP="003562EA">
            <w:pPr>
              <w:spacing w:before="0" w:after="0" w:line="240" w:lineRule="auto"/>
              <w:jc w:val="center"/>
            </w:pPr>
            <w:r w:rsidRPr="00A7010F">
              <w:t>BEN_30S</w:t>
            </w:r>
          </w:p>
        </w:tc>
        <w:tc>
          <w:tcPr>
            <w:tcW w:w="1120" w:type="dxa"/>
            <w:tcBorders>
              <w:top w:val="nil"/>
              <w:left w:val="nil"/>
              <w:bottom w:val="single" w:sz="8" w:space="0" w:color="auto"/>
              <w:right w:val="single" w:sz="8" w:space="0" w:color="auto"/>
            </w:tcBorders>
            <w:noWrap/>
          </w:tcPr>
          <w:p w14:paraId="12095D01" w14:textId="47B0EAD5" w:rsidR="003562EA" w:rsidRPr="00A7010F" w:rsidRDefault="003562EA" w:rsidP="003562EA">
            <w:pPr>
              <w:spacing w:before="0" w:after="0" w:line="240" w:lineRule="auto"/>
              <w:jc w:val="center"/>
            </w:pPr>
            <w:r w:rsidRPr="00A7010F">
              <w:t>450</w:t>
            </w:r>
          </w:p>
        </w:tc>
        <w:tc>
          <w:tcPr>
            <w:tcW w:w="2860" w:type="dxa"/>
            <w:tcBorders>
              <w:top w:val="nil"/>
              <w:left w:val="nil"/>
              <w:bottom w:val="single" w:sz="8" w:space="0" w:color="auto"/>
              <w:right w:val="single" w:sz="8" w:space="0" w:color="auto"/>
            </w:tcBorders>
            <w:noWrap/>
          </w:tcPr>
          <w:p w14:paraId="0C41B919" w14:textId="692DC81D" w:rsidR="003562EA" w:rsidRPr="00A7010F" w:rsidRDefault="003562EA" w:rsidP="003562EA">
            <w:pPr>
              <w:spacing w:before="0" w:after="0" w:line="240" w:lineRule="auto"/>
              <w:jc w:val="center"/>
            </w:pPr>
            <w:r w:rsidRPr="00A7010F">
              <w:t>18,00</w:t>
            </w:r>
          </w:p>
        </w:tc>
      </w:tr>
      <w:tr w:rsidR="003562EA" w:rsidRPr="0059777A" w14:paraId="2DEB05B3"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98084F5" w14:textId="1C62FF77" w:rsidR="003562EA" w:rsidRPr="00A7010F" w:rsidRDefault="003562EA" w:rsidP="003562EA">
            <w:pPr>
              <w:spacing w:before="0" w:after="0" w:line="240" w:lineRule="auto"/>
              <w:jc w:val="center"/>
            </w:pPr>
            <w:r w:rsidRPr="00A7010F">
              <w:t>BEN_30S</w:t>
            </w:r>
          </w:p>
        </w:tc>
        <w:tc>
          <w:tcPr>
            <w:tcW w:w="1394" w:type="dxa"/>
            <w:tcBorders>
              <w:top w:val="nil"/>
              <w:left w:val="nil"/>
              <w:bottom w:val="single" w:sz="8" w:space="0" w:color="auto"/>
              <w:right w:val="single" w:sz="8" w:space="0" w:color="auto"/>
            </w:tcBorders>
            <w:noWrap/>
          </w:tcPr>
          <w:p w14:paraId="72796811" w14:textId="1CEF4688" w:rsidR="003562EA" w:rsidRPr="00A7010F" w:rsidRDefault="003562EA" w:rsidP="003562EA">
            <w:pPr>
              <w:spacing w:before="0" w:after="0" w:line="240" w:lineRule="auto"/>
              <w:jc w:val="center"/>
            </w:pPr>
            <w:r w:rsidRPr="00A7010F">
              <w:t>JAG_16S</w:t>
            </w:r>
          </w:p>
        </w:tc>
        <w:tc>
          <w:tcPr>
            <w:tcW w:w="1120" w:type="dxa"/>
            <w:tcBorders>
              <w:top w:val="nil"/>
              <w:left w:val="nil"/>
              <w:bottom w:val="single" w:sz="8" w:space="0" w:color="auto"/>
              <w:right w:val="single" w:sz="8" w:space="0" w:color="auto"/>
            </w:tcBorders>
            <w:noWrap/>
          </w:tcPr>
          <w:p w14:paraId="369A55CD" w14:textId="2271A221" w:rsidR="003562EA" w:rsidRPr="00A7010F" w:rsidRDefault="003562EA" w:rsidP="003562EA">
            <w:pPr>
              <w:spacing w:before="0" w:after="0" w:line="240" w:lineRule="auto"/>
              <w:jc w:val="center"/>
            </w:pPr>
            <w:r w:rsidRPr="00A7010F">
              <w:t>500</w:t>
            </w:r>
          </w:p>
        </w:tc>
        <w:tc>
          <w:tcPr>
            <w:tcW w:w="2860" w:type="dxa"/>
            <w:tcBorders>
              <w:top w:val="nil"/>
              <w:left w:val="nil"/>
              <w:bottom w:val="single" w:sz="8" w:space="0" w:color="auto"/>
              <w:right w:val="single" w:sz="8" w:space="0" w:color="auto"/>
            </w:tcBorders>
            <w:noWrap/>
          </w:tcPr>
          <w:p w14:paraId="59DA7C9A" w14:textId="7C6593D7" w:rsidR="003562EA" w:rsidRPr="00A7010F" w:rsidRDefault="003562EA" w:rsidP="003562EA">
            <w:pPr>
              <w:spacing w:before="0" w:after="0" w:line="240" w:lineRule="auto"/>
              <w:jc w:val="center"/>
            </w:pPr>
            <w:r w:rsidRPr="00A7010F">
              <w:t>29,00</w:t>
            </w:r>
          </w:p>
        </w:tc>
      </w:tr>
      <w:tr w:rsidR="001548FE" w:rsidRPr="0059777A" w14:paraId="4A56A915" w14:textId="77777777" w:rsidTr="00625984">
        <w:trPr>
          <w:trHeight w:val="315"/>
        </w:trPr>
        <w:tc>
          <w:tcPr>
            <w:tcW w:w="6700" w:type="dxa"/>
            <w:gridSpan w:val="4"/>
            <w:tcBorders>
              <w:top w:val="nil"/>
              <w:left w:val="single" w:sz="8" w:space="0" w:color="auto"/>
              <w:bottom w:val="single" w:sz="8" w:space="0" w:color="auto"/>
              <w:right w:val="single" w:sz="8" w:space="0" w:color="auto"/>
            </w:tcBorders>
            <w:noWrap/>
          </w:tcPr>
          <w:p w14:paraId="2AD862E5" w14:textId="611A6930" w:rsidR="001548FE" w:rsidRPr="00A7010F" w:rsidRDefault="001548FE" w:rsidP="001548FE">
            <w:pPr>
              <w:spacing w:before="0" w:after="0" w:line="240" w:lineRule="auto"/>
              <w:jc w:val="center"/>
              <w:rPr>
                <w:b/>
                <w:bCs/>
              </w:rPr>
            </w:pPr>
            <w:r w:rsidRPr="00A7010F">
              <w:rPr>
                <w:b/>
                <w:bCs/>
              </w:rPr>
              <w:t>ul. Bohaterów Westerplatte ks. (170,20 m)</w:t>
            </w:r>
          </w:p>
        </w:tc>
      </w:tr>
      <w:tr w:rsidR="007F645B" w:rsidRPr="0059777A" w14:paraId="5ED2C14F"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79A165D0" w14:textId="1CBF8651" w:rsidR="007F645B" w:rsidRPr="00A7010F" w:rsidRDefault="007F645B" w:rsidP="007F645B">
            <w:pPr>
              <w:spacing w:before="0" w:after="0" w:line="240" w:lineRule="auto"/>
              <w:jc w:val="center"/>
            </w:pPr>
            <w:r w:rsidRPr="00A7010F">
              <w:t>PRR_33P</w:t>
            </w:r>
          </w:p>
        </w:tc>
        <w:tc>
          <w:tcPr>
            <w:tcW w:w="1394" w:type="dxa"/>
            <w:tcBorders>
              <w:top w:val="nil"/>
              <w:left w:val="nil"/>
              <w:bottom w:val="single" w:sz="8" w:space="0" w:color="auto"/>
              <w:right w:val="single" w:sz="8" w:space="0" w:color="auto"/>
            </w:tcBorders>
            <w:noWrap/>
          </w:tcPr>
          <w:p w14:paraId="3FCBDEF0" w14:textId="7A90948F" w:rsidR="007F645B" w:rsidRPr="00A7010F" w:rsidRDefault="007F645B" w:rsidP="007F645B">
            <w:pPr>
              <w:spacing w:before="0" w:after="0" w:line="240" w:lineRule="auto"/>
              <w:jc w:val="center"/>
            </w:pPr>
            <w:r w:rsidRPr="00A7010F">
              <w:t>PRR_52P</w:t>
            </w:r>
          </w:p>
        </w:tc>
        <w:tc>
          <w:tcPr>
            <w:tcW w:w="1120" w:type="dxa"/>
            <w:tcBorders>
              <w:top w:val="nil"/>
              <w:left w:val="nil"/>
              <w:bottom w:val="single" w:sz="8" w:space="0" w:color="auto"/>
              <w:right w:val="single" w:sz="8" w:space="0" w:color="auto"/>
            </w:tcBorders>
            <w:noWrap/>
          </w:tcPr>
          <w:p w14:paraId="0B347921" w14:textId="17A02890" w:rsidR="007F645B" w:rsidRPr="00A7010F" w:rsidRDefault="007F645B" w:rsidP="007F645B">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77179597" w14:textId="7640E477" w:rsidR="007F645B" w:rsidRPr="00A7010F" w:rsidRDefault="007F645B" w:rsidP="007F645B">
            <w:pPr>
              <w:spacing w:before="0" w:after="0" w:line="240" w:lineRule="auto"/>
              <w:jc w:val="center"/>
            </w:pPr>
            <w:r w:rsidRPr="00A7010F">
              <w:t>41,30</w:t>
            </w:r>
          </w:p>
        </w:tc>
      </w:tr>
      <w:tr w:rsidR="007F645B" w:rsidRPr="0059777A" w14:paraId="54D0DB32"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564ECC7D" w14:textId="3289A65D" w:rsidR="007F645B" w:rsidRPr="00A7010F" w:rsidRDefault="007F645B" w:rsidP="007F645B">
            <w:pPr>
              <w:spacing w:before="0" w:after="0" w:line="240" w:lineRule="auto"/>
              <w:jc w:val="center"/>
            </w:pPr>
            <w:r w:rsidRPr="00A7010F">
              <w:t>PRR_52P</w:t>
            </w:r>
          </w:p>
        </w:tc>
        <w:tc>
          <w:tcPr>
            <w:tcW w:w="1394" w:type="dxa"/>
            <w:tcBorders>
              <w:top w:val="nil"/>
              <w:left w:val="nil"/>
              <w:bottom w:val="single" w:sz="8" w:space="0" w:color="auto"/>
              <w:right w:val="single" w:sz="8" w:space="0" w:color="auto"/>
            </w:tcBorders>
            <w:noWrap/>
          </w:tcPr>
          <w:p w14:paraId="2807BA9E" w14:textId="65BFFE72" w:rsidR="007F645B" w:rsidRPr="00A7010F" w:rsidRDefault="007F645B" w:rsidP="007F645B">
            <w:pPr>
              <w:spacing w:before="0" w:after="0" w:line="240" w:lineRule="auto"/>
              <w:jc w:val="center"/>
            </w:pPr>
            <w:r w:rsidRPr="00A7010F">
              <w:t>PRR_53P</w:t>
            </w:r>
          </w:p>
        </w:tc>
        <w:tc>
          <w:tcPr>
            <w:tcW w:w="1120" w:type="dxa"/>
            <w:tcBorders>
              <w:top w:val="nil"/>
              <w:left w:val="nil"/>
              <w:bottom w:val="single" w:sz="8" w:space="0" w:color="auto"/>
              <w:right w:val="single" w:sz="8" w:space="0" w:color="auto"/>
            </w:tcBorders>
            <w:noWrap/>
          </w:tcPr>
          <w:p w14:paraId="4B8F05C1" w14:textId="11915241" w:rsidR="007F645B" w:rsidRPr="00A7010F" w:rsidRDefault="007F645B" w:rsidP="007F645B">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48DCAC75" w14:textId="0F0D3E3D" w:rsidR="007F645B" w:rsidRPr="00A7010F" w:rsidRDefault="007F645B" w:rsidP="007F645B">
            <w:pPr>
              <w:spacing w:before="0" w:after="0" w:line="240" w:lineRule="auto"/>
              <w:jc w:val="center"/>
            </w:pPr>
            <w:r w:rsidRPr="00A7010F">
              <w:t>50,40</w:t>
            </w:r>
          </w:p>
        </w:tc>
      </w:tr>
      <w:tr w:rsidR="007F645B" w:rsidRPr="0059777A" w14:paraId="6B94FA4E"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55B5BDBB" w14:textId="0A196D99" w:rsidR="007F645B" w:rsidRPr="00A7010F" w:rsidRDefault="007F645B" w:rsidP="007F645B">
            <w:pPr>
              <w:spacing w:before="0" w:after="0" w:line="240" w:lineRule="auto"/>
              <w:jc w:val="center"/>
            </w:pPr>
            <w:r w:rsidRPr="00A7010F">
              <w:t>PRR_53P</w:t>
            </w:r>
          </w:p>
        </w:tc>
        <w:tc>
          <w:tcPr>
            <w:tcW w:w="1394" w:type="dxa"/>
            <w:tcBorders>
              <w:top w:val="nil"/>
              <w:left w:val="nil"/>
              <w:bottom w:val="single" w:sz="8" w:space="0" w:color="auto"/>
              <w:right w:val="single" w:sz="8" w:space="0" w:color="auto"/>
            </w:tcBorders>
            <w:noWrap/>
          </w:tcPr>
          <w:p w14:paraId="383C89D3" w14:textId="0C8E4C58" w:rsidR="007F645B" w:rsidRPr="00A7010F" w:rsidRDefault="007F645B" w:rsidP="007F645B">
            <w:pPr>
              <w:spacing w:before="0" w:after="0" w:line="240" w:lineRule="auto"/>
              <w:jc w:val="center"/>
            </w:pPr>
            <w:r w:rsidRPr="00A7010F">
              <w:t>PRR_54P</w:t>
            </w:r>
          </w:p>
        </w:tc>
        <w:tc>
          <w:tcPr>
            <w:tcW w:w="1120" w:type="dxa"/>
            <w:tcBorders>
              <w:top w:val="nil"/>
              <w:left w:val="nil"/>
              <w:bottom w:val="single" w:sz="8" w:space="0" w:color="auto"/>
              <w:right w:val="single" w:sz="8" w:space="0" w:color="auto"/>
            </w:tcBorders>
            <w:noWrap/>
          </w:tcPr>
          <w:p w14:paraId="058023CB" w14:textId="4A138391" w:rsidR="007F645B" w:rsidRPr="00A7010F" w:rsidRDefault="007F645B" w:rsidP="007F645B">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1FE9E8CE" w14:textId="69AB22F9" w:rsidR="007F645B" w:rsidRPr="00A7010F" w:rsidRDefault="007F645B" w:rsidP="007F645B">
            <w:pPr>
              <w:spacing w:before="0" w:after="0" w:line="240" w:lineRule="auto"/>
              <w:jc w:val="center"/>
            </w:pPr>
            <w:r w:rsidRPr="00A7010F">
              <w:t>18,40</w:t>
            </w:r>
          </w:p>
        </w:tc>
      </w:tr>
      <w:tr w:rsidR="007F645B" w:rsidRPr="0059777A" w14:paraId="3EBABA65"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4D536983" w14:textId="6569875E" w:rsidR="007F645B" w:rsidRPr="00A7010F" w:rsidRDefault="007F645B" w:rsidP="007F645B">
            <w:pPr>
              <w:spacing w:before="0" w:after="0" w:line="240" w:lineRule="auto"/>
              <w:jc w:val="center"/>
            </w:pPr>
            <w:r w:rsidRPr="00A7010F">
              <w:t>PRR_33P</w:t>
            </w:r>
          </w:p>
        </w:tc>
        <w:tc>
          <w:tcPr>
            <w:tcW w:w="1394" w:type="dxa"/>
            <w:tcBorders>
              <w:top w:val="nil"/>
              <w:left w:val="nil"/>
              <w:bottom w:val="single" w:sz="8" w:space="0" w:color="auto"/>
              <w:right w:val="single" w:sz="8" w:space="0" w:color="auto"/>
            </w:tcBorders>
            <w:noWrap/>
          </w:tcPr>
          <w:p w14:paraId="1403A514" w14:textId="1C7B03FB" w:rsidR="007F645B" w:rsidRPr="00A7010F" w:rsidRDefault="007F645B" w:rsidP="007F645B">
            <w:pPr>
              <w:spacing w:before="0" w:after="0" w:line="240" w:lineRule="auto"/>
              <w:jc w:val="center"/>
            </w:pPr>
            <w:r w:rsidRPr="00A7010F">
              <w:t>PRR_34P</w:t>
            </w:r>
          </w:p>
        </w:tc>
        <w:tc>
          <w:tcPr>
            <w:tcW w:w="1120" w:type="dxa"/>
            <w:tcBorders>
              <w:top w:val="nil"/>
              <w:left w:val="nil"/>
              <w:bottom w:val="single" w:sz="8" w:space="0" w:color="auto"/>
              <w:right w:val="single" w:sz="8" w:space="0" w:color="auto"/>
            </w:tcBorders>
            <w:noWrap/>
          </w:tcPr>
          <w:p w14:paraId="6AE0A59D" w14:textId="36547E10" w:rsidR="007F645B" w:rsidRPr="00A7010F" w:rsidRDefault="007F645B" w:rsidP="007F645B">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473E5E76" w14:textId="62750965" w:rsidR="007F645B" w:rsidRPr="00A7010F" w:rsidRDefault="007F645B" w:rsidP="007F645B">
            <w:pPr>
              <w:spacing w:before="0" w:after="0" w:line="240" w:lineRule="auto"/>
              <w:jc w:val="center"/>
            </w:pPr>
            <w:r w:rsidRPr="00A7010F">
              <w:t>19,25</w:t>
            </w:r>
          </w:p>
        </w:tc>
      </w:tr>
      <w:tr w:rsidR="007F645B" w:rsidRPr="0059777A" w14:paraId="5AD363F9"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C8D9341" w14:textId="3EF662E0" w:rsidR="007F645B" w:rsidRPr="00A7010F" w:rsidRDefault="007F645B" w:rsidP="007F645B">
            <w:pPr>
              <w:spacing w:before="0" w:after="0" w:line="240" w:lineRule="auto"/>
              <w:jc w:val="center"/>
            </w:pPr>
            <w:r w:rsidRPr="00A7010F">
              <w:t>PRR_34P</w:t>
            </w:r>
          </w:p>
        </w:tc>
        <w:tc>
          <w:tcPr>
            <w:tcW w:w="1394" w:type="dxa"/>
            <w:tcBorders>
              <w:top w:val="nil"/>
              <w:left w:val="nil"/>
              <w:bottom w:val="single" w:sz="8" w:space="0" w:color="auto"/>
              <w:right w:val="single" w:sz="8" w:space="0" w:color="auto"/>
            </w:tcBorders>
            <w:noWrap/>
          </w:tcPr>
          <w:p w14:paraId="7E56E0ED" w14:textId="0D3BF688" w:rsidR="007F645B" w:rsidRPr="00A7010F" w:rsidRDefault="007F645B" w:rsidP="007F645B">
            <w:pPr>
              <w:spacing w:before="0" w:after="0" w:line="240" w:lineRule="auto"/>
              <w:jc w:val="center"/>
            </w:pPr>
            <w:r w:rsidRPr="00A7010F">
              <w:t>PRR_35P</w:t>
            </w:r>
          </w:p>
        </w:tc>
        <w:tc>
          <w:tcPr>
            <w:tcW w:w="1120" w:type="dxa"/>
            <w:tcBorders>
              <w:top w:val="nil"/>
              <w:left w:val="nil"/>
              <w:bottom w:val="single" w:sz="8" w:space="0" w:color="auto"/>
              <w:right w:val="single" w:sz="8" w:space="0" w:color="auto"/>
            </w:tcBorders>
            <w:noWrap/>
          </w:tcPr>
          <w:p w14:paraId="65FFECC4" w14:textId="506D7A00" w:rsidR="007F645B" w:rsidRPr="00A7010F" w:rsidRDefault="007F645B" w:rsidP="007F645B">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262B0108" w14:textId="12EE2D7E" w:rsidR="007F645B" w:rsidRPr="00A7010F" w:rsidRDefault="007F645B" w:rsidP="007F645B">
            <w:pPr>
              <w:spacing w:before="0" w:after="0" w:line="240" w:lineRule="auto"/>
              <w:jc w:val="center"/>
            </w:pPr>
            <w:r w:rsidRPr="00A7010F">
              <w:t>7,09</w:t>
            </w:r>
          </w:p>
        </w:tc>
      </w:tr>
      <w:tr w:rsidR="007F645B" w:rsidRPr="0059777A" w14:paraId="4CCCFF08"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7AAF4003" w14:textId="5653E5EE" w:rsidR="007F645B" w:rsidRPr="00A7010F" w:rsidRDefault="007F645B" w:rsidP="007F645B">
            <w:pPr>
              <w:spacing w:before="0" w:after="0" w:line="240" w:lineRule="auto"/>
              <w:jc w:val="center"/>
            </w:pPr>
            <w:r w:rsidRPr="00A7010F">
              <w:t>PRR_35P</w:t>
            </w:r>
          </w:p>
        </w:tc>
        <w:tc>
          <w:tcPr>
            <w:tcW w:w="1394" w:type="dxa"/>
            <w:tcBorders>
              <w:top w:val="nil"/>
              <w:left w:val="nil"/>
              <w:bottom w:val="single" w:sz="8" w:space="0" w:color="auto"/>
              <w:right w:val="single" w:sz="8" w:space="0" w:color="auto"/>
            </w:tcBorders>
            <w:noWrap/>
          </w:tcPr>
          <w:p w14:paraId="3037BD42" w14:textId="6BA8CD46" w:rsidR="007F645B" w:rsidRPr="00A7010F" w:rsidRDefault="007F645B" w:rsidP="007F645B">
            <w:pPr>
              <w:spacing w:before="0" w:after="0" w:line="240" w:lineRule="auto"/>
              <w:jc w:val="center"/>
            </w:pPr>
            <w:r w:rsidRPr="00A7010F">
              <w:t>PRR_36P</w:t>
            </w:r>
          </w:p>
        </w:tc>
        <w:tc>
          <w:tcPr>
            <w:tcW w:w="1120" w:type="dxa"/>
            <w:tcBorders>
              <w:top w:val="nil"/>
              <w:left w:val="nil"/>
              <w:bottom w:val="single" w:sz="8" w:space="0" w:color="auto"/>
              <w:right w:val="single" w:sz="8" w:space="0" w:color="auto"/>
            </w:tcBorders>
            <w:noWrap/>
          </w:tcPr>
          <w:p w14:paraId="656464B7" w14:textId="45D7F343" w:rsidR="007F645B" w:rsidRPr="00A7010F" w:rsidRDefault="007F645B" w:rsidP="007F645B">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5778B538" w14:textId="089C1C7F" w:rsidR="007F645B" w:rsidRPr="00A7010F" w:rsidRDefault="007F645B" w:rsidP="007F645B">
            <w:pPr>
              <w:spacing w:before="0" w:after="0" w:line="240" w:lineRule="auto"/>
              <w:jc w:val="center"/>
            </w:pPr>
            <w:r w:rsidRPr="00A7010F">
              <w:t>24,82</w:t>
            </w:r>
          </w:p>
        </w:tc>
      </w:tr>
      <w:tr w:rsidR="007F645B" w:rsidRPr="0059777A" w14:paraId="40F97B8A"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6F60C001" w14:textId="67FDEEBB" w:rsidR="007F645B" w:rsidRPr="00A7010F" w:rsidRDefault="007F645B" w:rsidP="007F645B">
            <w:pPr>
              <w:spacing w:before="0" w:after="0" w:line="240" w:lineRule="auto"/>
              <w:jc w:val="center"/>
            </w:pPr>
            <w:r w:rsidRPr="00A7010F">
              <w:t>PRR_36P</w:t>
            </w:r>
          </w:p>
        </w:tc>
        <w:tc>
          <w:tcPr>
            <w:tcW w:w="1394" w:type="dxa"/>
            <w:tcBorders>
              <w:top w:val="nil"/>
              <w:left w:val="nil"/>
              <w:bottom w:val="single" w:sz="8" w:space="0" w:color="auto"/>
              <w:right w:val="single" w:sz="8" w:space="0" w:color="auto"/>
            </w:tcBorders>
            <w:noWrap/>
          </w:tcPr>
          <w:p w14:paraId="6DB2C7FE" w14:textId="13BC576D" w:rsidR="007F645B" w:rsidRPr="00A7010F" w:rsidRDefault="007F645B" w:rsidP="007F645B">
            <w:pPr>
              <w:spacing w:before="0" w:after="0" w:line="240" w:lineRule="auto"/>
              <w:jc w:val="center"/>
            </w:pPr>
            <w:r w:rsidRPr="00A7010F">
              <w:t>PRR_37P</w:t>
            </w:r>
          </w:p>
        </w:tc>
        <w:tc>
          <w:tcPr>
            <w:tcW w:w="1120" w:type="dxa"/>
            <w:tcBorders>
              <w:top w:val="nil"/>
              <w:left w:val="nil"/>
              <w:bottom w:val="single" w:sz="8" w:space="0" w:color="auto"/>
              <w:right w:val="single" w:sz="8" w:space="0" w:color="auto"/>
            </w:tcBorders>
            <w:noWrap/>
          </w:tcPr>
          <w:p w14:paraId="7EAF4F2F" w14:textId="3B729BC2" w:rsidR="007F645B" w:rsidRPr="00A7010F" w:rsidRDefault="007F645B" w:rsidP="007F645B">
            <w:pPr>
              <w:spacing w:before="0" w:after="0" w:line="240" w:lineRule="auto"/>
              <w:jc w:val="center"/>
            </w:pPr>
            <w:r w:rsidRPr="00A7010F">
              <w:t>200</w:t>
            </w:r>
          </w:p>
        </w:tc>
        <w:tc>
          <w:tcPr>
            <w:tcW w:w="2860" w:type="dxa"/>
            <w:tcBorders>
              <w:top w:val="nil"/>
              <w:left w:val="nil"/>
              <w:bottom w:val="single" w:sz="8" w:space="0" w:color="auto"/>
              <w:right w:val="single" w:sz="8" w:space="0" w:color="auto"/>
            </w:tcBorders>
            <w:noWrap/>
          </w:tcPr>
          <w:p w14:paraId="267DBE47" w14:textId="36CE2CEE" w:rsidR="007F645B" w:rsidRPr="00A7010F" w:rsidRDefault="007F645B" w:rsidP="007F645B">
            <w:pPr>
              <w:spacing w:before="0" w:after="0" w:line="240" w:lineRule="auto"/>
              <w:jc w:val="center"/>
            </w:pPr>
            <w:r w:rsidRPr="00A7010F">
              <w:t>8,94</w:t>
            </w:r>
          </w:p>
        </w:tc>
      </w:tr>
      <w:tr w:rsidR="000C0682" w:rsidRPr="0059777A" w14:paraId="29D82B30" w14:textId="77777777" w:rsidTr="00625984">
        <w:trPr>
          <w:trHeight w:val="315"/>
        </w:trPr>
        <w:tc>
          <w:tcPr>
            <w:tcW w:w="6700" w:type="dxa"/>
            <w:gridSpan w:val="4"/>
            <w:tcBorders>
              <w:top w:val="nil"/>
              <w:left w:val="single" w:sz="8" w:space="0" w:color="auto"/>
              <w:bottom w:val="single" w:sz="8" w:space="0" w:color="auto"/>
              <w:right w:val="single" w:sz="8" w:space="0" w:color="auto"/>
            </w:tcBorders>
            <w:noWrap/>
          </w:tcPr>
          <w:p w14:paraId="477D37F2" w14:textId="0BE948FD" w:rsidR="000C0682" w:rsidRPr="00A7010F" w:rsidRDefault="000C0682" w:rsidP="007F645B">
            <w:pPr>
              <w:spacing w:before="0" w:after="0" w:line="240" w:lineRule="auto"/>
              <w:jc w:val="center"/>
              <w:rPr>
                <w:b/>
                <w:bCs/>
              </w:rPr>
            </w:pPr>
            <w:r w:rsidRPr="00A7010F">
              <w:rPr>
                <w:b/>
                <w:bCs/>
              </w:rPr>
              <w:t>ul. Konfederatów Barskich ks. (</w:t>
            </w:r>
            <w:r w:rsidR="00255E54" w:rsidRPr="00A7010F">
              <w:rPr>
                <w:b/>
                <w:bCs/>
              </w:rPr>
              <w:t>297,50 m)</w:t>
            </w:r>
          </w:p>
        </w:tc>
      </w:tr>
      <w:tr w:rsidR="00255E54" w:rsidRPr="0059777A" w14:paraId="0B6305AE" w14:textId="77777777" w:rsidTr="00BD0437">
        <w:trPr>
          <w:trHeight w:val="315"/>
        </w:trPr>
        <w:tc>
          <w:tcPr>
            <w:tcW w:w="1326" w:type="dxa"/>
            <w:tcBorders>
              <w:top w:val="nil"/>
              <w:left w:val="single" w:sz="8" w:space="0" w:color="auto"/>
              <w:bottom w:val="single" w:sz="4" w:space="0" w:color="auto"/>
              <w:right w:val="single" w:sz="8" w:space="0" w:color="auto"/>
            </w:tcBorders>
            <w:noWrap/>
          </w:tcPr>
          <w:p w14:paraId="3310A668" w14:textId="342B5824" w:rsidR="00255E54" w:rsidRPr="00A7010F" w:rsidRDefault="00255E54" w:rsidP="00255E54">
            <w:pPr>
              <w:spacing w:before="0" w:after="0" w:line="240" w:lineRule="auto"/>
              <w:jc w:val="center"/>
            </w:pPr>
            <w:r w:rsidRPr="00A7010F">
              <w:t xml:space="preserve">KOF_24P  </w:t>
            </w:r>
          </w:p>
        </w:tc>
        <w:tc>
          <w:tcPr>
            <w:tcW w:w="1394" w:type="dxa"/>
            <w:tcBorders>
              <w:top w:val="nil"/>
              <w:left w:val="nil"/>
              <w:bottom w:val="single" w:sz="4" w:space="0" w:color="auto"/>
              <w:right w:val="single" w:sz="8" w:space="0" w:color="auto"/>
            </w:tcBorders>
            <w:noWrap/>
          </w:tcPr>
          <w:p w14:paraId="20CCBCE0" w14:textId="152B2B5D" w:rsidR="00255E54" w:rsidRPr="00A7010F" w:rsidRDefault="00255E54" w:rsidP="00255E54">
            <w:pPr>
              <w:spacing w:before="0" w:after="0" w:line="240" w:lineRule="auto"/>
              <w:jc w:val="center"/>
            </w:pPr>
            <w:r w:rsidRPr="00A7010F">
              <w:t>KOF_22P</w:t>
            </w:r>
          </w:p>
        </w:tc>
        <w:tc>
          <w:tcPr>
            <w:tcW w:w="1120" w:type="dxa"/>
            <w:tcBorders>
              <w:top w:val="nil"/>
              <w:left w:val="nil"/>
              <w:bottom w:val="single" w:sz="4" w:space="0" w:color="auto"/>
              <w:right w:val="single" w:sz="8" w:space="0" w:color="auto"/>
            </w:tcBorders>
            <w:noWrap/>
          </w:tcPr>
          <w:p w14:paraId="69768FBA" w14:textId="4EDF6A2B" w:rsidR="00255E54" w:rsidRPr="00A7010F" w:rsidRDefault="00255E54" w:rsidP="00255E54">
            <w:pPr>
              <w:spacing w:before="0" w:after="0" w:line="240" w:lineRule="auto"/>
              <w:jc w:val="center"/>
            </w:pPr>
            <w:r w:rsidRPr="00A7010F">
              <w:t>200</w:t>
            </w:r>
          </w:p>
        </w:tc>
        <w:tc>
          <w:tcPr>
            <w:tcW w:w="2860" w:type="dxa"/>
            <w:tcBorders>
              <w:top w:val="nil"/>
              <w:left w:val="nil"/>
              <w:bottom w:val="single" w:sz="4" w:space="0" w:color="auto"/>
              <w:right w:val="single" w:sz="8" w:space="0" w:color="auto"/>
            </w:tcBorders>
            <w:noWrap/>
          </w:tcPr>
          <w:p w14:paraId="0474AED0" w14:textId="2ACB3157" w:rsidR="00255E54" w:rsidRPr="00A7010F" w:rsidRDefault="00255E54" w:rsidP="00255E54">
            <w:pPr>
              <w:spacing w:before="0" w:after="0" w:line="240" w:lineRule="auto"/>
              <w:jc w:val="center"/>
            </w:pPr>
            <w:r w:rsidRPr="00A7010F">
              <w:t>123,50</w:t>
            </w:r>
          </w:p>
        </w:tc>
      </w:tr>
      <w:tr w:rsidR="00255E54" w:rsidRPr="0059777A" w14:paraId="36CB1362" w14:textId="77777777" w:rsidTr="00BD0437">
        <w:trPr>
          <w:trHeight w:val="315"/>
        </w:trPr>
        <w:tc>
          <w:tcPr>
            <w:tcW w:w="1326" w:type="dxa"/>
            <w:tcBorders>
              <w:top w:val="single" w:sz="4" w:space="0" w:color="auto"/>
              <w:left w:val="single" w:sz="8" w:space="0" w:color="auto"/>
              <w:bottom w:val="single" w:sz="8" w:space="0" w:color="auto"/>
              <w:right w:val="single" w:sz="8" w:space="0" w:color="auto"/>
            </w:tcBorders>
            <w:noWrap/>
          </w:tcPr>
          <w:p w14:paraId="08724A73" w14:textId="7042482E" w:rsidR="00255E54" w:rsidRPr="00AF016E" w:rsidRDefault="00255E54" w:rsidP="00255E54">
            <w:pPr>
              <w:spacing w:before="0" w:after="0" w:line="240" w:lineRule="auto"/>
              <w:jc w:val="center"/>
            </w:pPr>
            <w:r w:rsidRPr="00F306EA">
              <w:t xml:space="preserve">KOF_23P  </w:t>
            </w:r>
          </w:p>
        </w:tc>
        <w:tc>
          <w:tcPr>
            <w:tcW w:w="1394" w:type="dxa"/>
            <w:tcBorders>
              <w:top w:val="single" w:sz="4" w:space="0" w:color="auto"/>
              <w:left w:val="nil"/>
              <w:bottom w:val="single" w:sz="8" w:space="0" w:color="auto"/>
              <w:right w:val="single" w:sz="8" w:space="0" w:color="auto"/>
            </w:tcBorders>
            <w:noWrap/>
          </w:tcPr>
          <w:p w14:paraId="239ECEDC" w14:textId="37D35962" w:rsidR="00255E54" w:rsidRPr="00AF016E" w:rsidRDefault="00255E54" w:rsidP="00255E54">
            <w:pPr>
              <w:spacing w:before="0" w:after="0" w:line="240" w:lineRule="auto"/>
              <w:jc w:val="center"/>
            </w:pPr>
            <w:r w:rsidRPr="00255E54">
              <w:t>KOF_25P</w:t>
            </w:r>
          </w:p>
        </w:tc>
        <w:tc>
          <w:tcPr>
            <w:tcW w:w="1120" w:type="dxa"/>
            <w:tcBorders>
              <w:top w:val="single" w:sz="4" w:space="0" w:color="auto"/>
              <w:left w:val="nil"/>
              <w:bottom w:val="single" w:sz="8" w:space="0" w:color="auto"/>
              <w:right w:val="single" w:sz="8" w:space="0" w:color="auto"/>
            </w:tcBorders>
            <w:noWrap/>
          </w:tcPr>
          <w:p w14:paraId="1E72806D" w14:textId="6BF8D15B" w:rsidR="00255E54" w:rsidRPr="00AF016E" w:rsidRDefault="00255E54" w:rsidP="00255E54">
            <w:pPr>
              <w:spacing w:before="0" w:after="0" w:line="240" w:lineRule="auto"/>
              <w:jc w:val="center"/>
            </w:pPr>
            <w:r w:rsidRPr="00A21620">
              <w:t>200</w:t>
            </w:r>
          </w:p>
        </w:tc>
        <w:tc>
          <w:tcPr>
            <w:tcW w:w="2860" w:type="dxa"/>
            <w:tcBorders>
              <w:top w:val="single" w:sz="4" w:space="0" w:color="auto"/>
              <w:left w:val="nil"/>
              <w:bottom w:val="single" w:sz="8" w:space="0" w:color="auto"/>
              <w:right w:val="single" w:sz="8" w:space="0" w:color="auto"/>
            </w:tcBorders>
            <w:noWrap/>
          </w:tcPr>
          <w:p w14:paraId="29B59969" w14:textId="5030A14F" w:rsidR="00255E54" w:rsidRPr="00A7010F" w:rsidRDefault="00255E54" w:rsidP="00255E54">
            <w:pPr>
              <w:spacing w:before="0" w:after="0" w:line="240" w:lineRule="auto"/>
              <w:jc w:val="center"/>
            </w:pPr>
            <w:r w:rsidRPr="00A7010F">
              <w:t>44,50</w:t>
            </w:r>
          </w:p>
        </w:tc>
      </w:tr>
      <w:tr w:rsidR="00255E54" w:rsidRPr="0059777A" w14:paraId="68777CC5"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7B35FF5" w14:textId="39D7F191" w:rsidR="00255E54" w:rsidRPr="00AF016E" w:rsidRDefault="00255E54" w:rsidP="00255E54">
            <w:pPr>
              <w:spacing w:before="0" w:after="0" w:line="240" w:lineRule="auto"/>
              <w:jc w:val="center"/>
            </w:pPr>
            <w:r w:rsidRPr="00F306EA">
              <w:t xml:space="preserve">KOF_21P  </w:t>
            </w:r>
          </w:p>
        </w:tc>
        <w:tc>
          <w:tcPr>
            <w:tcW w:w="1394" w:type="dxa"/>
            <w:tcBorders>
              <w:top w:val="nil"/>
              <w:left w:val="nil"/>
              <w:bottom w:val="single" w:sz="8" w:space="0" w:color="auto"/>
              <w:right w:val="single" w:sz="8" w:space="0" w:color="auto"/>
            </w:tcBorders>
            <w:noWrap/>
          </w:tcPr>
          <w:p w14:paraId="27750D2D" w14:textId="05CBA33E" w:rsidR="00255E54" w:rsidRPr="00AF016E" w:rsidRDefault="00255E54" w:rsidP="00255E54">
            <w:pPr>
              <w:spacing w:before="0" w:after="0" w:line="240" w:lineRule="auto"/>
              <w:jc w:val="center"/>
            </w:pPr>
            <w:r w:rsidRPr="00255E54">
              <w:t>KOF_7P</w:t>
            </w:r>
          </w:p>
        </w:tc>
        <w:tc>
          <w:tcPr>
            <w:tcW w:w="1120" w:type="dxa"/>
            <w:tcBorders>
              <w:top w:val="nil"/>
              <w:left w:val="nil"/>
              <w:bottom w:val="single" w:sz="8" w:space="0" w:color="auto"/>
              <w:right w:val="single" w:sz="8" w:space="0" w:color="auto"/>
            </w:tcBorders>
            <w:noWrap/>
          </w:tcPr>
          <w:p w14:paraId="508742A6" w14:textId="438472D0" w:rsidR="00255E54" w:rsidRPr="00AF016E" w:rsidRDefault="00255E54" w:rsidP="00255E54">
            <w:pPr>
              <w:spacing w:before="0" w:after="0" w:line="240" w:lineRule="auto"/>
              <w:jc w:val="center"/>
            </w:pPr>
            <w:r w:rsidRPr="00A21620">
              <w:t>200</w:t>
            </w:r>
          </w:p>
        </w:tc>
        <w:tc>
          <w:tcPr>
            <w:tcW w:w="2860" w:type="dxa"/>
            <w:tcBorders>
              <w:top w:val="nil"/>
              <w:left w:val="nil"/>
              <w:bottom w:val="single" w:sz="8" w:space="0" w:color="auto"/>
              <w:right w:val="single" w:sz="8" w:space="0" w:color="auto"/>
            </w:tcBorders>
            <w:noWrap/>
          </w:tcPr>
          <w:p w14:paraId="7014C932" w14:textId="74A93135" w:rsidR="00255E54" w:rsidRPr="00A7010F" w:rsidRDefault="00255E54" w:rsidP="00255E54">
            <w:pPr>
              <w:spacing w:before="0" w:after="0" w:line="240" w:lineRule="auto"/>
              <w:jc w:val="center"/>
            </w:pPr>
            <w:r w:rsidRPr="00A7010F">
              <w:t>129,50</w:t>
            </w:r>
          </w:p>
        </w:tc>
      </w:tr>
      <w:tr w:rsidR="00255E54" w:rsidRPr="0059777A" w14:paraId="04D1E58A" w14:textId="77777777" w:rsidTr="00625984">
        <w:trPr>
          <w:trHeight w:val="315"/>
        </w:trPr>
        <w:tc>
          <w:tcPr>
            <w:tcW w:w="6700" w:type="dxa"/>
            <w:gridSpan w:val="4"/>
            <w:tcBorders>
              <w:top w:val="nil"/>
              <w:left w:val="single" w:sz="8" w:space="0" w:color="auto"/>
              <w:bottom w:val="single" w:sz="8" w:space="0" w:color="auto"/>
              <w:right w:val="single" w:sz="8" w:space="0" w:color="auto"/>
            </w:tcBorders>
            <w:noWrap/>
          </w:tcPr>
          <w:p w14:paraId="70DA6141" w14:textId="286A9C01" w:rsidR="00255E54" w:rsidRPr="00A7010F" w:rsidRDefault="00743AC0" w:rsidP="007F645B">
            <w:pPr>
              <w:spacing w:before="0" w:after="0" w:line="240" w:lineRule="auto"/>
              <w:jc w:val="center"/>
              <w:rPr>
                <w:b/>
                <w:bCs/>
              </w:rPr>
            </w:pPr>
            <w:r w:rsidRPr="00A7010F">
              <w:rPr>
                <w:b/>
                <w:bCs/>
              </w:rPr>
              <w:t>ul. Bołtucia ks. (259,00 m)</w:t>
            </w:r>
          </w:p>
        </w:tc>
      </w:tr>
      <w:tr w:rsidR="00743AC0" w:rsidRPr="0059777A" w14:paraId="482F426F"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035F9A68" w14:textId="66A5C442" w:rsidR="00743AC0" w:rsidRPr="00AF016E" w:rsidRDefault="00743AC0" w:rsidP="00743AC0">
            <w:pPr>
              <w:spacing w:before="0" w:after="0" w:line="240" w:lineRule="auto"/>
              <w:jc w:val="center"/>
            </w:pPr>
            <w:r w:rsidRPr="00133D96">
              <w:t xml:space="preserve">BOŁ_31P </w:t>
            </w:r>
          </w:p>
        </w:tc>
        <w:tc>
          <w:tcPr>
            <w:tcW w:w="1394" w:type="dxa"/>
            <w:tcBorders>
              <w:top w:val="nil"/>
              <w:left w:val="nil"/>
              <w:bottom w:val="single" w:sz="8" w:space="0" w:color="auto"/>
              <w:right w:val="single" w:sz="8" w:space="0" w:color="auto"/>
            </w:tcBorders>
            <w:noWrap/>
          </w:tcPr>
          <w:p w14:paraId="05B32EE6" w14:textId="56F32466" w:rsidR="00743AC0" w:rsidRPr="00AF016E" w:rsidRDefault="00743AC0" w:rsidP="00743AC0">
            <w:pPr>
              <w:spacing w:before="0" w:after="0" w:line="240" w:lineRule="auto"/>
              <w:jc w:val="center"/>
            </w:pPr>
            <w:r w:rsidRPr="00743AC0">
              <w:t>BOŁ_32P</w:t>
            </w:r>
          </w:p>
        </w:tc>
        <w:tc>
          <w:tcPr>
            <w:tcW w:w="1120" w:type="dxa"/>
            <w:tcBorders>
              <w:top w:val="nil"/>
              <w:left w:val="nil"/>
              <w:bottom w:val="single" w:sz="8" w:space="0" w:color="auto"/>
              <w:right w:val="single" w:sz="8" w:space="0" w:color="auto"/>
            </w:tcBorders>
            <w:noWrap/>
          </w:tcPr>
          <w:p w14:paraId="461AD9FD" w14:textId="5E456D0B" w:rsidR="00743AC0" w:rsidRPr="00AF016E" w:rsidRDefault="00743AC0" w:rsidP="00743AC0">
            <w:pPr>
              <w:spacing w:before="0" w:after="0" w:line="240" w:lineRule="auto"/>
              <w:jc w:val="center"/>
            </w:pPr>
            <w:r w:rsidRPr="00BE7B6E">
              <w:t>200</w:t>
            </w:r>
          </w:p>
        </w:tc>
        <w:tc>
          <w:tcPr>
            <w:tcW w:w="2860" w:type="dxa"/>
            <w:tcBorders>
              <w:top w:val="nil"/>
              <w:left w:val="nil"/>
              <w:bottom w:val="single" w:sz="8" w:space="0" w:color="auto"/>
              <w:right w:val="single" w:sz="8" w:space="0" w:color="auto"/>
            </w:tcBorders>
            <w:noWrap/>
          </w:tcPr>
          <w:p w14:paraId="0F298DBD" w14:textId="7B530C27" w:rsidR="00743AC0" w:rsidRPr="00A7010F" w:rsidRDefault="00743AC0" w:rsidP="00743AC0">
            <w:pPr>
              <w:spacing w:before="0" w:after="0" w:line="240" w:lineRule="auto"/>
              <w:jc w:val="center"/>
            </w:pPr>
            <w:r w:rsidRPr="00A7010F">
              <w:t>28,00</w:t>
            </w:r>
          </w:p>
        </w:tc>
      </w:tr>
      <w:tr w:rsidR="00743AC0" w:rsidRPr="0059777A" w14:paraId="21D49C4B" w14:textId="77777777" w:rsidTr="00625984">
        <w:trPr>
          <w:trHeight w:val="315"/>
        </w:trPr>
        <w:tc>
          <w:tcPr>
            <w:tcW w:w="1326" w:type="dxa"/>
            <w:tcBorders>
              <w:top w:val="nil"/>
              <w:left w:val="single" w:sz="8" w:space="0" w:color="auto"/>
              <w:bottom w:val="single" w:sz="4" w:space="0" w:color="auto"/>
              <w:right w:val="single" w:sz="8" w:space="0" w:color="auto"/>
            </w:tcBorders>
            <w:noWrap/>
          </w:tcPr>
          <w:p w14:paraId="58146DB2" w14:textId="7348C630" w:rsidR="00743AC0" w:rsidRPr="00AF016E" w:rsidRDefault="00743AC0" w:rsidP="00743AC0">
            <w:pPr>
              <w:spacing w:before="0" w:after="0" w:line="240" w:lineRule="auto"/>
              <w:jc w:val="center"/>
            </w:pPr>
            <w:r w:rsidRPr="00133D96">
              <w:lastRenderedPageBreak/>
              <w:t xml:space="preserve">BOŁ_18P  </w:t>
            </w:r>
          </w:p>
        </w:tc>
        <w:tc>
          <w:tcPr>
            <w:tcW w:w="1394" w:type="dxa"/>
            <w:tcBorders>
              <w:top w:val="nil"/>
              <w:left w:val="nil"/>
              <w:bottom w:val="single" w:sz="4" w:space="0" w:color="auto"/>
              <w:right w:val="single" w:sz="8" w:space="0" w:color="auto"/>
            </w:tcBorders>
            <w:noWrap/>
          </w:tcPr>
          <w:p w14:paraId="22C1298C" w14:textId="74EC21FA" w:rsidR="00743AC0" w:rsidRPr="00AF016E" w:rsidRDefault="00743AC0" w:rsidP="00743AC0">
            <w:pPr>
              <w:spacing w:before="0" w:after="0" w:line="240" w:lineRule="auto"/>
              <w:jc w:val="center"/>
            </w:pPr>
            <w:r w:rsidRPr="00743AC0">
              <w:t>BoŁ_16P</w:t>
            </w:r>
          </w:p>
        </w:tc>
        <w:tc>
          <w:tcPr>
            <w:tcW w:w="1120" w:type="dxa"/>
            <w:tcBorders>
              <w:top w:val="nil"/>
              <w:left w:val="nil"/>
              <w:bottom w:val="single" w:sz="4" w:space="0" w:color="auto"/>
              <w:right w:val="single" w:sz="8" w:space="0" w:color="auto"/>
            </w:tcBorders>
            <w:noWrap/>
          </w:tcPr>
          <w:p w14:paraId="67639834" w14:textId="28751757" w:rsidR="00743AC0" w:rsidRPr="00AF016E" w:rsidRDefault="00743AC0" w:rsidP="00743AC0">
            <w:pPr>
              <w:spacing w:before="0" w:after="0" w:line="240" w:lineRule="auto"/>
              <w:jc w:val="center"/>
            </w:pPr>
            <w:r w:rsidRPr="00BE7B6E">
              <w:t>200</w:t>
            </w:r>
          </w:p>
        </w:tc>
        <w:tc>
          <w:tcPr>
            <w:tcW w:w="2860" w:type="dxa"/>
            <w:tcBorders>
              <w:top w:val="nil"/>
              <w:left w:val="nil"/>
              <w:bottom w:val="single" w:sz="4" w:space="0" w:color="auto"/>
              <w:right w:val="single" w:sz="8" w:space="0" w:color="auto"/>
            </w:tcBorders>
            <w:noWrap/>
          </w:tcPr>
          <w:p w14:paraId="72D2F381" w14:textId="3C06393E" w:rsidR="00743AC0" w:rsidRPr="00A7010F" w:rsidRDefault="00743AC0" w:rsidP="00743AC0">
            <w:pPr>
              <w:spacing w:before="0" w:after="0" w:line="240" w:lineRule="auto"/>
              <w:jc w:val="center"/>
            </w:pPr>
            <w:r w:rsidRPr="00A7010F">
              <w:t>19,00</w:t>
            </w:r>
          </w:p>
        </w:tc>
      </w:tr>
      <w:tr w:rsidR="00743AC0" w:rsidRPr="0059777A" w14:paraId="795F17ED" w14:textId="77777777" w:rsidTr="00625984">
        <w:trPr>
          <w:trHeight w:val="315"/>
        </w:trPr>
        <w:tc>
          <w:tcPr>
            <w:tcW w:w="1326" w:type="dxa"/>
            <w:tcBorders>
              <w:top w:val="single" w:sz="4" w:space="0" w:color="auto"/>
              <w:left w:val="single" w:sz="8" w:space="0" w:color="auto"/>
              <w:bottom w:val="single" w:sz="8" w:space="0" w:color="auto"/>
              <w:right w:val="single" w:sz="8" w:space="0" w:color="auto"/>
            </w:tcBorders>
            <w:noWrap/>
          </w:tcPr>
          <w:p w14:paraId="747CA99B" w14:textId="0A470E1D" w:rsidR="00743AC0" w:rsidRPr="00AF016E" w:rsidRDefault="00743AC0" w:rsidP="00743AC0">
            <w:pPr>
              <w:spacing w:before="0" w:after="0" w:line="240" w:lineRule="auto"/>
              <w:jc w:val="center"/>
            </w:pPr>
            <w:r w:rsidRPr="00133D96">
              <w:t xml:space="preserve">BOŁ_33P  </w:t>
            </w:r>
          </w:p>
        </w:tc>
        <w:tc>
          <w:tcPr>
            <w:tcW w:w="1394" w:type="dxa"/>
            <w:tcBorders>
              <w:top w:val="single" w:sz="4" w:space="0" w:color="auto"/>
              <w:left w:val="nil"/>
              <w:bottom w:val="single" w:sz="8" w:space="0" w:color="auto"/>
              <w:right w:val="single" w:sz="8" w:space="0" w:color="auto"/>
            </w:tcBorders>
            <w:noWrap/>
          </w:tcPr>
          <w:p w14:paraId="6D83A0A2" w14:textId="4E3169D5" w:rsidR="00743AC0" w:rsidRPr="00AF016E" w:rsidRDefault="00743AC0" w:rsidP="00743AC0">
            <w:pPr>
              <w:spacing w:before="0" w:after="0" w:line="240" w:lineRule="auto"/>
              <w:jc w:val="center"/>
            </w:pPr>
            <w:r w:rsidRPr="00743AC0">
              <w:t>BOŁ_12P</w:t>
            </w:r>
          </w:p>
        </w:tc>
        <w:tc>
          <w:tcPr>
            <w:tcW w:w="1120" w:type="dxa"/>
            <w:tcBorders>
              <w:top w:val="single" w:sz="4" w:space="0" w:color="auto"/>
              <w:left w:val="nil"/>
              <w:bottom w:val="single" w:sz="8" w:space="0" w:color="auto"/>
              <w:right w:val="single" w:sz="8" w:space="0" w:color="auto"/>
            </w:tcBorders>
            <w:noWrap/>
          </w:tcPr>
          <w:p w14:paraId="6DB65478" w14:textId="2F0D1E00" w:rsidR="00743AC0" w:rsidRPr="00AF016E" w:rsidRDefault="00743AC0" w:rsidP="00743AC0">
            <w:pPr>
              <w:spacing w:before="0" w:after="0" w:line="240" w:lineRule="auto"/>
              <w:jc w:val="center"/>
            </w:pPr>
            <w:r w:rsidRPr="00BE7B6E">
              <w:t>200</w:t>
            </w:r>
          </w:p>
        </w:tc>
        <w:tc>
          <w:tcPr>
            <w:tcW w:w="2860" w:type="dxa"/>
            <w:tcBorders>
              <w:top w:val="single" w:sz="4" w:space="0" w:color="auto"/>
              <w:left w:val="nil"/>
              <w:bottom w:val="single" w:sz="8" w:space="0" w:color="auto"/>
              <w:right w:val="single" w:sz="8" w:space="0" w:color="auto"/>
            </w:tcBorders>
            <w:noWrap/>
          </w:tcPr>
          <w:p w14:paraId="06D375E9" w14:textId="55CEC9C7" w:rsidR="00743AC0" w:rsidRPr="00A7010F" w:rsidRDefault="00743AC0" w:rsidP="00743AC0">
            <w:pPr>
              <w:spacing w:before="0" w:after="0" w:line="240" w:lineRule="auto"/>
              <w:jc w:val="center"/>
            </w:pPr>
            <w:r w:rsidRPr="00A7010F">
              <w:t>12,50</w:t>
            </w:r>
          </w:p>
        </w:tc>
      </w:tr>
      <w:tr w:rsidR="00743AC0" w:rsidRPr="0059777A" w14:paraId="54B88BD9" w14:textId="77777777" w:rsidTr="00625984">
        <w:trPr>
          <w:trHeight w:val="315"/>
        </w:trPr>
        <w:tc>
          <w:tcPr>
            <w:tcW w:w="1326" w:type="dxa"/>
            <w:tcBorders>
              <w:top w:val="nil"/>
              <w:left w:val="single" w:sz="8" w:space="0" w:color="auto"/>
              <w:bottom w:val="single" w:sz="4" w:space="0" w:color="auto"/>
              <w:right w:val="single" w:sz="8" w:space="0" w:color="auto"/>
            </w:tcBorders>
            <w:noWrap/>
          </w:tcPr>
          <w:p w14:paraId="223EBC25" w14:textId="62F5303F" w:rsidR="00743AC0" w:rsidRPr="00AF016E" w:rsidRDefault="00743AC0" w:rsidP="00743AC0">
            <w:pPr>
              <w:spacing w:before="0" w:after="0" w:line="240" w:lineRule="auto"/>
              <w:jc w:val="center"/>
            </w:pPr>
            <w:r w:rsidRPr="00133D96">
              <w:t xml:space="preserve">BOŁ_16P  </w:t>
            </w:r>
          </w:p>
        </w:tc>
        <w:tc>
          <w:tcPr>
            <w:tcW w:w="1394" w:type="dxa"/>
            <w:tcBorders>
              <w:top w:val="nil"/>
              <w:left w:val="nil"/>
              <w:bottom w:val="single" w:sz="4" w:space="0" w:color="auto"/>
              <w:right w:val="single" w:sz="8" w:space="0" w:color="auto"/>
            </w:tcBorders>
            <w:noWrap/>
          </w:tcPr>
          <w:p w14:paraId="5BC4975B" w14:textId="5B828E54" w:rsidR="00743AC0" w:rsidRPr="00AF016E" w:rsidRDefault="00743AC0" w:rsidP="00743AC0">
            <w:pPr>
              <w:spacing w:before="0" w:after="0" w:line="240" w:lineRule="auto"/>
              <w:jc w:val="center"/>
            </w:pPr>
            <w:r w:rsidRPr="00743AC0">
              <w:t>BOŁ_8P</w:t>
            </w:r>
          </w:p>
        </w:tc>
        <w:tc>
          <w:tcPr>
            <w:tcW w:w="1120" w:type="dxa"/>
            <w:tcBorders>
              <w:top w:val="nil"/>
              <w:left w:val="nil"/>
              <w:bottom w:val="single" w:sz="4" w:space="0" w:color="auto"/>
              <w:right w:val="single" w:sz="8" w:space="0" w:color="auto"/>
            </w:tcBorders>
            <w:noWrap/>
          </w:tcPr>
          <w:p w14:paraId="1FEF5594" w14:textId="2544C516" w:rsidR="00743AC0" w:rsidRPr="00AF016E" w:rsidRDefault="00743AC0" w:rsidP="00743AC0">
            <w:pPr>
              <w:spacing w:before="0" w:after="0" w:line="240" w:lineRule="auto"/>
              <w:jc w:val="center"/>
            </w:pPr>
            <w:r w:rsidRPr="00BE7B6E">
              <w:t>200</w:t>
            </w:r>
          </w:p>
        </w:tc>
        <w:tc>
          <w:tcPr>
            <w:tcW w:w="2860" w:type="dxa"/>
            <w:tcBorders>
              <w:top w:val="nil"/>
              <w:left w:val="nil"/>
              <w:bottom w:val="single" w:sz="4" w:space="0" w:color="auto"/>
              <w:right w:val="single" w:sz="8" w:space="0" w:color="auto"/>
            </w:tcBorders>
            <w:noWrap/>
          </w:tcPr>
          <w:p w14:paraId="3BB2C83C" w14:textId="791FB15B" w:rsidR="00743AC0" w:rsidRPr="00A7010F" w:rsidRDefault="00743AC0" w:rsidP="00743AC0">
            <w:pPr>
              <w:spacing w:before="0" w:after="0" w:line="240" w:lineRule="auto"/>
              <w:jc w:val="center"/>
            </w:pPr>
            <w:r w:rsidRPr="00A7010F">
              <w:t>121,50</w:t>
            </w:r>
          </w:p>
        </w:tc>
      </w:tr>
      <w:tr w:rsidR="00743AC0" w:rsidRPr="0059777A" w14:paraId="06CC6CA9" w14:textId="77777777" w:rsidTr="00625984">
        <w:trPr>
          <w:trHeight w:val="315"/>
        </w:trPr>
        <w:tc>
          <w:tcPr>
            <w:tcW w:w="1326" w:type="dxa"/>
            <w:tcBorders>
              <w:top w:val="single" w:sz="4" w:space="0" w:color="auto"/>
              <w:left w:val="single" w:sz="8" w:space="0" w:color="auto"/>
              <w:bottom w:val="single" w:sz="8" w:space="0" w:color="auto"/>
              <w:right w:val="single" w:sz="8" w:space="0" w:color="auto"/>
            </w:tcBorders>
            <w:noWrap/>
          </w:tcPr>
          <w:p w14:paraId="46D9ECCE" w14:textId="704B0D38" w:rsidR="00743AC0" w:rsidRPr="00AF016E" w:rsidRDefault="00743AC0" w:rsidP="00743AC0">
            <w:pPr>
              <w:spacing w:before="0" w:after="0" w:line="240" w:lineRule="auto"/>
              <w:jc w:val="center"/>
            </w:pPr>
            <w:r w:rsidRPr="00133D96">
              <w:t xml:space="preserve">BOŁ_29P  </w:t>
            </w:r>
          </w:p>
        </w:tc>
        <w:tc>
          <w:tcPr>
            <w:tcW w:w="1394" w:type="dxa"/>
            <w:tcBorders>
              <w:top w:val="single" w:sz="4" w:space="0" w:color="auto"/>
              <w:left w:val="nil"/>
              <w:bottom w:val="single" w:sz="8" w:space="0" w:color="auto"/>
              <w:right w:val="single" w:sz="8" w:space="0" w:color="auto"/>
            </w:tcBorders>
            <w:noWrap/>
          </w:tcPr>
          <w:p w14:paraId="315E8709" w14:textId="734D1A8D" w:rsidR="00743AC0" w:rsidRPr="00AF016E" w:rsidRDefault="00743AC0" w:rsidP="00743AC0">
            <w:pPr>
              <w:spacing w:before="0" w:after="0" w:line="240" w:lineRule="auto"/>
              <w:jc w:val="center"/>
            </w:pPr>
            <w:r w:rsidRPr="00743AC0">
              <w:t>BOŁ_11P</w:t>
            </w:r>
          </w:p>
        </w:tc>
        <w:tc>
          <w:tcPr>
            <w:tcW w:w="1120" w:type="dxa"/>
            <w:tcBorders>
              <w:top w:val="single" w:sz="4" w:space="0" w:color="auto"/>
              <w:left w:val="nil"/>
              <w:bottom w:val="single" w:sz="8" w:space="0" w:color="auto"/>
              <w:right w:val="single" w:sz="8" w:space="0" w:color="auto"/>
            </w:tcBorders>
            <w:noWrap/>
          </w:tcPr>
          <w:p w14:paraId="126F22D6" w14:textId="5A49A3B9" w:rsidR="00743AC0" w:rsidRPr="00AF016E" w:rsidRDefault="00743AC0" w:rsidP="00743AC0">
            <w:pPr>
              <w:spacing w:before="0" w:after="0" w:line="240" w:lineRule="auto"/>
              <w:jc w:val="center"/>
            </w:pPr>
            <w:r w:rsidRPr="00BE7B6E">
              <w:t>200</w:t>
            </w:r>
          </w:p>
        </w:tc>
        <w:tc>
          <w:tcPr>
            <w:tcW w:w="2860" w:type="dxa"/>
            <w:tcBorders>
              <w:top w:val="single" w:sz="4" w:space="0" w:color="auto"/>
              <w:left w:val="nil"/>
              <w:bottom w:val="single" w:sz="8" w:space="0" w:color="auto"/>
              <w:right w:val="single" w:sz="8" w:space="0" w:color="auto"/>
            </w:tcBorders>
            <w:noWrap/>
          </w:tcPr>
          <w:p w14:paraId="4C9838EB" w14:textId="4FE3D6A3" w:rsidR="00743AC0" w:rsidRPr="00A7010F" w:rsidRDefault="00743AC0" w:rsidP="00743AC0">
            <w:pPr>
              <w:spacing w:before="0" w:after="0" w:line="240" w:lineRule="auto"/>
              <w:jc w:val="center"/>
            </w:pPr>
            <w:r w:rsidRPr="00A7010F">
              <w:t>14,00</w:t>
            </w:r>
          </w:p>
        </w:tc>
      </w:tr>
      <w:tr w:rsidR="00743AC0" w:rsidRPr="0059777A" w14:paraId="20524FB4"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1D4FE60" w14:textId="63207C3D" w:rsidR="00743AC0" w:rsidRPr="00AF016E" w:rsidRDefault="00743AC0" w:rsidP="00743AC0">
            <w:pPr>
              <w:spacing w:before="0" w:after="0" w:line="240" w:lineRule="auto"/>
              <w:jc w:val="center"/>
            </w:pPr>
            <w:r w:rsidRPr="00133D96">
              <w:t xml:space="preserve">BOŁ_10P  </w:t>
            </w:r>
          </w:p>
        </w:tc>
        <w:tc>
          <w:tcPr>
            <w:tcW w:w="1394" w:type="dxa"/>
            <w:tcBorders>
              <w:top w:val="nil"/>
              <w:left w:val="nil"/>
              <w:bottom w:val="single" w:sz="8" w:space="0" w:color="auto"/>
              <w:right w:val="single" w:sz="8" w:space="0" w:color="auto"/>
            </w:tcBorders>
            <w:noWrap/>
          </w:tcPr>
          <w:p w14:paraId="332F706F" w14:textId="4BF3C682" w:rsidR="00743AC0" w:rsidRPr="00AF016E" w:rsidRDefault="00743AC0" w:rsidP="00743AC0">
            <w:pPr>
              <w:spacing w:before="0" w:after="0" w:line="240" w:lineRule="auto"/>
              <w:jc w:val="center"/>
            </w:pPr>
            <w:r w:rsidRPr="00743AC0">
              <w:t>BOŁ_9P</w:t>
            </w:r>
          </w:p>
        </w:tc>
        <w:tc>
          <w:tcPr>
            <w:tcW w:w="1120" w:type="dxa"/>
            <w:tcBorders>
              <w:top w:val="nil"/>
              <w:left w:val="nil"/>
              <w:bottom w:val="single" w:sz="8" w:space="0" w:color="auto"/>
              <w:right w:val="single" w:sz="8" w:space="0" w:color="auto"/>
            </w:tcBorders>
            <w:noWrap/>
          </w:tcPr>
          <w:p w14:paraId="3DF917B5" w14:textId="561ADC07" w:rsidR="00743AC0" w:rsidRPr="00AF016E" w:rsidRDefault="00743AC0" w:rsidP="00743AC0">
            <w:pPr>
              <w:spacing w:before="0" w:after="0" w:line="240" w:lineRule="auto"/>
              <w:jc w:val="center"/>
            </w:pPr>
            <w:r w:rsidRPr="00BE7B6E">
              <w:t>200</w:t>
            </w:r>
          </w:p>
        </w:tc>
        <w:tc>
          <w:tcPr>
            <w:tcW w:w="2860" w:type="dxa"/>
            <w:tcBorders>
              <w:top w:val="nil"/>
              <w:left w:val="nil"/>
              <w:bottom w:val="single" w:sz="8" w:space="0" w:color="auto"/>
              <w:right w:val="single" w:sz="8" w:space="0" w:color="auto"/>
            </w:tcBorders>
            <w:noWrap/>
          </w:tcPr>
          <w:p w14:paraId="180F5C3D" w14:textId="72ADF850" w:rsidR="00743AC0" w:rsidRPr="00A7010F" w:rsidRDefault="00743AC0" w:rsidP="00743AC0">
            <w:pPr>
              <w:spacing w:before="0" w:after="0" w:line="240" w:lineRule="auto"/>
              <w:jc w:val="center"/>
            </w:pPr>
            <w:r w:rsidRPr="00A7010F">
              <w:t>21,00</w:t>
            </w:r>
          </w:p>
        </w:tc>
      </w:tr>
      <w:tr w:rsidR="00743AC0" w:rsidRPr="0059777A" w14:paraId="174D3AB8"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0C86112" w14:textId="1C898783" w:rsidR="00743AC0" w:rsidRPr="00AF016E" w:rsidRDefault="00743AC0" w:rsidP="00743AC0">
            <w:pPr>
              <w:spacing w:before="0" w:after="0" w:line="240" w:lineRule="auto"/>
              <w:jc w:val="center"/>
            </w:pPr>
            <w:r w:rsidRPr="00133D96">
              <w:t xml:space="preserve">BOŁ_27P  </w:t>
            </w:r>
          </w:p>
        </w:tc>
        <w:tc>
          <w:tcPr>
            <w:tcW w:w="1394" w:type="dxa"/>
            <w:tcBorders>
              <w:top w:val="nil"/>
              <w:left w:val="nil"/>
              <w:bottom w:val="single" w:sz="8" w:space="0" w:color="auto"/>
              <w:right w:val="single" w:sz="8" w:space="0" w:color="auto"/>
            </w:tcBorders>
            <w:noWrap/>
          </w:tcPr>
          <w:p w14:paraId="72409740" w14:textId="4F7D79D4" w:rsidR="00743AC0" w:rsidRPr="00AF016E" w:rsidRDefault="00743AC0" w:rsidP="00743AC0">
            <w:pPr>
              <w:spacing w:before="0" w:after="0" w:line="240" w:lineRule="auto"/>
              <w:jc w:val="center"/>
            </w:pPr>
            <w:r w:rsidRPr="00743AC0">
              <w:t>BOŁ_10P</w:t>
            </w:r>
          </w:p>
        </w:tc>
        <w:tc>
          <w:tcPr>
            <w:tcW w:w="1120" w:type="dxa"/>
            <w:tcBorders>
              <w:top w:val="nil"/>
              <w:left w:val="nil"/>
              <w:bottom w:val="single" w:sz="8" w:space="0" w:color="auto"/>
              <w:right w:val="single" w:sz="8" w:space="0" w:color="auto"/>
            </w:tcBorders>
            <w:noWrap/>
          </w:tcPr>
          <w:p w14:paraId="32F7566E" w14:textId="5F77E0FE" w:rsidR="00743AC0" w:rsidRPr="00AF016E" w:rsidRDefault="00743AC0" w:rsidP="00743AC0">
            <w:pPr>
              <w:spacing w:before="0" w:after="0" w:line="240" w:lineRule="auto"/>
              <w:jc w:val="center"/>
            </w:pPr>
            <w:r w:rsidRPr="00BE7B6E">
              <w:t>200</w:t>
            </w:r>
          </w:p>
        </w:tc>
        <w:tc>
          <w:tcPr>
            <w:tcW w:w="2860" w:type="dxa"/>
            <w:tcBorders>
              <w:top w:val="nil"/>
              <w:left w:val="nil"/>
              <w:bottom w:val="single" w:sz="8" w:space="0" w:color="auto"/>
              <w:right w:val="single" w:sz="8" w:space="0" w:color="auto"/>
            </w:tcBorders>
            <w:noWrap/>
          </w:tcPr>
          <w:p w14:paraId="55BB8E41" w14:textId="171C11BF" w:rsidR="00743AC0" w:rsidRPr="00A7010F" w:rsidRDefault="00743AC0" w:rsidP="00743AC0">
            <w:pPr>
              <w:spacing w:before="0" w:after="0" w:line="240" w:lineRule="auto"/>
              <w:jc w:val="center"/>
            </w:pPr>
            <w:r w:rsidRPr="00A7010F">
              <w:t>8,50</w:t>
            </w:r>
          </w:p>
        </w:tc>
      </w:tr>
      <w:tr w:rsidR="00743AC0" w:rsidRPr="0059777A" w14:paraId="04BC7BD7"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08D255ED" w14:textId="40FF4868" w:rsidR="00743AC0" w:rsidRPr="00AF016E" w:rsidRDefault="00743AC0" w:rsidP="00743AC0">
            <w:pPr>
              <w:spacing w:before="0" w:after="0" w:line="240" w:lineRule="auto"/>
              <w:jc w:val="center"/>
            </w:pPr>
            <w:r w:rsidRPr="00133D96">
              <w:t xml:space="preserve">BOŁ_24P </w:t>
            </w:r>
          </w:p>
        </w:tc>
        <w:tc>
          <w:tcPr>
            <w:tcW w:w="1394" w:type="dxa"/>
            <w:tcBorders>
              <w:top w:val="nil"/>
              <w:left w:val="nil"/>
              <w:bottom w:val="single" w:sz="8" w:space="0" w:color="auto"/>
              <w:right w:val="single" w:sz="8" w:space="0" w:color="auto"/>
            </w:tcBorders>
            <w:noWrap/>
          </w:tcPr>
          <w:p w14:paraId="0837179A" w14:textId="2BEB5E6E" w:rsidR="00743AC0" w:rsidRPr="00AF016E" w:rsidRDefault="00743AC0" w:rsidP="00743AC0">
            <w:pPr>
              <w:spacing w:before="0" w:after="0" w:line="240" w:lineRule="auto"/>
              <w:jc w:val="center"/>
            </w:pPr>
            <w:r w:rsidRPr="00743AC0">
              <w:t>BOŁ_23P</w:t>
            </w:r>
          </w:p>
        </w:tc>
        <w:tc>
          <w:tcPr>
            <w:tcW w:w="1120" w:type="dxa"/>
            <w:tcBorders>
              <w:top w:val="nil"/>
              <w:left w:val="nil"/>
              <w:bottom w:val="single" w:sz="8" w:space="0" w:color="auto"/>
              <w:right w:val="single" w:sz="8" w:space="0" w:color="auto"/>
            </w:tcBorders>
            <w:noWrap/>
          </w:tcPr>
          <w:p w14:paraId="449132C1" w14:textId="14FF520F" w:rsidR="00743AC0" w:rsidRPr="00AF016E" w:rsidRDefault="00743AC0" w:rsidP="00743AC0">
            <w:pPr>
              <w:spacing w:before="0" w:after="0" w:line="240" w:lineRule="auto"/>
              <w:jc w:val="center"/>
            </w:pPr>
            <w:r w:rsidRPr="00BE7B6E">
              <w:t>200</w:t>
            </w:r>
          </w:p>
        </w:tc>
        <w:tc>
          <w:tcPr>
            <w:tcW w:w="2860" w:type="dxa"/>
            <w:tcBorders>
              <w:top w:val="nil"/>
              <w:left w:val="nil"/>
              <w:bottom w:val="single" w:sz="8" w:space="0" w:color="auto"/>
              <w:right w:val="single" w:sz="8" w:space="0" w:color="auto"/>
            </w:tcBorders>
            <w:noWrap/>
          </w:tcPr>
          <w:p w14:paraId="1154FEB7" w14:textId="2AE18974" w:rsidR="00743AC0" w:rsidRPr="00A7010F" w:rsidRDefault="00743AC0" w:rsidP="00743AC0">
            <w:pPr>
              <w:spacing w:before="0" w:after="0" w:line="240" w:lineRule="auto"/>
              <w:jc w:val="center"/>
            </w:pPr>
            <w:r w:rsidRPr="00A7010F">
              <w:t>7,50</w:t>
            </w:r>
          </w:p>
        </w:tc>
      </w:tr>
      <w:tr w:rsidR="00743AC0" w:rsidRPr="0059777A" w14:paraId="30D09581" w14:textId="77777777" w:rsidTr="00625984">
        <w:trPr>
          <w:trHeight w:val="315"/>
        </w:trPr>
        <w:tc>
          <w:tcPr>
            <w:tcW w:w="1326" w:type="dxa"/>
            <w:tcBorders>
              <w:top w:val="nil"/>
              <w:left w:val="single" w:sz="8" w:space="0" w:color="auto"/>
              <w:bottom w:val="single" w:sz="4" w:space="0" w:color="auto"/>
              <w:right w:val="single" w:sz="8" w:space="0" w:color="auto"/>
            </w:tcBorders>
            <w:noWrap/>
          </w:tcPr>
          <w:p w14:paraId="4DE793E9" w14:textId="188EDB92" w:rsidR="00743AC0" w:rsidRPr="00AF016E" w:rsidRDefault="00743AC0" w:rsidP="00743AC0">
            <w:pPr>
              <w:spacing w:before="0" w:after="0" w:line="240" w:lineRule="auto"/>
              <w:jc w:val="center"/>
            </w:pPr>
            <w:r w:rsidRPr="00133D96">
              <w:t xml:space="preserve">BOŁ_30P  </w:t>
            </w:r>
          </w:p>
        </w:tc>
        <w:tc>
          <w:tcPr>
            <w:tcW w:w="1394" w:type="dxa"/>
            <w:tcBorders>
              <w:top w:val="nil"/>
              <w:left w:val="nil"/>
              <w:bottom w:val="single" w:sz="4" w:space="0" w:color="auto"/>
              <w:right w:val="single" w:sz="8" w:space="0" w:color="auto"/>
            </w:tcBorders>
            <w:noWrap/>
          </w:tcPr>
          <w:p w14:paraId="48224350" w14:textId="2D662C2D" w:rsidR="00743AC0" w:rsidRPr="00AF016E" w:rsidRDefault="00743AC0" w:rsidP="00743AC0">
            <w:pPr>
              <w:spacing w:before="0" w:after="0" w:line="240" w:lineRule="auto"/>
              <w:jc w:val="center"/>
            </w:pPr>
            <w:r w:rsidRPr="00743AC0">
              <w:t>BOŁ_20P</w:t>
            </w:r>
          </w:p>
        </w:tc>
        <w:tc>
          <w:tcPr>
            <w:tcW w:w="1120" w:type="dxa"/>
            <w:tcBorders>
              <w:top w:val="nil"/>
              <w:left w:val="nil"/>
              <w:bottom w:val="single" w:sz="4" w:space="0" w:color="auto"/>
              <w:right w:val="single" w:sz="8" w:space="0" w:color="auto"/>
            </w:tcBorders>
            <w:noWrap/>
          </w:tcPr>
          <w:p w14:paraId="657D1C97" w14:textId="21FBBE80" w:rsidR="00743AC0" w:rsidRPr="00AF016E" w:rsidRDefault="00743AC0" w:rsidP="00743AC0">
            <w:pPr>
              <w:spacing w:before="0" w:after="0" w:line="240" w:lineRule="auto"/>
              <w:jc w:val="center"/>
            </w:pPr>
            <w:r w:rsidRPr="00BE7B6E">
              <w:t>200</w:t>
            </w:r>
          </w:p>
        </w:tc>
        <w:tc>
          <w:tcPr>
            <w:tcW w:w="2860" w:type="dxa"/>
            <w:tcBorders>
              <w:top w:val="nil"/>
              <w:left w:val="nil"/>
              <w:bottom w:val="single" w:sz="4" w:space="0" w:color="auto"/>
              <w:right w:val="single" w:sz="8" w:space="0" w:color="auto"/>
            </w:tcBorders>
            <w:noWrap/>
          </w:tcPr>
          <w:p w14:paraId="0BBEC678" w14:textId="29630268" w:rsidR="00743AC0" w:rsidRPr="00A7010F" w:rsidRDefault="00743AC0" w:rsidP="00743AC0">
            <w:pPr>
              <w:spacing w:before="0" w:after="0" w:line="240" w:lineRule="auto"/>
              <w:jc w:val="center"/>
            </w:pPr>
            <w:r w:rsidRPr="00A7010F">
              <w:t>7,50</w:t>
            </w:r>
          </w:p>
        </w:tc>
      </w:tr>
      <w:tr w:rsidR="00743AC0" w:rsidRPr="0059777A" w14:paraId="05BA311F" w14:textId="77777777" w:rsidTr="00625984">
        <w:trPr>
          <w:trHeight w:val="315"/>
        </w:trPr>
        <w:tc>
          <w:tcPr>
            <w:tcW w:w="1326" w:type="dxa"/>
            <w:tcBorders>
              <w:top w:val="single" w:sz="4" w:space="0" w:color="auto"/>
              <w:left w:val="single" w:sz="4" w:space="0" w:color="auto"/>
              <w:bottom w:val="single" w:sz="4" w:space="0" w:color="auto"/>
              <w:right w:val="single" w:sz="4" w:space="0" w:color="auto"/>
            </w:tcBorders>
            <w:noWrap/>
          </w:tcPr>
          <w:p w14:paraId="4D043A46" w14:textId="3B9FE596" w:rsidR="00743AC0" w:rsidRPr="00AF016E" w:rsidRDefault="00743AC0" w:rsidP="00743AC0">
            <w:pPr>
              <w:spacing w:before="0" w:after="0" w:line="240" w:lineRule="auto"/>
              <w:jc w:val="center"/>
            </w:pPr>
            <w:r w:rsidRPr="00E8134C">
              <w:t xml:space="preserve">BOŁ_29P </w:t>
            </w:r>
          </w:p>
        </w:tc>
        <w:tc>
          <w:tcPr>
            <w:tcW w:w="1394" w:type="dxa"/>
            <w:tcBorders>
              <w:top w:val="single" w:sz="4" w:space="0" w:color="auto"/>
              <w:left w:val="single" w:sz="4" w:space="0" w:color="auto"/>
              <w:bottom w:val="single" w:sz="4" w:space="0" w:color="auto"/>
              <w:right w:val="single" w:sz="4" w:space="0" w:color="auto"/>
            </w:tcBorders>
            <w:noWrap/>
          </w:tcPr>
          <w:p w14:paraId="363C630D" w14:textId="5733E17D" w:rsidR="00743AC0" w:rsidRPr="00AF016E" w:rsidRDefault="00743AC0" w:rsidP="00743AC0">
            <w:pPr>
              <w:spacing w:before="0" w:after="0" w:line="240" w:lineRule="auto"/>
              <w:jc w:val="center"/>
            </w:pPr>
            <w:r w:rsidRPr="00743AC0">
              <w:t>BOŁ_19P</w:t>
            </w:r>
          </w:p>
        </w:tc>
        <w:tc>
          <w:tcPr>
            <w:tcW w:w="1120" w:type="dxa"/>
            <w:tcBorders>
              <w:top w:val="single" w:sz="4" w:space="0" w:color="auto"/>
              <w:left w:val="single" w:sz="4" w:space="0" w:color="auto"/>
              <w:bottom w:val="single" w:sz="4" w:space="0" w:color="auto"/>
              <w:right w:val="single" w:sz="4" w:space="0" w:color="auto"/>
            </w:tcBorders>
            <w:noWrap/>
          </w:tcPr>
          <w:p w14:paraId="45B0B879" w14:textId="51C7FF0E" w:rsidR="00743AC0" w:rsidRPr="00AF016E" w:rsidRDefault="00743AC0" w:rsidP="00743AC0">
            <w:pPr>
              <w:spacing w:before="0" w:after="0" w:line="240" w:lineRule="auto"/>
              <w:jc w:val="center"/>
            </w:pPr>
            <w:r w:rsidRPr="00BE7B6E">
              <w:t>200</w:t>
            </w:r>
          </w:p>
        </w:tc>
        <w:tc>
          <w:tcPr>
            <w:tcW w:w="2860" w:type="dxa"/>
            <w:tcBorders>
              <w:top w:val="single" w:sz="4" w:space="0" w:color="auto"/>
              <w:left w:val="single" w:sz="4" w:space="0" w:color="auto"/>
              <w:bottom w:val="single" w:sz="4" w:space="0" w:color="auto"/>
              <w:right w:val="single" w:sz="4" w:space="0" w:color="auto"/>
            </w:tcBorders>
            <w:noWrap/>
          </w:tcPr>
          <w:p w14:paraId="27A1D020" w14:textId="56600C66" w:rsidR="00743AC0" w:rsidRPr="00A7010F" w:rsidRDefault="00743AC0" w:rsidP="00743AC0">
            <w:pPr>
              <w:spacing w:before="0" w:after="0" w:line="240" w:lineRule="auto"/>
              <w:jc w:val="center"/>
            </w:pPr>
            <w:r w:rsidRPr="00A7010F">
              <w:t>7,00</w:t>
            </w:r>
          </w:p>
        </w:tc>
      </w:tr>
      <w:tr w:rsidR="00743AC0" w:rsidRPr="0059777A" w14:paraId="6F3A5374" w14:textId="77777777" w:rsidTr="00625984">
        <w:trPr>
          <w:trHeight w:val="315"/>
        </w:trPr>
        <w:tc>
          <w:tcPr>
            <w:tcW w:w="1326" w:type="dxa"/>
            <w:tcBorders>
              <w:top w:val="single" w:sz="4" w:space="0" w:color="auto"/>
              <w:left w:val="single" w:sz="4" w:space="0" w:color="auto"/>
              <w:bottom w:val="single" w:sz="4" w:space="0" w:color="auto"/>
              <w:right w:val="single" w:sz="4" w:space="0" w:color="auto"/>
            </w:tcBorders>
            <w:noWrap/>
          </w:tcPr>
          <w:p w14:paraId="6B714856" w14:textId="5C328115" w:rsidR="00743AC0" w:rsidRPr="00AF016E" w:rsidRDefault="00743AC0" w:rsidP="00743AC0">
            <w:pPr>
              <w:spacing w:before="0" w:after="0" w:line="240" w:lineRule="auto"/>
              <w:jc w:val="center"/>
            </w:pPr>
            <w:r w:rsidRPr="00E8134C">
              <w:t xml:space="preserve">BOŁ_26P  </w:t>
            </w:r>
          </w:p>
        </w:tc>
        <w:tc>
          <w:tcPr>
            <w:tcW w:w="1394" w:type="dxa"/>
            <w:tcBorders>
              <w:top w:val="single" w:sz="4" w:space="0" w:color="auto"/>
              <w:left w:val="single" w:sz="4" w:space="0" w:color="auto"/>
              <w:bottom w:val="single" w:sz="4" w:space="0" w:color="auto"/>
              <w:right w:val="single" w:sz="4" w:space="0" w:color="auto"/>
            </w:tcBorders>
            <w:noWrap/>
          </w:tcPr>
          <w:p w14:paraId="73F10D3D" w14:textId="7E77FD04" w:rsidR="00743AC0" w:rsidRPr="00AF016E" w:rsidRDefault="00743AC0" w:rsidP="00743AC0">
            <w:pPr>
              <w:spacing w:before="0" w:after="0" w:line="240" w:lineRule="auto"/>
              <w:jc w:val="center"/>
            </w:pPr>
            <w:r w:rsidRPr="00743AC0">
              <w:t>BOŁ_8P</w:t>
            </w:r>
          </w:p>
        </w:tc>
        <w:tc>
          <w:tcPr>
            <w:tcW w:w="1120" w:type="dxa"/>
            <w:tcBorders>
              <w:top w:val="single" w:sz="4" w:space="0" w:color="auto"/>
              <w:left w:val="single" w:sz="4" w:space="0" w:color="auto"/>
              <w:bottom w:val="single" w:sz="4" w:space="0" w:color="auto"/>
              <w:right w:val="single" w:sz="4" w:space="0" w:color="auto"/>
            </w:tcBorders>
            <w:noWrap/>
          </w:tcPr>
          <w:p w14:paraId="0195E310" w14:textId="00908BAA" w:rsidR="00743AC0" w:rsidRPr="00AF016E" w:rsidRDefault="00743AC0" w:rsidP="00743AC0">
            <w:pPr>
              <w:spacing w:before="0" w:after="0" w:line="240" w:lineRule="auto"/>
              <w:jc w:val="center"/>
            </w:pPr>
            <w:r w:rsidRPr="00BE7B6E">
              <w:t>200</w:t>
            </w:r>
          </w:p>
        </w:tc>
        <w:tc>
          <w:tcPr>
            <w:tcW w:w="2860" w:type="dxa"/>
            <w:tcBorders>
              <w:top w:val="single" w:sz="4" w:space="0" w:color="auto"/>
              <w:left w:val="single" w:sz="4" w:space="0" w:color="auto"/>
              <w:bottom w:val="single" w:sz="4" w:space="0" w:color="auto"/>
              <w:right w:val="single" w:sz="4" w:space="0" w:color="auto"/>
            </w:tcBorders>
            <w:noWrap/>
          </w:tcPr>
          <w:p w14:paraId="6E3480B3" w14:textId="3DC87CDF" w:rsidR="00743AC0" w:rsidRPr="00A7010F" w:rsidRDefault="00743AC0" w:rsidP="00743AC0">
            <w:pPr>
              <w:spacing w:before="0" w:after="0" w:line="240" w:lineRule="auto"/>
              <w:jc w:val="center"/>
            </w:pPr>
            <w:r w:rsidRPr="00A7010F">
              <w:t>12,50</w:t>
            </w:r>
          </w:p>
        </w:tc>
      </w:tr>
      <w:tr w:rsidR="00A71F87" w:rsidRPr="0059777A" w14:paraId="4FFD9016" w14:textId="77777777" w:rsidTr="00625984">
        <w:trPr>
          <w:trHeight w:val="315"/>
        </w:trPr>
        <w:tc>
          <w:tcPr>
            <w:tcW w:w="6700" w:type="dxa"/>
            <w:gridSpan w:val="4"/>
            <w:tcBorders>
              <w:top w:val="single" w:sz="4" w:space="0" w:color="auto"/>
              <w:left w:val="single" w:sz="8" w:space="0" w:color="auto"/>
              <w:bottom w:val="single" w:sz="8" w:space="0" w:color="auto"/>
              <w:right w:val="single" w:sz="8" w:space="0" w:color="auto"/>
            </w:tcBorders>
            <w:noWrap/>
          </w:tcPr>
          <w:p w14:paraId="3964181B" w14:textId="00D0BFF2" w:rsidR="00A71F87" w:rsidRPr="00A7010F" w:rsidRDefault="00A71F87" w:rsidP="00A71F87">
            <w:pPr>
              <w:spacing w:before="0" w:after="0" w:line="240" w:lineRule="auto"/>
              <w:jc w:val="center"/>
            </w:pPr>
            <w:r w:rsidRPr="00A7010F">
              <w:t xml:space="preserve">Suma - kanalizacja sanitarna:          </w:t>
            </w:r>
            <w:r w:rsidR="00A639EF" w:rsidRPr="00A7010F">
              <w:rPr>
                <w:b/>
                <w:bCs/>
              </w:rPr>
              <w:t>3.</w:t>
            </w:r>
            <w:r w:rsidR="00604823" w:rsidRPr="00A7010F">
              <w:rPr>
                <w:b/>
                <w:bCs/>
              </w:rPr>
              <w:t>401,73</w:t>
            </w:r>
            <w:r w:rsidRPr="00A7010F">
              <w:t xml:space="preserve">   </w:t>
            </w:r>
          </w:p>
        </w:tc>
      </w:tr>
      <w:tr w:rsidR="00A71F87" w:rsidRPr="0059777A" w14:paraId="477381C5" w14:textId="77777777" w:rsidTr="00625984">
        <w:trPr>
          <w:trHeight w:val="315"/>
        </w:trPr>
        <w:tc>
          <w:tcPr>
            <w:tcW w:w="6700" w:type="dxa"/>
            <w:gridSpan w:val="4"/>
            <w:tcBorders>
              <w:top w:val="nil"/>
              <w:left w:val="single" w:sz="8" w:space="0" w:color="auto"/>
              <w:bottom w:val="single" w:sz="8" w:space="0" w:color="auto"/>
              <w:right w:val="single" w:sz="8" w:space="0" w:color="auto"/>
            </w:tcBorders>
            <w:noWrap/>
          </w:tcPr>
          <w:p w14:paraId="60D7876E" w14:textId="17B89A02" w:rsidR="00A71F87" w:rsidRPr="00A71F87" w:rsidRDefault="00A71F87" w:rsidP="00A71F87">
            <w:pPr>
              <w:spacing w:before="0" w:after="0" w:line="240" w:lineRule="auto"/>
              <w:jc w:val="center"/>
              <w:rPr>
                <w:b/>
                <w:bCs/>
              </w:rPr>
            </w:pPr>
            <w:r w:rsidRPr="00A71F87">
              <w:rPr>
                <w:b/>
                <w:bCs/>
              </w:rPr>
              <w:t>Kanalizacja deszczowa</w:t>
            </w:r>
          </w:p>
        </w:tc>
      </w:tr>
      <w:tr w:rsidR="00A71F87" w:rsidRPr="0059777A" w14:paraId="065C1DB4" w14:textId="77777777" w:rsidTr="00625984">
        <w:trPr>
          <w:trHeight w:val="315"/>
        </w:trPr>
        <w:tc>
          <w:tcPr>
            <w:tcW w:w="6700" w:type="dxa"/>
            <w:gridSpan w:val="4"/>
            <w:tcBorders>
              <w:top w:val="nil"/>
              <w:left w:val="single" w:sz="8" w:space="0" w:color="auto"/>
              <w:bottom w:val="single" w:sz="8" w:space="0" w:color="auto"/>
              <w:right w:val="single" w:sz="8" w:space="0" w:color="auto"/>
            </w:tcBorders>
            <w:noWrap/>
          </w:tcPr>
          <w:p w14:paraId="7E0AFB6A" w14:textId="1CA36D37" w:rsidR="00A71F87" w:rsidRPr="00A35EED" w:rsidRDefault="00A71F87" w:rsidP="00A71F87">
            <w:pPr>
              <w:spacing w:before="0" w:after="0" w:line="240" w:lineRule="auto"/>
              <w:jc w:val="center"/>
              <w:rPr>
                <w:b/>
                <w:bCs/>
              </w:rPr>
            </w:pPr>
            <w:r w:rsidRPr="00A35EED">
              <w:rPr>
                <w:b/>
                <w:bCs/>
              </w:rPr>
              <w:t>ul. Rodzinna kd (</w:t>
            </w:r>
            <w:r w:rsidR="00D806FA" w:rsidRPr="00A35EED">
              <w:rPr>
                <w:b/>
                <w:bCs/>
              </w:rPr>
              <w:t xml:space="preserve">147,00 </w:t>
            </w:r>
            <w:r w:rsidRPr="00A35EED">
              <w:rPr>
                <w:b/>
                <w:bCs/>
              </w:rPr>
              <w:t>m)</w:t>
            </w:r>
          </w:p>
        </w:tc>
      </w:tr>
      <w:tr w:rsidR="00D806FA" w:rsidRPr="0059777A" w14:paraId="63DB8AC4"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6EC302D" w14:textId="54820AD8" w:rsidR="00D806FA" w:rsidRPr="00542B58" w:rsidRDefault="00D806FA" w:rsidP="00D806FA">
            <w:pPr>
              <w:spacing w:before="0" w:after="0" w:line="240" w:lineRule="auto"/>
              <w:jc w:val="center"/>
            </w:pPr>
            <w:r w:rsidRPr="0042500E">
              <w:t xml:space="preserve">ROD_11P </w:t>
            </w:r>
          </w:p>
        </w:tc>
        <w:tc>
          <w:tcPr>
            <w:tcW w:w="1394" w:type="dxa"/>
            <w:tcBorders>
              <w:top w:val="nil"/>
              <w:left w:val="nil"/>
              <w:bottom w:val="single" w:sz="8" w:space="0" w:color="auto"/>
              <w:right w:val="single" w:sz="8" w:space="0" w:color="auto"/>
            </w:tcBorders>
            <w:noWrap/>
          </w:tcPr>
          <w:p w14:paraId="7E00E125" w14:textId="3FA628DF" w:rsidR="00D806FA" w:rsidRPr="00542B58" w:rsidRDefault="00D806FA" w:rsidP="00D806FA">
            <w:pPr>
              <w:spacing w:before="0" w:after="0" w:line="240" w:lineRule="auto"/>
              <w:jc w:val="center"/>
            </w:pPr>
            <w:r w:rsidRPr="00D806FA">
              <w:t>ROD_2P</w:t>
            </w:r>
          </w:p>
        </w:tc>
        <w:tc>
          <w:tcPr>
            <w:tcW w:w="1120" w:type="dxa"/>
            <w:tcBorders>
              <w:top w:val="nil"/>
              <w:left w:val="nil"/>
              <w:bottom w:val="single" w:sz="8" w:space="0" w:color="auto"/>
              <w:right w:val="single" w:sz="8" w:space="0" w:color="auto"/>
            </w:tcBorders>
            <w:noWrap/>
          </w:tcPr>
          <w:p w14:paraId="02CA4E7E" w14:textId="7F89B043" w:rsidR="00D806FA" w:rsidRPr="00542B58" w:rsidRDefault="00D806FA" w:rsidP="00D806FA">
            <w:pPr>
              <w:spacing w:before="0" w:after="0" w:line="240" w:lineRule="auto"/>
              <w:jc w:val="center"/>
            </w:pPr>
            <w:r>
              <w:t>200</w:t>
            </w:r>
          </w:p>
        </w:tc>
        <w:tc>
          <w:tcPr>
            <w:tcW w:w="2860" w:type="dxa"/>
            <w:tcBorders>
              <w:top w:val="nil"/>
              <w:left w:val="nil"/>
              <w:bottom w:val="single" w:sz="8" w:space="0" w:color="auto"/>
              <w:right w:val="single" w:sz="8" w:space="0" w:color="auto"/>
            </w:tcBorders>
            <w:noWrap/>
          </w:tcPr>
          <w:p w14:paraId="2631E99A" w14:textId="546CAE5C" w:rsidR="00D806FA" w:rsidRPr="00542B58" w:rsidRDefault="00D806FA" w:rsidP="00D806FA">
            <w:pPr>
              <w:spacing w:before="0" w:after="0" w:line="240" w:lineRule="auto"/>
              <w:jc w:val="center"/>
            </w:pPr>
            <w:r w:rsidRPr="00F6493B">
              <w:t>132,50</w:t>
            </w:r>
          </w:p>
        </w:tc>
      </w:tr>
      <w:tr w:rsidR="00D806FA" w:rsidRPr="0059777A" w14:paraId="7B772E44"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78677F87" w14:textId="3DADD612" w:rsidR="00D806FA" w:rsidRPr="00542B58" w:rsidRDefault="00D806FA" w:rsidP="00D806FA">
            <w:pPr>
              <w:spacing w:before="0" w:after="0" w:line="240" w:lineRule="auto"/>
              <w:jc w:val="center"/>
            </w:pPr>
            <w:r w:rsidRPr="0042500E">
              <w:t xml:space="preserve">ROD_11P </w:t>
            </w:r>
          </w:p>
        </w:tc>
        <w:tc>
          <w:tcPr>
            <w:tcW w:w="1394" w:type="dxa"/>
            <w:tcBorders>
              <w:top w:val="nil"/>
              <w:left w:val="nil"/>
              <w:bottom w:val="single" w:sz="8" w:space="0" w:color="auto"/>
              <w:right w:val="single" w:sz="8" w:space="0" w:color="auto"/>
            </w:tcBorders>
            <w:noWrap/>
          </w:tcPr>
          <w:p w14:paraId="359467B0" w14:textId="25A56728" w:rsidR="00D806FA" w:rsidRPr="00542B58" w:rsidRDefault="00D806FA" w:rsidP="00D806FA">
            <w:pPr>
              <w:spacing w:before="0" w:after="0" w:line="240" w:lineRule="auto"/>
              <w:jc w:val="center"/>
            </w:pPr>
            <w:r w:rsidRPr="00D806FA">
              <w:t>ROD_2P</w:t>
            </w:r>
          </w:p>
        </w:tc>
        <w:tc>
          <w:tcPr>
            <w:tcW w:w="1120" w:type="dxa"/>
            <w:tcBorders>
              <w:top w:val="nil"/>
              <w:left w:val="nil"/>
              <w:bottom w:val="single" w:sz="8" w:space="0" w:color="auto"/>
              <w:right w:val="single" w:sz="8" w:space="0" w:color="auto"/>
            </w:tcBorders>
            <w:noWrap/>
          </w:tcPr>
          <w:p w14:paraId="195A9857" w14:textId="7D6B86C6" w:rsidR="00D806FA" w:rsidRPr="00542B58" w:rsidRDefault="00D806FA" w:rsidP="00D806FA">
            <w:pPr>
              <w:spacing w:before="0" w:after="0" w:line="240" w:lineRule="auto"/>
              <w:jc w:val="center"/>
            </w:pPr>
            <w:r>
              <w:t>300</w:t>
            </w:r>
          </w:p>
        </w:tc>
        <w:tc>
          <w:tcPr>
            <w:tcW w:w="2860" w:type="dxa"/>
            <w:tcBorders>
              <w:top w:val="nil"/>
              <w:left w:val="nil"/>
              <w:bottom w:val="single" w:sz="8" w:space="0" w:color="auto"/>
              <w:right w:val="single" w:sz="8" w:space="0" w:color="auto"/>
            </w:tcBorders>
            <w:noWrap/>
          </w:tcPr>
          <w:p w14:paraId="43930D6F" w14:textId="6869EF23" w:rsidR="00D806FA" w:rsidRPr="00542B58" w:rsidRDefault="00D806FA" w:rsidP="00D806FA">
            <w:pPr>
              <w:spacing w:before="0" w:after="0" w:line="240" w:lineRule="auto"/>
              <w:jc w:val="center"/>
            </w:pPr>
            <w:r w:rsidRPr="00F6493B">
              <w:t>14,50</w:t>
            </w:r>
          </w:p>
        </w:tc>
      </w:tr>
      <w:tr w:rsidR="00D806FA" w:rsidRPr="0059777A" w14:paraId="2D195F9B" w14:textId="77777777" w:rsidTr="00625984">
        <w:trPr>
          <w:trHeight w:val="315"/>
        </w:trPr>
        <w:tc>
          <w:tcPr>
            <w:tcW w:w="6700" w:type="dxa"/>
            <w:gridSpan w:val="4"/>
            <w:tcBorders>
              <w:top w:val="nil"/>
              <w:left w:val="single" w:sz="8" w:space="0" w:color="auto"/>
              <w:bottom w:val="single" w:sz="8" w:space="0" w:color="auto"/>
              <w:right w:val="single" w:sz="8" w:space="0" w:color="auto"/>
            </w:tcBorders>
            <w:noWrap/>
          </w:tcPr>
          <w:p w14:paraId="4ADD768A" w14:textId="389814DC" w:rsidR="00D806FA" w:rsidRPr="00542B58" w:rsidRDefault="00D806FA" w:rsidP="001548FE">
            <w:pPr>
              <w:spacing w:before="0" w:after="0" w:line="240" w:lineRule="auto"/>
              <w:jc w:val="center"/>
            </w:pPr>
            <w:r w:rsidRPr="00D806FA">
              <w:rPr>
                <w:b/>
                <w:bCs/>
              </w:rPr>
              <w:t>ul. Szczęśliwa kd.</w:t>
            </w:r>
            <w:r>
              <w:t xml:space="preserve"> </w:t>
            </w:r>
            <w:r w:rsidRPr="00A35EED">
              <w:rPr>
                <w:b/>
                <w:bCs/>
              </w:rPr>
              <w:t>(442,50</w:t>
            </w:r>
            <w:r w:rsidR="00A35EED">
              <w:rPr>
                <w:b/>
                <w:bCs/>
              </w:rPr>
              <w:t xml:space="preserve"> m</w:t>
            </w:r>
            <w:r w:rsidRPr="00A35EED">
              <w:rPr>
                <w:b/>
                <w:bCs/>
              </w:rPr>
              <w:t>)</w:t>
            </w:r>
          </w:p>
        </w:tc>
      </w:tr>
      <w:tr w:rsidR="00D806FA" w:rsidRPr="0059777A" w14:paraId="430C017A"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41757E1F" w14:textId="19125093" w:rsidR="00D806FA" w:rsidRPr="00542B58" w:rsidRDefault="00D806FA" w:rsidP="00D806FA">
            <w:pPr>
              <w:spacing w:before="0" w:after="0" w:line="240" w:lineRule="auto"/>
              <w:jc w:val="center"/>
            </w:pPr>
            <w:r w:rsidRPr="00E4256E">
              <w:t xml:space="preserve">SZĘ_15P </w:t>
            </w:r>
          </w:p>
        </w:tc>
        <w:tc>
          <w:tcPr>
            <w:tcW w:w="1394" w:type="dxa"/>
            <w:tcBorders>
              <w:top w:val="nil"/>
              <w:left w:val="nil"/>
              <w:bottom w:val="single" w:sz="8" w:space="0" w:color="auto"/>
              <w:right w:val="single" w:sz="8" w:space="0" w:color="auto"/>
            </w:tcBorders>
            <w:noWrap/>
          </w:tcPr>
          <w:p w14:paraId="537449AC" w14:textId="20F7D3AE" w:rsidR="00D806FA" w:rsidRPr="00542B58" w:rsidRDefault="00D806FA" w:rsidP="00D806FA">
            <w:pPr>
              <w:spacing w:before="0" w:after="0" w:line="240" w:lineRule="auto"/>
              <w:jc w:val="center"/>
            </w:pPr>
            <w:r w:rsidRPr="00D806FA">
              <w:t>ANE_5P</w:t>
            </w:r>
          </w:p>
        </w:tc>
        <w:tc>
          <w:tcPr>
            <w:tcW w:w="1120" w:type="dxa"/>
            <w:tcBorders>
              <w:top w:val="nil"/>
              <w:left w:val="nil"/>
              <w:bottom w:val="single" w:sz="8" w:space="0" w:color="auto"/>
              <w:right w:val="single" w:sz="8" w:space="0" w:color="auto"/>
            </w:tcBorders>
            <w:noWrap/>
          </w:tcPr>
          <w:p w14:paraId="2F3B203B" w14:textId="5C489540" w:rsidR="00D806FA" w:rsidRPr="00542B58" w:rsidRDefault="00D806FA" w:rsidP="00D806FA">
            <w:pPr>
              <w:spacing w:before="0" w:after="0" w:line="240" w:lineRule="auto"/>
              <w:jc w:val="center"/>
            </w:pPr>
            <w:r>
              <w:t>200</w:t>
            </w:r>
          </w:p>
        </w:tc>
        <w:tc>
          <w:tcPr>
            <w:tcW w:w="2860" w:type="dxa"/>
            <w:tcBorders>
              <w:top w:val="nil"/>
              <w:left w:val="nil"/>
              <w:bottom w:val="single" w:sz="8" w:space="0" w:color="auto"/>
              <w:right w:val="single" w:sz="8" w:space="0" w:color="auto"/>
            </w:tcBorders>
            <w:noWrap/>
          </w:tcPr>
          <w:p w14:paraId="0A503B9F" w14:textId="40372331" w:rsidR="00D806FA" w:rsidRPr="00542B58" w:rsidRDefault="00D806FA" w:rsidP="00D806FA">
            <w:pPr>
              <w:spacing w:before="0" w:after="0" w:line="240" w:lineRule="auto"/>
              <w:jc w:val="center"/>
            </w:pPr>
            <w:r w:rsidRPr="006F3BE9">
              <w:t>44,50</w:t>
            </w:r>
          </w:p>
        </w:tc>
      </w:tr>
      <w:tr w:rsidR="00D806FA" w:rsidRPr="0059777A" w14:paraId="042799FB"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636E9D4" w14:textId="6341065A" w:rsidR="00D806FA" w:rsidRPr="00542B58" w:rsidRDefault="00D806FA" w:rsidP="00D806FA">
            <w:pPr>
              <w:spacing w:before="0" w:after="0" w:line="240" w:lineRule="auto"/>
              <w:jc w:val="center"/>
            </w:pPr>
            <w:r w:rsidRPr="00E4256E">
              <w:t xml:space="preserve">SZĘ_11P </w:t>
            </w:r>
          </w:p>
        </w:tc>
        <w:tc>
          <w:tcPr>
            <w:tcW w:w="1394" w:type="dxa"/>
            <w:tcBorders>
              <w:top w:val="nil"/>
              <w:left w:val="nil"/>
              <w:bottom w:val="single" w:sz="8" w:space="0" w:color="auto"/>
              <w:right w:val="single" w:sz="8" w:space="0" w:color="auto"/>
            </w:tcBorders>
            <w:noWrap/>
          </w:tcPr>
          <w:p w14:paraId="23B53F10" w14:textId="437633E6" w:rsidR="00D806FA" w:rsidRPr="00542B58" w:rsidRDefault="00D806FA" w:rsidP="00D806FA">
            <w:pPr>
              <w:spacing w:before="0" w:after="0" w:line="240" w:lineRule="auto"/>
              <w:jc w:val="center"/>
            </w:pPr>
            <w:r w:rsidRPr="00D806FA">
              <w:t>SZĘ_6P</w:t>
            </w:r>
          </w:p>
        </w:tc>
        <w:tc>
          <w:tcPr>
            <w:tcW w:w="1120" w:type="dxa"/>
            <w:tcBorders>
              <w:top w:val="nil"/>
              <w:left w:val="nil"/>
              <w:bottom w:val="single" w:sz="8" w:space="0" w:color="auto"/>
              <w:right w:val="single" w:sz="8" w:space="0" w:color="auto"/>
            </w:tcBorders>
            <w:noWrap/>
          </w:tcPr>
          <w:p w14:paraId="7B410281" w14:textId="39FD741A" w:rsidR="00D806FA" w:rsidRPr="00542B58" w:rsidRDefault="00D806FA" w:rsidP="00D806FA">
            <w:pPr>
              <w:spacing w:before="0" w:after="0" w:line="240" w:lineRule="auto"/>
              <w:jc w:val="center"/>
            </w:pPr>
            <w:r>
              <w:t>300</w:t>
            </w:r>
          </w:p>
        </w:tc>
        <w:tc>
          <w:tcPr>
            <w:tcW w:w="2860" w:type="dxa"/>
            <w:tcBorders>
              <w:top w:val="nil"/>
              <w:left w:val="nil"/>
              <w:bottom w:val="single" w:sz="8" w:space="0" w:color="auto"/>
              <w:right w:val="single" w:sz="8" w:space="0" w:color="auto"/>
            </w:tcBorders>
            <w:noWrap/>
          </w:tcPr>
          <w:p w14:paraId="080A09D3" w14:textId="1E4DD5E9" w:rsidR="00D806FA" w:rsidRPr="00542B58" w:rsidRDefault="00D806FA" w:rsidP="00D806FA">
            <w:pPr>
              <w:spacing w:before="0" w:after="0" w:line="240" w:lineRule="auto"/>
              <w:jc w:val="center"/>
            </w:pPr>
            <w:r w:rsidRPr="006F3BE9">
              <w:t>73,00</w:t>
            </w:r>
          </w:p>
        </w:tc>
      </w:tr>
      <w:tr w:rsidR="00D806FA" w:rsidRPr="0059777A" w14:paraId="0FE1730B"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7E4AD9BE" w14:textId="0C734EA3" w:rsidR="00D806FA" w:rsidRPr="00542B58" w:rsidRDefault="00D806FA" w:rsidP="00D806FA">
            <w:pPr>
              <w:spacing w:before="0" w:after="0" w:line="240" w:lineRule="auto"/>
              <w:jc w:val="center"/>
            </w:pPr>
            <w:r w:rsidRPr="00E4256E">
              <w:t xml:space="preserve">SZĘ_5P </w:t>
            </w:r>
          </w:p>
        </w:tc>
        <w:tc>
          <w:tcPr>
            <w:tcW w:w="1394" w:type="dxa"/>
            <w:tcBorders>
              <w:top w:val="nil"/>
              <w:left w:val="nil"/>
              <w:bottom w:val="single" w:sz="8" w:space="0" w:color="auto"/>
              <w:right w:val="single" w:sz="8" w:space="0" w:color="auto"/>
            </w:tcBorders>
            <w:noWrap/>
          </w:tcPr>
          <w:p w14:paraId="18904AA2" w14:textId="27E81470" w:rsidR="00D806FA" w:rsidRPr="00542B58" w:rsidRDefault="00D806FA" w:rsidP="00D806FA">
            <w:pPr>
              <w:spacing w:before="0" w:after="0" w:line="240" w:lineRule="auto"/>
              <w:jc w:val="center"/>
            </w:pPr>
            <w:r w:rsidRPr="00D806FA">
              <w:t>ANE_5P</w:t>
            </w:r>
          </w:p>
        </w:tc>
        <w:tc>
          <w:tcPr>
            <w:tcW w:w="1120" w:type="dxa"/>
            <w:tcBorders>
              <w:top w:val="nil"/>
              <w:left w:val="nil"/>
              <w:bottom w:val="single" w:sz="8" w:space="0" w:color="auto"/>
              <w:right w:val="single" w:sz="8" w:space="0" w:color="auto"/>
            </w:tcBorders>
            <w:noWrap/>
          </w:tcPr>
          <w:p w14:paraId="728BDF06" w14:textId="095EA62E" w:rsidR="00D806FA" w:rsidRPr="00542B58" w:rsidRDefault="00D806FA" w:rsidP="00D806FA">
            <w:pPr>
              <w:spacing w:before="0" w:after="0" w:line="240" w:lineRule="auto"/>
              <w:jc w:val="center"/>
            </w:pPr>
            <w:r>
              <w:t>400</w:t>
            </w:r>
          </w:p>
        </w:tc>
        <w:tc>
          <w:tcPr>
            <w:tcW w:w="2860" w:type="dxa"/>
            <w:tcBorders>
              <w:top w:val="nil"/>
              <w:left w:val="nil"/>
              <w:bottom w:val="single" w:sz="8" w:space="0" w:color="auto"/>
              <w:right w:val="single" w:sz="8" w:space="0" w:color="auto"/>
            </w:tcBorders>
            <w:noWrap/>
          </w:tcPr>
          <w:p w14:paraId="7AF7CF87" w14:textId="2B140D95" w:rsidR="00D806FA" w:rsidRPr="00542B58" w:rsidRDefault="00D806FA" w:rsidP="00D806FA">
            <w:pPr>
              <w:spacing w:before="0" w:after="0" w:line="240" w:lineRule="auto"/>
              <w:jc w:val="center"/>
            </w:pPr>
            <w:r w:rsidRPr="006F3BE9">
              <w:t>121,50</w:t>
            </w:r>
          </w:p>
        </w:tc>
      </w:tr>
      <w:tr w:rsidR="00D806FA" w:rsidRPr="0059777A" w14:paraId="12867FC4"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BD40AD5" w14:textId="4132AF8C" w:rsidR="00D806FA" w:rsidRPr="00542B58" w:rsidRDefault="00D806FA" w:rsidP="00D806FA">
            <w:pPr>
              <w:spacing w:before="0" w:after="0" w:line="240" w:lineRule="auto"/>
              <w:jc w:val="center"/>
            </w:pPr>
            <w:r w:rsidRPr="00E4256E">
              <w:t xml:space="preserve">SZĘ_27P </w:t>
            </w:r>
          </w:p>
        </w:tc>
        <w:tc>
          <w:tcPr>
            <w:tcW w:w="1394" w:type="dxa"/>
            <w:tcBorders>
              <w:top w:val="nil"/>
              <w:left w:val="nil"/>
              <w:bottom w:val="single" w:sz="8" w:space="0" w:color="auto"/>
              <w:right w:val="single" w:sz="8" w:space="0" w:color="auto"/>
            </w:tcBorders>
            <w:noWrap/>
          </w:tcPr>
          <w:p w14:paraId="00B04B59" w14:textId="5A266B04" w:rsidR="00D806FA" w:rsidRPr="00542B58" w:rsidRDefault="00D806FA" w:rsidP="00D806FA">
            <w:pPr>
              <w:spacing w:before="0" w:after="0" w:line="240" w:lineRule="auto"/>
              <w:jc w:val="center"/>
            </w:pPr>
            <w:r w:rsidRPr="00D806FA">
              <w:t>SZĘ_7P</w:t>
            </w:r>
          </w:p>
        </w:tc>
        <w:tc>
          <w:tcPr>
            <w:tcW w:w="1120" w:type="dxa"/>
            <w:tcBorders>
              <w:top w:val="nil"/>
              <w:left w:val="nil"/>
              <w:bottom w:val="single" w:sz="8" w:space="0" w:color="auto"/>
              <w:right w:val="single" w:sz="8" w:space="0" w:color="auto"/>
            </w:tcBorders>
            <w:noWrap/>
          </w:tcPr>
          <w:p w14:paraId="06475121" w14:textId="2EED5B71" w:rsidR="00D806FA" w:rsidRPr="00542B58" w:rsidRDefault="00D806FA" w:rsidP="00D806FA">
            <w:pPr>
              <w:spacing w:before="0" w:after="0" w:line="240" w:lineRule="auto"/>
              <w:jc w:val="center"/>
            </w:pPr>
            <w:r>
              <w:t>200</w:t>
            </w:r>
          </w:p>
        </w:tc>
        <w:tc>
          <w:tcPr>
            <w:tcW w:w="2860" w:type="dxa"/>
            <w:tcBorders>
              <w:top w:val="nil"/>
              <w:left w:val="nil"/>
              <w:bottom w:val="single" w:sz="8" w:space="0" w:color="auto"/>
              <w:right w:val="single" w:sz="8" w:space="0" w:color="auto"/>
            </w:tcBorders>
            <w:noWrap/>
          </w:tcPr>
          <w:p w14:paraId="79001084" w14:textId="3B59E0F9" w:rsidR="00D806FA" w:rsidRPr="00542B58" w:rsidRDefault="00D806FA" w:rsidP="00D806FA">
            <w:pPr>
              <w:spacing w:before="0" w:after="0" w:line="240" w:lineRule="auto"/>
              <w:jc w:val="center"/>
            </w:pPr>
            <w:r w:rsidRPr="006F3BE9">
              <w:t>54,00</w:t>
            </w:r>
          </w:p>
        </w:tc>
      </w:tr>
      <w:tr w:rsidR="00D806FA" w:rsidRPr="0059777A" w14:paraId="7E69FF42"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4CE03454" w14:textId="3E4CAB2D" w:rsidR="00D806FA" w:rsidRPr="00542B58" w:rsidRDefault="00D806FA" w:rsidP="00D806FA">
            <w:pPr>
              <w:spacing w:before="0" w:after="0" w:line="240" w:lineRule="auto"/>
              <w:jc w:val="center"/>
            </w:pPr>
            <w:r w:rsidRPr="00E4256E">
              <w:t xml:space="preserve">SZĘ_23P </w:t>
            </w:r>
          </w:p>
        </w:tc>
        <w:tc>
          <w:tcPr>
            <w:tcW w:w="1394" w:type="dxa"/>
            <w:tcBorders>
              <w:top w:val="nil"/>
              <w:left w:val="nil"/>
              <w:bottom w:val="single" w:sz="8" w:space="0" w:color="auto"/>
              <w:right w:val="single" w:sz="8" w:space="0" w:color="auto"/>
            </w:tcBorders>
            <w:noWrap/>
          </w:tcPr>
          <w:p w14:paraId="50446836" w14:textId="53D02D24" w:rsidR="00D806FA" w:rsidRPr="00542B58" w:rsidRDefault="00D806FA" w:rsidP="00D806FA">
            <w:pPr>
              <w:spacing w:before="0" w:after="0" w:line="240" w:lineRule="auto"/>
              <w:jc w:val="center"/>
            </w:pPr>
            <w:r w:rsidRPr="00D806FA">
              <w:t>SZĘ_7P</w:t>
            </w:r>
          </w:p>
        </w:tc>
        <w:tc>
          <w:tcPr>
            <w:tcW w:w="1120" w:type="dxa"/>
            <w:tcBorders>
              <w:top w:val="nil"/>
              <w:left w:val="nil"/>
              <w:bottom w:val="single" w:sz="8" w:space="0" w:color="auto"/>
              <w:right w:val="single" w:sz="8" w:space="0" w:color="auto"/>
            </w:tcBorders>
            <w:noWrap/>
          </w:tcPr>
          <w:p w14:paraId="6B5EB675" w14:textId="6037161B" w:rsidR="00D806FA" w:rsidRPr="00542B58" w:rsidRDefault="00D806FA" w:rsidP="00D806FA">
            <w:pPr>
              <w:spacing w:before="0" w:after="0" w:line="240" w:lineRule="auto"/>
              <w:jc w:val="center"/>
            </w:pPr>
            <w:r>
              <w:t>200</w:t>
            </w:r>
          </w:p>
        </w:tc>
        <w:tc>
          <w:tcPr>
            <w:tcW w:w="2860" w:type="dxa"/>
            <w:tcBorders>
              <w:top w:val="nil"/>
              <w:left w:val="nil"/>
              <w:bottom w:val="single" w:sz="8" w:space="0" w:color="auto"/>
              <w:right w:val="single" w:sz="8" w:space="0" w:color="auto"/>
            </w:tcBorders>
            <w:noWrap/>
          </w:tcPr>
          <w:p w14:paraId="2B8A945A" w14:textId="0218941E" w:rsidR="00D806FA" w:rsidRPr="00542B58" w:rsidRDefault="00D806FA" w:rsidP="00D806FA">
            <w:pPr>
              <w:spacing w:before="0" w:after="0" w:line="240" w:lineRule="auto"/>
              <w:jc w:val="center"/>
            </w:pPr>
            <w:r w:rsidRPr="006F3BE9">
              <w:t>45,00</w:t>
            </w:r>
          </w:p>
        </w:tc>
      </w:tr>
      <w:tr w:rsidR="00D806FA" w:rsidRPr="0059777A" w14:paraId="3862A04C"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43727A84" w14:textId="52893F89" w:rsidR="00D806FA" w:rsidRPr="00542B58" w:rsidRDefault="00D806FA" w:rsidP="00D806FA">
            <w:pPr>
              <w:spacing w:before="0" w:after="0" w:line="240" w:lineRule="auto"/>
              <w:jc w:val="center"/>
            </w:pPr>
            <w:r w:rsidRPr="00E4256E">
              <w:t xml:space="preserve">SZĘ_21P </w:t>
            </w:r>
          </w:p>
        </w:tc>
        <w:tc>
          <w:tcPr>
            <w:tcW w:w="1394" w:type="dxa"/>
            <w:tcBorders>
              <w:top w:val="nil"/>
              <w:left w:val="nil"/>
              <w:bottom w:val="single" w:sz="8" w:space="0" w:color="auto"/>
              <w:right w:val="single" w:sz="8" w:space="0" w:color="auto"/>
            </w:tcBorders>
            <w:noWrap/>
          </w:tcPr>
          <w:p w14:paraId="19D2F764" w14:textId="4CF997A7" w:rsidR="00D806FA" w:rsidRPr="00542B58" w:rsidRDefault="00D806FA" w:rsidP="00D806FA">
            <w:pPr>
              <w:spacing w:before="0" w:after="0" w:line="240" w:lineRule="auto"/>
              <w:jc w:val="center"/>
            </w:pPr>
            <w:r w:rsidRPr="00D806FA">
              <w:t>SZĘ_1P</w:t>
            </w:r>
          </w:p>
        </w:tc>
        <w:tc>
          <w:tcPr>
            <w:tcW w:w="1120" w:type="dxa"/>
            <w:tcBorders>
              <w:top w:val="nil"/>
              <w:left w:val="nil"/>
              <w:bottom w:val="single" w:sz="8" w:space="0" w:color="auto"/>
              <w:right w:val="single" w:sz="8" w:space="0" w:color="auto"/>
            </w:tcBorders>
            <w:noWrap/>
          </w:tcPr>
          <w:p w14:paraId="4D697E36" w14:textId="522F0342" w:rsidR="00D806FA" w:rsidRPr="00542B58" w:rsidRDefault="00D806FA" w:rsidP="00D806FA">
            <w:pPr>
              <w:spacing w:before="0" w:after="0" w:line="240" w:lineRule="auto"/>
              <w:jc w:val="center"/>
            </w:pPr>
            <w:r>
              <w:t>200</w:t>
            </w:r>
          </w:p>
        </w:tc>
        <w:tc>
          <w:tcPr>
            <w:tcW w:w="2860" w:type="dxa"/>
            <w:tcBorders>
              <w:top w:val="nil"/>
              <w:left w:val="nil"/>
              <w:bottom w:val="single" w:sz="8" w:space="0" w:color="auto"/>
              <w:right w:val="single" w:sz="8" w:space="0" w:color="auto"/>
            </w:tcBorders>
            <w:noWrap/>
          </w:tcPr>
          <w:p w14:paraId="631BB103" w14:textId="03F6E658" w:rsidR="00D806FA" w:rsidRPr="00542B58" w:rsidRDefault="00D806FA" w:rsidP="00D806FA">
            <w:pPr>
              <w:spacing w:before="0" w:after="0" w:line="240" w:lineRule="auto"/>
              <w:jc w:val="center"/>
            </w:pPr>
            <w:r w:rsidRPr="006F3BE9">
              <w:t>62,00</w:t>
            </w:r>
          </w:p>
        </w:tc>
      </w:tr>
      <w:tr w:rsidR="00D806FA" w:rsidRPr="0059777A" w14:paraId="11678C65"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3AAC6624" w14:textId="58C2595C" w:rsidR="00D806FA" w:rsidRPr="00542B58" w:rsidRDefault="00D806FA" w:rsidP="00D806FA">
            <w:pPr>
              <w:spacing w:before="0" w:after="0" w:line="240" w:lineRule="auto"/>
              <w:jc w:val="center"/>
            </w:pPr>
            <w:r w:rsidRPr="00E4256E">
              <w:t xml:space="preserve">SZĘ_16P </w:t>
            </w:r>
          </w:p>
        </w:tc>
        <w:tc>
          <w:tcPr>
            <w:tcW w:w="1394" w:type="dxa"/>
            <w:tcBorders>
              <w:top w:val="nil"/>
              <w:left w:val="nil"/>
              <w:bottom w:val="single" w:sz="8" w:space="0" w:color="auto"/>
              <w:right w:val="single" w:sz="8" w:space="0" w:color="auto"/>
            </w:tcBorders>
            <w:noWrap/>
          </w:tcPr>
          <w:p w14:paraId="02D74774" w14:textId="486516B2" w:rsidR="00D806FA" w:rsidRPr="00542B58" w:rsidRDefault="00D806FA" w:rsidP="00D806FA">
            <w:pPr>
              <w:spacing w:before="0" w:after="0" w:line="240" w:lineRule="auto"/>
              <w:jc w:val="center"/>
            </w:pPr>
            <w:r w:rsidRPr="00D806FA">
              <w:t>SZĘ_2P</w:t>
            </w:r>
          </w:p>
        </w:tc>
        <w:tc>
          <w:tcPr>
            <w:tcW w:w="1120" w:type="dxa"/>
            <w:tcBorders>
              <w:top w:val="nil"/>
              <w:left w:val="nil"/>
              <w:bottom w:val="single" w:sz="8" w:space="0" w:color="auto"/>
              <w:right w:val="single" w:sz="8" w:space="0" w:color="auto"/>
            </w:tcBorders>
            <w:noWrap/>
          </w:tcPr>
          <w:p w14:paraId="17DCCE7D" w14:textId="4984AC4F" w:rsidR="00D806FA" w:rsidRPr="00542B58" w:rsidRDefault="00D806FA" w:rsidP="00D806FA">
            <w:pPr>
              <w:spacing w:before="0" w:after="0" w:line="240" w:lineRule="auto"/>
              <w:jc w:val="center"/>
            </w:pPr>
            <w:r>
              <w:t>200</w:t>
            </w:r>
          </w:p>
        </w:tc>
        <w:tc>
          <w:tcPr>
            <w:tcW w:w="2860" w:type="dxa"/>
            <w:tcBorders>
              <w:top w:val="nil"/>
              <w:left w:val="nil"/>
              <w:bottom w:val="single" w:sz="8" w:space="0" w:color="auto"/>
              <w:right w:val="single" w:sz="8" w:space="0" w:color="auto"/>
            </w:tcBorders>
            <w:noWrap/>
          </w:tcPr>
          <w:p w14:paraId="0CEA3E5F" w14:textId="31EF6E3A" w:rsidR="00D806FA" w:rsidRPr="00542B58" w:rsidRDefault="00D806FA" w:rsidP="00D806FA">
            <w:pPr>
              <w:spacing w:before="0" w:after="0" w:line="240" w:lineRule="auto"/>
              <w:jc w:val="center"/>
            </w:pPr>
            <w:r w:rsidRPr="006F3BE9">
              <w:t>42,50</w:t>
            </w:r>
          </w:p>
        </w:tc>
      </w:tr>
      <w:tr w:rsidR="00D806FA" w:rsidRPr="0059777A" w14:paraId="1AF0BD3C" w14:textId="77777777" w:rsidTr="00625984">
        <w:trPr>
          <w:trHeight w:val="315"/>
        </w:trPr>
        <w:tc>
          <w:tcPr>
            <w:tcW w:w="6700" w:type="dxa"/>
            <w:gridSpan w:val="4"/>
            <w:tcBorders>
              <w:top w:val="nil"/>
              <w:left w:val="single" w:sz="8" w:space="0" w:color="auto"/>
              <w:bottom w:val="single" w:sz="4" w:space="0" w:color="auto"/>
              <w:right w:val="single" w:sz="8" w:space="0" w:color="auto"/>
            </w:tcBorders>
            <w:noWrap/>
          </w:tcPr>
          <w:p w14:paraId="1E115B85" w14:textId="5D826A7A" w:rsidR="00D806FA" w:rsidRPr="00D806FA" w:rsidRDefault="00D806FA" w:rsidP="001548FE">
            <w:pPr>
              <w:spacing w:before="0" w:after="0" w:line="240" w:lineRule="auto"/>
              <w:jc w:val="center"/>
              <w:rPr>
                <w:b/>
                <w:bCs/>
              </w:rPr>
            </w:pPr>
            <w:r w:rsidRPr="00D806FA">
              <w:rPr>
                <w:b/>
                <w:bCs/>
              </w:rPr>
              <w:t>ul. Andersena kd. (</w:t>
            </w:r>
            <w:r w:rsidR="007D26D1">
              <w:rPr>
                <w:b/>
                <w:bCs/>
              </w:rPr>
              <w:t>116,50 m)</w:t>
            </w:r>
          </w:p>
        </w:tc>
      </w:tr>
      <w:tr w:rsidR="00C449CF" w:rsidRPr="0059777A" w14:paraId="374E1769" w14:textId="77777777" w:rsidTr="00625984">
        <w:trPr>
          <w:trHeight w:val="315"/>
        </w:trPr>
        <w:tc>
          <w:tcPr>
            <w:tcW w:w="1326" w:type="dxa"/>
            <w:tcBorders>
              <w:top w:val="single" w:sz="4" w:space="0" w:color="auto"/>
              <w:left w:val="single" w:sz="4" w:space="0" w:color="auto"/>
              <w:bottom w:val="single" w:sz="4" w:space="0" w:color="auto"/>
              <w:right w:val="single" w:sz="4" w:space="0" w:color="auto"/>
            </w:tcBorders>
            <w:noWrap/>
          </w:tcPr>
          <w:p w14:paraId="209857F4" w14:textId="2B4F4F14" w:rsidR="00C449CF" w:rsidRPr="00542B58" w:rsidRDefault="00C449CF" w:rsidP="00C449CF">
            <w:pPr>
              <w:spacing w:before="0" w:after="0" w:line="240" w:lineRule="auto"/>
              <w:jc w:val="center"/>
            </w:pPr>
            <w:r w:rsidRPr="00425834">
              <w:t xml:space="preserve">ANE_19P  </w:t>
            </w:r>
          </w:p>
        </w:tc>
        <w:tc>
          <w:tcPr>
            <w:tcW w:w="1394" w:type="dxa"/>
            <w:tcBorders>
              <w:top w:val="single" w:sz="4" w:space="0" w:color="auto"/>
              <w:left w:val="single" w:sz="4" w:space="0" w:color="auto"/>
              <w:bottom w:val="single" w:sz="4" w:space="0" w:color="auto"/>
              <w:right w:val="single" w:sz="4" w:space="0" w:color="auto"/>
            </w:tcBorders>
            <w:noWrap/>
          </w:tcPr>
          <w:p w14:paraId="0F72E51D" w14:textId="4903A149" w:rsidR="00C449CF" w:rsidRPr="00542B58" w:rsidRDefault="00C449CF" w:rsidP="00C449CF">
            <w:pPr>
              <w:spacing w:before="0" w:after="0" w:line="240" w:lineRule="auto"/>
              <w:jc w:val="center"/>
            </w:pPr>
            <w:r w:rsidRPr="00194D51">
              <w:t>ANE_14P</w:t>
            </w:r>
          </w:p>
        </w:tc>
        <w:tc>
          <w:tcPr>
            <w:tcW w:w="1120" w:type="dxa"/>
            <w:tcBorders>
              <w:top w:val="single" w:sz="4" w:space="0" w:color="auto"/>
              <w:left w:val="single" w:sz="4" w:space="0" w:color="auto"/>
              <w:bottom w:val="single" w:sz="4" w:space="0" w:color="auto"/>
              <w:right w:val="single" w:sz="4" w:space="0" w:color="auto"/>
            </w:tcBorders>
            <w:noWrap/>
          </w:tcPr>
          <w:p w14:paraId="45CC4939" w14:textId="17B71B6D" w:rsidR="00C449CF" w:rsidRPr="00542B58" w:rsidRDefault="00C449CF" w:rsidP="00C449CF">
            <w:pPr>
              <w:spacing w:before="0" w:after="0" w:line="240" w:lineRule="auto"/>
              <w:jc w:val="center"/>
            </w:pPr>
            <w:r>
              <w:t>200</w:t>
            </w:r>
          </w:p>
        </w:tc>
        <w:tc>
          <w:tcPr>
            <w:tcW w:w="2860" w:type="dxa"/>
            <w:tcBorders>
              <w:top w:val="single" w:sz="4" w:space="0" w:color="auto"/>
              <w:left w:val="single" w:sz="4" w:space="0" w:color="auto"/>
              <w:bottom w:val="single" w:sz="4" w:space="0" w:color="auto"/>
              <w:right w:val="single" w:sz="4" w:space="0" w:color="auto"/>
            </w:tcBorders>
            <w:noWrap/>
          </w:tcPr>
          <w:p w14:paraId="4921F8AE" w14:textId="18C0E48F" w:rsidR="00C449CF" w:rsidRPr="00542B58" w:rsidRDefault="00C449CF" w:rsidP="00C449CF">
            <w:pPr>
              <w:spacing w:before="0" w:after="0" w:line="240" w:lineRule="auto"/>
              <w:jc w:val="center"/>
            </w:pPr>
            <w:r w:rsidRPr="00D674FC">
              <w:t>30,00</w:t>
            </w:r>
          </w:p>
        </w:tc>
      </w:tr>
      <w:tr w:rsidR="00C449CF" w:rsidRPr="0059777A" w14:paraId="620315FD" w14:textId="77777777" w:rsidTr="00625984">
        <w:trPr>
          <w:trHeight w:val="315"/>
        </w:trPr>
        <w:tc>
          <w:tcPr>
            <w:tcW w:w="1326" w:type="dxa"/>
            <w:tcBorders>
              <w:top w:val="single" w:sz="4" w:space="0" w:color="auto"/>
              <w:left w:val="single" w:sz="8" w:space="0" w:color="auto"/>
              <w:bottom w:val="single" w:sz="8" w:space="0" w:color="auto"/>
              <w:right w:val="single" w:sz="8" w:space="0" w:color="auto"/>
            </w:tcBorders>
            <w:noWrap/>
          </w:tcPr>
          <w:p w14:paraId="49E4D5B6" w14:textId="1301C549" w:rsidR="00C449CF" w:rsidRPr="00542B58" w:rsidRDefault="00C449CF" w:rsidP="00C449CF">
            <w:pPr>
              <w:spacing w:before="0" w:after="0" w:line="240" w:lineRule="auto"/>
              <w:jc w:val="center"/>
            </w:pPr>
            <w:r w:rsidRPr="00425834">
              <w:t xml:space="preserve">ANE_17P </w:t>
            </w:r>
          </w:p>
        </w:tc>
        <w:tc>
          <w:tcPr>
            <w:tcW w:w="1394" w:type="dxa"/>
            <w:tcBorders>
              <w:top w:val="single" w:sz="4" w:space="0" w:color="auto"/>
              <w:left w:val="nil"/>
              <w:bottom w:val="single" w:sz="8" w:space="0" w:color="auto"/>
              <w:right w:val="single" w:sz="8" w:space="0" w:color="auto"/>
            </w:tcBorders>
            <w:noWrap/>
          </w:tcPr>
          <w:p w14:paraId="6AE7744B" w14:textId="51063DCC" w:rsidR="00C449CF" w:rsidRPr="00542B58" w:rsidRDefault="00C449CF" w:rsidP="00C449CF">
            <w:pPr>
              <w:spacing w:before="0" w:after="0" w:line="240" w:lineRule="auto"/>
              <w:jc w:val="center"/>
            </w:pPr>
            <w:r w:rsidRPr="00194D51">
              <w:t>ANE_11P</w:t>
            </w:r>
          </w:p>
        </w:tc>
        <w:tc>
          <w:tcPr>
            <w:tcW w:w="1120" w:type="dxa"/>
            <w:tcBorders>
              <w:top w:val="single" w:sz="4" w:space="0" w:color="auto"/>
              <w:left w:val="nil"/>
              <w:bottom w:val="single" w:sz="8" w:space="0" w:color="auto"/>
              <w:right w:val="single" w:sz="8" w:space="0" w:color="auto"/>
            </w:tcBorders>
            <w:noWrap/>
          </w:tcPr>
          <w:p w14:paraId="4C653E88" w14:textId="75A66266" w:rsidR="00C449CF" w:rsidRPr="00542B58" w:rsidRDefault="00C449CF" w:rsidP="00C449CF">
            <w:pPr>
              <w:spacing w:before="0" w:after="0" w:line="240" w:lineRule="auto"/>
              <w:jc w:val="center"/>
            </w:pPr>
            <w:r>
              <w:t>200</w:t>
            </w:r>
          </w:p>
        </w:tc>
        <w:tc>
          <w:tcPr>
            <w:tcW w:w="2860" w:type="dxa"/>
            <w:tcBorders>
              <w:top w:val="single" w:sz="4" w:space="0" w:color="auto"/>
              <w:left w:val="nil"/>
              <w:bottom w:val="single" w:sz="8" w:space="0" w:color="auto"/>
              <w:right w:val="single" w:sz="8" w:space="0" w:color="auto"/>
            </w:tcBorders>
            <w:noWrap/>
          </w:tcPr>
          <w:p w14:paraId="631CC6CA" w14:textId="3B0D096E" w:rsidR="00C449CF" w:rsidRPr="00542B58" w:rsidRDefault="00C449CF" w:rsidP="00C449CF">
            <w:pPr>
              <w:spacing w:before="0" w:after="0" w:line="240" w:lineRule="auto"/>
              <w:jc w:val="center"/>
            </w:pPr>
            <w:r w:rsidRPr="00D674FC">
              <w:t>50,00</w:t>
            </w:r>
          </w:p>
        </w:tc>
      </w:tr>
      <w:tr w:rsidR="00C449CF" w:rsidRPr="0059777A" w14:paraId="646282B2"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B6F6640" w14:textId="43CE08E4" w:rsidR="00C449CF" w:rsidRPr="00542B58" w:rsidRDefault="00C449CF" w:rsidP="00C449CF">
            <w:pPr>
              <w:spacing w:before="0" w:after="0" w:line="240" w:lineRule="auto"/>
              <w:jc w:val="center"/>
            </w:pPr>
            <w:r w:rsidRPr="00425834">
              <w:t xml:space="preserve">ANE_12P </w:t>
            </w:r>
          </w:p>
        </w:tc>
        <w:tc>
          <w:tcPr>
            <w:tcW w:w="1394" w:type="dxa"/>
            <w:tcBorders>
              <w:top w:val="nil"/>
              <w:left w:val="nil"/>
              <w:bottom w:val="single" w:sz="8" w:space="0" w:color="auto"/>
              <w:right w:val="single" w:sz="8" w:space="0" w:color="auto"/>
            </w:tcBorders>
            <w:noWrap/>
          </w:tcPr>
          <w:p w14:paraId="6BB268D5" w14:textId="699D7F8B" w:rsidR="00C449CF" w:rsidRPr="00542B58" w:rsidRDefault="00C449CF" w:rsidP="00C449CF">
            <w:pPr>
              <w:spacing w:before="0" w:after="0" w:line="240" w:lineRule="auto"/>
              <w:jc w:val="center"/>
            </w:pPr>
            <w:r w:rsidRPr="00194D51">
              <w:t>ANE_11P</w:t>
            </w:r>
          </w:p>
        </w:tc>
        <w:tc>
          <w:tcPr>
            <w:tcW w:w="1120" w:type="dxa"/>
            <w:tcBorders>
              <w:top w:val="nil"/>
              <w:left w:val="nil"/>
              <w:bottom w:val="single" w:sz="8" w:space="0" w:color="auto"/>
              <w:right w:val="single" w:sz="8" w:space="0" w:color="auto"/>
            </w:tcBorders>
            <w:noWrap/>
          </w:tcPr>
          <w:p w14:paraId="366CAD70" w14:textId="0C54FF16" w:rsidR="00C449CF" w:rsidRPr="00542B58" w:rsidRDefault="00C449CF" w:rsidP="00C449CF">
            <w:pPr>
              <w:spacing w:before="0" w:after="0" w:line="240" w:lineRule="auto"/>
              <w:jc w:val="center"/>
            </w:pPr>
            <w:r>
              <w:t>300</w:t>
            </w:r>
          </w:p>
        </w:tc>
        <w:tc>
          <w:tcPr>
            <w:tcW w:w="2860" w:type="dxa"/>
            <w:tcBorders>
              <w:top w:val="nil"/>
              <w:left w:val="nil"/>
              <w:bottom w:val="single" w:sz="8" w:space="0" w:color="auto"/>
              <w:right w:val="single" w:sz="8" w:space="0" w:color="auto"/>
            </w:tcBorders>
            <w:noWrap/>
          </w:tcPr>
          <w:p w14:paraId="0246777C" w14:textId="7E2FA5BC" w:rsidR="00C449CF" w:rsidRPr="00542B58" w:rsidRDefault="00C449CF" w:rsidP="00C449CF">
            <w:pPr>
              <w:spacing w:before="0" w:after="0" w:line="240" w:lineRule="auto"/>
              <w:jc w:val="center"/>
            </w:pPr>
            <w:r w:rsidRPr="00D674FC">
              <w:t>12,50</w:t>
            </w:r>
          </w:p>
        </w:tc>
      </w:tr>
      <w:tr w:rsidR="00C449CF" w:rsidRPr="0059777A" w14:paraId="68596E56"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323CDEC7" w14:textId="7798B42E" w:rsidR="00C449CF" w:rsidRPr="00542B58" w:rsidRDefault="00C449CF" w:rsidP="00C449CF">
            <w:pPr>
              <w:spacing w:before="0" w:after="0" w:line="240" w:lineRule="auto"/>
              <w:jc w:val="center"/>
            </w:pPr>
            <w:r w:rsidRPr="00425834">
              <w:t xml:space="preserve">ANE_12P </w:t>
            </w:r>
          </w:p>
        </w:tc>
        <w:tc>
          <w:tcPr>
            <w:tcW w:w="1394" w:type="dxa"/>
            <w:tcBorders>
              <w:top w:val="nil"/>
              <w:left w:val="nil"/>
              <w:bottom w:val="single" w:sz="8" w:space="0" w:color="auto"/>
              <w:right w:val="single" w:sz="8" w:space="0" w:color="auto"/>
            </w:tcBorders>
            <w:noWrap/>
          </w:tcPr>
          <w:p w14:paraId="643B494A" w14:textId="76AB4B39" w:rsidR="00C449CF" w:rsidRPr="00542B58" w:rsidRDefault="00C449CF" w:rsidP="00C449CF">
            <w:pPr>
              <w:spacing w:before="0" w:after="0" w:line="240" w:lineRule="auto"/>
              <w:jc w:val="center"/>
            </w:pPr>
            <w:r w:rsidRPr="00194D51">
              <w:t>ANE_18P</w:t>
            </w:r>
          </w:p>
        </w:tc>
        <w:tc>
          <w:tcPr>
            <w:tcW w:w="1120" w:type="dxa"/>
            <w:tcBorders>
              <w:top w:val="nil"/>
              <w:left w:val="nil"/>
              <w:bottom w:val="single" w:sz="8" w:space="0" w:color="auto"/>
              <w:right w:val="single" w:sz="8" w:space="0" w:color="auto"/>
            </w:tcBorders>
            <w:noWrap/>
          </w:tcPr>
          <w:p w14:paraId="51778348" w14:textId="64AADDB9" w:rsidR="00C449CF" w:rsidRPr="00542B58" w:rsidRDefault="00C449CF" w:rsidP="00C449CF">
            <w:pPr>
              <w:spacing w:before="0" w:after="0" w:line="240" w:lineRule="auto"/>
              <w:jc w:val="center"/>
            </w:pPr>
            <w:r>
              <w:t>200</w:t>
            </w:r>
          </w:p>
        </w:tc>
        <w:tc>
          <w:tcPr>
            <w:tcW w:w="2860" w:type="dxa"/>
            <w:tcBorders>
              <w:top w:val="nil"/>
              <w:left w:val="nil"/>
              <w:bottom w:val="single" w:sz="8" w:space="0" w:color="auto"/>
              <w:right w:val="single" w:sz="8" w:space="0" w:color="auto"/>
            </w:tcBorders>
            <w:noWrap/>
          </w:tcPr>
          <w:p w14:paraId="70F45478" w14:textId="04F62944" w:rsidR="00C449CF" w:rsidRPr="00542B58" w:rsidRDefault="00C449CF" w:rsidP="00C449CF">
            <w:pPr>
              <w:spacing w:before="0" w:after="0" w:line="240" w:lineRule="auto"/>
              <w:jc w:val="center"/>
            </w:pPr>
            <w:r w:rsidRPr="00D674FC">
              <w:t>24,00</w:t>
            </w:r>
          </w:p>
        </w:tc>
      </w:tr>
      <w:tr w:rsidR="00C449CF" w:rsidRPr="0059777A" w14:paraId="02E7DE68" w14:textId="77777777" w:rsidTr="00625984">
        <w:trPr>
          <w:trHeight w:val="315"/>
        </w:trPr>
        <w:tc>
          <w:tcPr>
            <w:tcW w:w="6700" w:type="dxa"/>
            <w:gridSpan w:val="4"/>
            <w:tcBorders>
              <w:top w:val="nil"/>
              <w:left w:val="single" w:sz="8" w:space="0" w:color="auto"/>
              <w:bottom w:val="single" w:sz="8" w:space="0" w:color="auto"/>
              <w:right w:val="single" w:sz="8" w:space="0" w:color="auto"/>
            </w:tcBorders>
            <w:noWrap/>
          </w:tcPr>
          <w:p w14:paraId="518553AC" w14:textId="5ADF43DC" w:rsidR="00C449CF" w:rsidRPr="00C449CF" w:rsidRDefault="00C449CF" w:rsidP="001548FE">
            <w:pPr>
              <w:spacing w:before="0" w:after="0" w:line="240" w:lineRule="auto"/>
              <w:jc w:val="center"/>
              <w:rPr>
                <w:b/>
                <w:bCs/>
              </w:rPr>
            </w:pPr>
            <w:r w:rsidRPr="00C449CF">
              <w:rPr>
                <w:b/>
                <w:bCs/>
              </w:rPr>
              <w:t>ul. Brzechwy kd. (</w:t>
            </w:r>
            <w:r>
              <w:rPr>
                <w:b/>
                <w:bCs/>
              </w:rPr>
              <w:t>132,50 m)</w:t>
            </w:r>
          </w:p>
        </w:tc>
      </w:tr>
      <w:tr w:rsidR="00C449CF" w:rsidRPr="0059777A" w14:paraId="2B33EC77"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44BE4FF" w14:textId="21678DBC" w:rsidR="00C449CF" w:rsidRPr="00542B58" w:rsidRDefault="00C449CF" w:rsidP="00C449CF">
            <w:pPr>
              <w:spacing w:before="0" w:after="0" w:line="240" w:lineRule="auto"/>
              <w:jc w:val="center"/>
            </w:pPr>
            <w:r w:rsidRPr="00C11FEC">
              <w:t>BRZ_18P</w:t>
            </w:r>
          </w:p>
        </w:tc>
        <w:tc>
          <w:tcPr>
            <w:tcW w:w="1394" w:type="dxa"/>
            <w:tcBorders>
              <w:top w:val="nil"/>
              <w:left w:val="nil"/>
              <w:bottom w:val="single" w:sz="8" w:space="0" w:color="auto"/>
              <w:right w:val="single" w:sz="8" w:space="0" w:color="auto"/>
            </w:tcBorders>
            <w:noWrap/>
          </w:tcPr>
          <w:p w14:paraId="3E9CBA5E" w14:textId="3FDE4DA7" w:rsidR="00C449CF" w:rsidRPr="00542B58" w:rsidRDefault="00C449CF" w:rsidP="00C449CF">
            <w:pPr>
              <w:spacing w:before="0" w:after="0" w:line="240" w:lineRule="auto"/>
              <w:jc w:val="center"/>
            </w:pPr>
            <w:r w:rsidRPr="00C449CF">
              <w:t>BRZ_11D</w:t>
            </w:r>
          </w:p>
        </w:tc>
        <w:tc>
          <w:tcPr>
            <w:tcW w:w="1120" w:type="dxa"/>
            <w:tcBorders>
              <w:top w:val="nil"/>
              <w:left w:val="nil"/>
              <w:bottom w:val="single" w:sz="8" w:space="0" w:color="auto"/>
              <w:right w:val="single" w:sz="8" w:space="0" w:color="auto"/>
            </w:tcBorders>
            <w:noWrap/>
          </w:tcPr>
          <w:p w14:paraId="1DA68DAE" w14:textId="6DA562BD" w:rsidR="00C449CF" w:rsidRPr="00542B58" w:rsidRDefault="00C449CF" w:rsidP="00C449CF">
            <w:pPr>
              <w:spacing w:before="0" w:after="0" w:line="240" w:lineRule="auto"/>
              <w:jc w:val="center"/>
            </w:pPr>
            <w:r w:rsidRPr="00BE5F30">
              <w:t>200</w:t>
            </w:r>
          </w:p>
        </w:tc>
        <w:tc>
          <w:tcPr>
            <w:tcW w:w="2860" w:type="dxa"/>
            <w:tcBorders>
              <w:top w:val="nil"/>
              <w:left w:val="nil"/>
              <w:bottom w:val="single" w:sz="8" w:space="0" w:color="auto"/>
              <w:right w:val="single" w:sz="8" w:space="0" w:color="auto"/>
            </w:tcBorders>
            <w:noWrap/>
          </w:tcPr>
          <w:p w14:paraId="19960469" w14:textId="5854BDB4" w:rsidR="00C449CF" w:rsidRPr="00542B58" w:rsidRDefault="00C449CF" w:rsidP="00C449CF">
            <w:pPr>
              <w:spacing w:before="0" w:after="0" w:line="240" w:lineRule="auto"/>
              <w:jc w:val="center"/>
            </w:pPr>
            <w:r w:rsidRPr="007F1A7E">
              <w:t>101,50</w:t>
            </w:r>
          </w:p>
        </w:tc>
      </w:tr>
      <w:tr w:rsidR="00C449CF" w:rsidRPr="0059777A" w14:paraId="6F35C275"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02034D2D" w14:textId="7AFC9BE5" w:rsidR="00C449CF" w:rsidRPr="00C449CF" w:rsidRDefault="00C449CF" w:rsidP="00C449CF">
            <w:pPr>
              <w:spacing w:before="0" w:after="0" w:line="240" w:lineRule="auto"/>
              <w:jc w:val="center"/>
              <w:rPr>
                <w:sz w:val="28"/>
                <w:szCs w:val="24"/>
              </w:rPr>
            </w:pPr>
            <w:r w:rsidRPr="00C11FEC">
              <w:t xml:space="preserve">BRZ_21P </w:t>
            </w:r>
          </w:p>
        </w:tc>
        <w:tc>
          <w:tcPr>
            <w:tcW w:w="1394" w:type="dxa"/>
            <w:tcBorders>
              <w:top w:val="nil"/>
              <w:left w:val="nil"/>
              <w:bottom w:val="single" w:sz="8" w:space="0" w:color="auto"/>
              <w:right w:val="single" w:sz="8" w:space="0" w:color="auto"/>
            </w:tcBorders>
            <w:noWrap/>
          </w:tcPr>
          <w:p w14:paraId="53B476D0" w14:textId="327A2DEC" w:rsidR="00C449CF" w:rsidRPr="00542B58" w:rsidRDefault="00C449CF" w:rsidP="00C449CF">
            <w:pPr>
              <w:spacing w:before="0" w:after="0" w:line="240" w:lineRule="auto"/>
              <w:jc w:val="center"/>
            </w:pPr>
            <w:r w:rsidRPr="00C449CF">
              <w:t>SZN_1P</w:t>
            </w:r>
          </w:p>
        </w:tc>
        <w:tc>
          <w:tcPr>
            <w:tcW w:w="1120" w:type="dxa"/>
            <w:tcBorders>
              <w:top w:val="nil"/>
              <w:left w:val="nil"/>
              <w:bottom w:val="single" w:sz="8" w:space="0" w:color="auto"/>
              <w:right w:val="single" w:sz="8" w:space="0" w:color="auto"/>
            </w:tcBorders>
            <w:noWrap/>
          </w:tcPr>
          <w:p w14:paraId="4D3EDDA2" w14:textId="7CC9E9F0" w:rsidR="00C449CF" w:rsidRPr="00542B58" w:rsidRDefault="00C449CF" w:rsidP="00C449CF">
            <w:pPr>
              <w:spacing w:before="0" w:after="0" w:line="240" w:lineRule="auto"/>
              <w:jc w:val="center"/>
            </w:pPr>
            <w:r w:rsidRPr="00BE5F30">
              <w:t>200</w:t>
            </w:r>
          </w:p>
        </w:tc>
        <w:tc>
          <w:tcPr>
            <w:tcW w:w="2860" w:type="dxa"/>
            <w:tcBorders>
              <w:top w:val="nil"/>
              <w:left w:val="nil"/>
              <w:bottom w:val="single" w:sz="8" w:space="0" w:color="auto"/>
              <w:right w:val="single" w:sz="8" w:space="0" w:color="auto"/>
            </w:tcBorders>
            <w:noWrap/>
          </w:tcPr>
          <w:p w14:paraId="7FC9790C" w14:textId="45FE93AF" w:rsidR="00C449CF" w:rsidRPr="00542B58" w:rsidRDefault="00C449CF" w:rsidP="00C449CF">
            <w:pPr>
              <w:spacing w:before="0" w:after="0" w:line="240" w:lineRule="auto"/>
              <w:jc w:val="center"/>
            </w:pPr>
            <w:r w:rsidRPr="007F1A7E">
              <w:t>31,00</w:t>
            </w:r>
          </w:p>
        </w:tc>
      </w:tr>
      <w:tr w:rsidR="00C449CF" w:rsidRPr="0059777A" w14:paraId="004A4093" w14:textId="77777777" w:rsidTr="00625984">
        <w:trPr>
          <w:trHeight w:val="315"/>
        </w:trPr>
        <w:tc>
          <w:tcPr>
            <w:tcW w:w="6700" w:type="dxa"/>
            <w:gridSpan w:val="4"/>
            <w:tcBorders>
              <w:top w:val="nil"/>
              <w:left w:val="single" w:sz="8" w:space="0" w:color="auto"/>
              <w:bottom w:val="single" w:sz="8" w:space="0" w:color="auto"/>
              <w:right w:val="single" w:sz="8" w:space="0" w:color="auto"/>
            </w:tcBorders>
            <w:noWrap/>
          </w:tcPr>
          <w:p w14:paraId="2820758C" w14:textId="0754600D" w:rsidR="00C449CF" w:rsidRPr="00C449CF" w:rsidRDefault="00C449CF" w:rsidP="001548FE">
            <w:pPr>
              <w:spacing w:before="0" w:after="0" w:line="240" w:lineRule="auto"/>
              <w:jc w:val="center"/>
              <w:rPr>
                <w:b/>
                <w:bCs/>
              </w:rPr>
            </w:pPr>
            <w:r w:rsidRPr="00C449CF">
              <w:rPr>
                <w:b/>
                <w:bCs/>
              </w:rPr>
              <w:t>ul. Gawędy kd. (</w:t>
            </w:r>
            <w:r>
              <w:rPr>
                <w:b/>
                <w:bCs/>
              </w:rPr>
              <w:t>669,50 m)</w:t>
            </w:r>
          </w:p>
        </w:tc>
      </w:tr>
      <w:tr w:rsidR="00C449CF" w:rsidRPr="0059777A" w14:paraId="44A14255"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A2426A4" w14:textId="21FE029D" w:rsidR="00C449CF" w:rsidRPr="00542B58" w:rsidRDefault="00C449CF" w:rsidP="00C449CF">
            <w:pPr>
              <w:spacing w:before="0" w:after="0" w:line="240" w:lineRule="auto"/>
              <w:jc w:val="center"/>
            </w:pPr>
            <w:r w:rsidRPr="00F54643">
              <w:t xml:space="preserve">GAW_28P </w:t>
            </w:r>
          </w:p>
        </w:tc>
        <w:tc>
          <w:tcPr>
            <w:tcW w:w="1394" w:type="dxa"/>
            <w:tcBorders>
              <w:top w:val="nil"/>
              <w:left w:val="nil"/>
              <w:bottom w:val="single" w:sz="8" w:space="0" w:color="auto"/>
              <w:right w:val="single" w:sz="8" w:space="0" w:color="auto"/>
            </w:tcBorders>
            <w:noWrap/>
          </w:tcPr>
          <w:p w14:paraId="77EB31AC" w14:textId="69D3A74C" w:rsidR="00C449CF" w:rsidRPr="00542B58" w:rsidRDefault="00C449CF" w:rsidP="00C449CF">
            <w:pPr>
              <w:spacing w:before="0" w:after="0" w:line="240" w:lineRule="auto"/>
              <w:jc w:val="center"/>
            </w:pPr>
            <w:r w:rsidRPr="00C449CF">
              <w:t>GAW_32P</w:t>
            </w:r>
          </w:p>
        </w:tc>
        <w:tc>
          <w:tcPr>
            <w:tcW w:w="1120" w:type="dxa"/>
            <w:tcBorders>
              <w:top w:val="nil"/>
              <w:left w:val="nil"/>
              <w:bottom w:val="single" w:sz="8" w:space="0" w:color="auto"/>
              <w:right w:val="single" w:sz="8" w:space="0" w:color="auto"/>
            </w:tcBorders>
            <w:noWrap/>
          </w:tcPr>
          <w:p w14:paraId="14DD9A5C" w14:textId="62A8BAA7" w:rsidR="00C449CF" w:rsidRPr="00542B58" w:rsidRDefault="00C449CF" w:rsidP="00C449CF">
            <w:pPr>
              <w:spacing w:before="0" w:after="0" w:line="240" w:lineRule="auto"/>
              <w:jc w:val="center"/>
            </w:pPr>
            <w:r w:rsidRPr="00010697">
              <w:t>200</w:t>
            </w:r>
          </w:p>
        </w:tc>
        <w:tc>
          <w:tcPr>
            <w:tcW w:w="2860" w:type="dxa"/>
            <w:tcBorders>
              <w:top w:val="nil"/>
              <w:left w:val="nil"/>
              <w:bottom w:val="single" w:sz="8" w:space="0" w:color="auto"/>
              <w:right w:val="single" w:sz="8" w:space="0" w:color="auto"/>
            </w:tcBorders>
            <w:noWrap/>
          </w:tcPr>
          <w:p w14:paraId="14776D1A" w14:textId="6884AA95" w:rsidR="00C449CF" w:rsidRPr="00542B58" w:rsidRDefault="00C449CF" w:rsidP="00C449CF">
            <w:pPr>
              <w:spacing w:before="0" w:after="0" w:line="240" w:lineRule="auto"/>
              <w:jc w:val="center"/>
            </w:pPr>
            <w:r w:rsidRPr="0061291C">
              <w:t>151,00</w:t>
            </w:r>
          </w:p>
        </w:tc>
      </w:tr>
      <w:tr w:rsidR="00C449CF" w:rsidRPr="0059777A" w14:paraId="112698E0"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797A8015" w14:textId="584040B4" w:rsidR="00C449CF" w:rsidRPr="00542B58" w:rsidRDefault="00C449CF" w:rsidP="00C449CF">
            <w:pPr>
              <w:spacing w:before="0" w:after="0" w:line="240" w:lineRule="auto"/>
              <w:jc w:val="center"/>
            </w:pPr>
            <w:r w:rsidRPr="00F54643">
              <w:t xml:space="preserve">GAW_15P </w:t>
            </w:r>
          </w:p>
        </w:tc>
        <w:tc>
          <w:tcPr>
            <w:tcW w:w="1394" w:type="dxa"/>
            <w:tcBorders>
              <w:top w:val="nil"/>
              <w:left w:val="nil"/>
              <w:bottom w:val="single" w:sz="8" w:space="0" w:color="auto"/>
              <w:right w:val="single" w:sz="8" w:space="0" w:color="auto"/>
            </w:tcBorders>
            <w:noWrap/>
          </w:tcPr>
          <w:p w14:paraId="6B909139" w14:textId="3CDF0EA2" w:rsidR="00C449CF" w:rsidRPr="00542B58" w:rsidRDefault="00C449CF" w:rsidP="00C449CF">
            <w:pPr>
              <w:spacing w:before="0" w:after="0" w:line="240" w:lineRule="auto"/>
              <w:jc w:val="center"/>
            </w:pPr>
            <w:r w:rsidRPr="00C449CF">
              <w:t>GAW_31P</w:t>
            </w:r>
          </w:p>
        </w:tc>
        <w:tc>
          <w:tcPr>
            <w:tcW w:w="1120" w:type="dxa"/>
            <w:tcBorders>
              <w:top w:val="nil"/>
              <w:left w:val="nil"/>
              <w:bottom w:val="single" w:sz="8" w:space="0" w:color="auto"/>
              <w:right w:val="single" w:sz="8" w:space="0" w:color="auto"/>
            </w:tcBorders>
            <w:noWrap/>
          </w:tcPr>
          <w:p w14:paraId="2420319E" w14:textId="7E0D96C5" w:rsidR="00C449CF" w:rsidRPr="00542B58" w:rsidRDefault="00C449CF" w:rsidP="00C449CF">
            <w:pPr>
              <w:spacing w:before="0" w:after="0" w:line="240" w:lineRule="auto"/>
              <w:jc w:val="center"/>
            </w:pPr>
            <w:r w:rsidRPr="00010697">
              <w:t>200</w:t>
            </w:r>
          </w:p>
        </w:tc>
        <w:tc>
          <w:tcPr>
            <w:tcW w:w="2860" w:type="dxa"/>
            <w:tcBorders>
              <w:top w:val="nil"/>
              <w:left w:val="nil"/>
              <w:bottom w:val="single" w:sz="8" w:space="0" w:color="auto"/>
              <w:right w:val="single" w:sz="8" w:space="0" w:color="auto"/>
            </w:tcBorders>
            <w:noWrap/>
          </w:tcPr>
          <w:p w14:paraId="021C4242" w14:textId="4491167B" w:rsidR="00C449CF" w:rsidRPr="00542B58" w:rsidRDefault="00C449CF" w:rsidP="00C449CF">
            <w:pPr>
              <w:spacing w:before="0" w:after="0" w:line="240" w:lineRule="auto"/>
              <w:jc w:val="center"/>
            </w:pPr>
            <w:r w:rsidRPr="0061291C">
              <w:t>98,50</w:t>
            </w:r>
          </w:p>
        </w:tc>
      </w:tr>
      <w:tr w:rsidR="00C449CF" w:rsidRPr="0059777A" w14:paraId="55C9DB62"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0C37404" w14:textId="75A83436" w:rsidR="00C449CF" w:rsidRPr="00542B58" w:rsidRDefault="00C449CF" w:rsidP="00C449CF">
            <w:pPr>
              <w:spacing w:before="0" w:after="0" w:line="240" w:lineRule="auto"/>
              <w:jc w:val="center"/>
            </w:pPr>
            <w:r w:rsidRPr="00F54643">
              <w:t xml:space="preserve">GAW_22P </w:t>
            </w:r>
          </w:p>
        </w:tc>
        <w:tc>
          <w:tcPr>
            <w:tcW w:w="1394" w:type="dxa"/>
            <w:tcBorders>
              <w:top w:val="nil"/>
              <w:left w:val="nil"/>
              <w:bottom w:val="single" w:sz="8" w:space="0" w:color="auto"/>
              <w:right w:val="single" w:sz="8" w:space="0" w:color="auto"/>
            </w:tcBorders>
            <w:noWrap/>
          </w:tcPr>
          <w:p w14:paraId="35466F22" w14:textId="11BF0C2F" w:rsidR="00C449CF" w:rsidRPr="00542B58" w:rsidRDefault="00C449CF" w:rsidP="00C449CF">
            <w:pPr>
              <w:spacing w:before="0" w:after="0" w:line="240" w:lineRule="auto"/>
              <w:jc w:val="center"/>
            </w:pPr>
            <w:r w:rsidRPr="00C449CF">
              <w:t>GAW_23P</w:t>
            </w:r>
          </w:p>
        </w:tc>
        <w:tc>
          <w:tcPr>
            <w:tcW w:w="1120" w:type="dxa"/>
            <w:tcBorders>
              <w:top w:val="nil"/>
              <w:left w:val="nil"/>
              <w:bottom w:val="single" w:sz="8" w:space="0" w:color="auto"/>
              <w:right w:val="single" w:sz="8" w:space="0" w:color="auto"/>
            </w:tcBorders>
            <w:noWrap/>
          </w:tcPr>
          <w:p w14:paraId="6A222F3C" w14:textId="6A5DF84D" w:rsidR="00C449CF" w:rsidRPr="00542B58" w:rsidRDefault="00C449CF" w:rsidP="00C449CF">
            <w:pPr>
              <w:spacing w:before="0" w:after="0" w:line="240" w:lineRule="auto"/>
              <w:jc w:val="center"/>
            </w:pPr>
            <w:r w:rsidRPr="00010697">
              <w:t>200</w:t>
            </w:r>
          </w:p>
        </w:tc>
        <w:tc>
          <w:tcPr>
            <w:tcW w:w="2860" w:type="dxa"/>
            <w:tcBorders>
              <w:top w:val="nil"/>
              <w:left w:val="nil"/>
              <w:bottom w:val="single" w:sz="8" w:space="0" w:color="auto"/>
              <w:right w:val="single" w:sz="8" w:space="0" w:color="auto"/>
            </w:tcBorders>
            <w:noWrap/>
          </w:tcPr>
          <w:p w14:paraId="3C7B005E" w14:textId="0D184C4C" w:rsidR="00C449CF" w:rsidRPr="00542B58" w:rsidRDefault="00C449CF" w:rsidP="00C449CF">
            <w:pPr>
              <w:spacing w:before="0" w:after="0" w:line="240" w:lineRule="auto"/>
              <w:jc w:val="center"/>
            </w:pPr>
            <w:r w:rsidRPr="0061291C">
              <w:t>50,00</w:t>
            </w:r>
          </w:p>
        </w:tc>
      </w:tr>
      <w:tr w:rsidR="00C449CF" w:rsidRPr="0059777A" w14:paraId="2AA90EF5"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3BF21226" w14:textId="57640DB8" w:rsidR="00C449CF" w:rsidRPr="00542B58" w:rsidRDefault="00C449CF" w:rsidP="00C449CF">
            <w:pPr>
              <w:spacing w:before="0" w:after="0" w:line="240" w:lineRule="auto"/>
              <w:jc w:val="center"/>
            </w:pPr>
            <w:r w:rsidRPr="00F54643">
              <w:t xml:space="preserve">GAW_20P </w:t>
            </w:r>
          </w:p>
        </w:tc>
        <w:tc>
          <w:tcPr>
            <w:tcW w:w="1394" w:type="dxa"/>
            <w:tcBorders>
              <w:top w:val="nil"/>
              <w:left w:val="nil"/>
              <w:bottom w:val="single" w:sz="8" w:space="0" w:color="auto"/>
              <w:right w:val="single" w:sz="8" w:space="0" w:color="auto"/>
            </w:tcBorders>
            <w:noWrap/>
          </w:tcPr>
          <w:p w14:paraId="50AF0396" w14:textId="065F475E" w:rsidR="00C449CF" w:rsidRPr="00542B58" w:rsidRDefault="00C449CF" w:rsidP="00C449CF">
            <w:pPr>
              <w:spacing w:before="0" w:after="0" w:line="240" w:lineRule="auto"/>
              <w:jc w:val="center"/>
            </w:pPr>
            <w:r w:rsidRPr="00C449CF">
              <w:t>GAW_1P</w:t>
            </w:r>
          </w:p>
        </w:tc>
        <w:tc>
          <w:tcPr>
            <w:tcW w:w="1120" w:type="dxa"/>
            <w:tcBorders>
              <w:top w:val="nil"/>
              <w:left w:val="nil"/>
              <w:bottom w:val="single" w:sz="8" w:space="0" w:color="auto"/>
              <w:right w:val="single" w:sz="8" w:space="0" w:color="auto"/>
            </w:tcBorders>
            <w:noWrap/>
          </w:tcPr>
          <w:p w14:paraId="65296BC7" w14:textId="320BA22D" w:rsidR="00C449CF" w:rsidRPr="00542B58" w:rsidRDefault="00C449CF" w:rsidP="00C449CF">
            <w:pPr>
              <w:spacing w:before="0" w:after="0" w:line="240" w:lineRule="auto"/>
              <w:jc w:val="center"/>
            </w:pPr>
            <w:r w:rsidRPr="00010697">
              <w:t>300</w:t>
            </w:r>
          </w:p>
        </w:tc>
        <w:tc>
          <w:tcPr>
            <w:tcW w:w="2860" w:type="dxa"/>
            <w:tcBorders>
              <w:top w:val="nil"/>
              <w:left w:val="nil"/>
              <w:bottom w:val="single" w:sz="8" w:space="0" w:color="auto"/>
              <w:right w:val="single" w:sz="8" w:space="0" w:color="auto"/>
            </w:tcBorders>
            <w:noWrap/>
          </w:tcPr>
          <w:p w14:paraId="0118ACC7" w14:textId="7833AA64" w:rsidR="00C449CF" w:rsidRPr="00542B58" w:rsidRDefault="00C449CF" w:rsidP="00C449CF">
            <w:pPr>
              <w:spacing w:before="0" w:after="0" w:line="240" w:lineRule="auto"/>
              <w:jc w:val="center"/>
            </w:pPr>
            <w:r w:rsidRPr="0061291C">
              <w:t>167,50</w:t>
            </w:r>
          </w:p>
        </w:tc>
      </w:tr>
      <w:tr w:rsidR="00C449CF" w:rsidRPr="0059777A" w14:paraId="32955B0B"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32AF9D7B" w14:textId="34BF565C" w:rsidR="00C449CF" w:rsidRPr="00542B58" w:rsidRDefault="00C449CF" w:rsidP="00C449CF">
            <w:pPr>
              <w:spacing w:before="0" w:after="0" w:line="240" w:lineRule="auto"/>
              <w:jc w:val="center"/>
            </w:pPr>
            <w:r w:rsidRPr="00F54643">
              <w:t xml:space="preserve">GAW_27P </w:t>
            </w:r>
          </w:p>
        </w:tc>
        <w:tc>
          <w:tcPr>
            <w:tcW w:w="1394" w:type="dxa"/>
            <w:tcBorders>
              <w:top w:val="nil"/>
              <w:left w:val="nil"/>
              <w:bottom w:val="single" w:sz="8" w:space="0" w:color="auto"/>
              <w:right w:val="single" w:sz="8" w:space="0" w:color="auto"/>
            </w:tcBorders>
            <w:noWrap/>
          </w:tcPr>
          <w:p w14:paraId="163939D0" w14:textId="4F3D684B" w:rsidR="00C449CF" w:rsidRPr="00542B58" w:rsidRDefault="00C449CF" w:rsidP="00C449CF">
            <w:pPr>
              <w:spacing w:before="0" w:after="0" w:line="240" w:lineRule="auto"/>
              <w:jc w:val="center"/>
            </w:pPr>
            <w:r w:rsidRPr="00C449CF">
              <w:t>GAW_16P</w:t>
            </w:r>
          </w:p>
        </w:tc>
        <w:tc>
          <w:tcPr>
            <w:tcW w:w="1120" w:type="dxa"/>
            <w:tcBorders>
              <w:top w:val="nil"/>
              <w:left w:val="nil"/>
              <w:bottom w:val="single" w:sz="8" w:space="0" w:color="auto"/>
              <w:right w:val="single" w:sz="8" w:space="0" w:color="auto"/>
            </w:tcBorders>
            <w:noWrap/>
          </w:tcPr>
          <w:p w14:paraId="2C6B8C49" w14:textId="03596A06" w:rsidR="00C449CF" w:rsidRPr="00542B58" w:rsidRDefault="00C449CF" w:rsidP="00C449CF">
            <w:pPr>
              <w:spacing w:before="0" w:after="0" w:line="240" w:lineRule="auto"/>
              <w:jc w:val="center"/>
            </w:pPr>
            <w:r w:rsidRPr="00010697">
              <w:t>200</w:t>
            </w:r>
          </w:p>
        </w:tc>
        <w:tc>
          <w:tcPr>
            <w:tcW w:w="2860" w:type="dxa"/>
            <w:tcBorders>
              <w:top w:val="nil"/>
              <w:left w:val="nil"/>
              <w:bottom w:val="single" w:sz="8" w:space="0" w:color="auto"/>
              <w:right w:val="single" w:sz="8" w:space="0" w:color="auto"/>
            </w:tcBorders>
            <w:noWrap/>
          </w:tcPr>
          <w:p w14:paraId="34F192B1" w14:textId="711CB3AA" w:rsidR="00C449CF" w:rsidRPr="00542B58" w:rsidRDefault="00C449CF" w:rsidP="00C449CF">
            <w:pPr>
              <w:spacing w:before="0" w:after="0" w:line="240" w:lineRule="auto"/>
              <w:jc w:val="center"/>
            </w:pPr>
            <w:r w:rsidRPr="0061291C">
              <w:t>32,00</w:t>
            </w:r>
          </w:p>
        </w:tc>
      </w:tr>
      <w:tr w:rsidR="00C449CF" w:rsidRPr="0059777A" w14:paraId="37A04E7E" w14:textId="77777777" w:rsidTr="00BD0437">
        <w:trPr>
          <w:trHeight w:val="315"/>
        </w:trPr>
        <w:tc>
          <w:tcPr>
            <w:tcW w:w="1326" w:type="dxa"/>
            <w:tcBorders>
              <w:top w:val="nil"/>
              <w:left w:val="single" w:sz="8" w:space="0" w:color="auto"/>
              <w:bottom w:val="single" w:sz="4" w:space="0" w:color="auto"/>
              <w:right w:val="single" w:sz="8" w:space="0" w:color="auto"/>
            </w:tcBorders>
            <w:noWrap/>
          </w:tcPr>
          <w:p w14:paraId="26D282D0" w14:textId="6765732D" w:rsidR="00C449CF" w:rsidRPr="00542B58" w:rsidRDefault="00C449CF" w:rsidP="00C449CF">
            <w:pPr>
              <w:spacing w:before="0" w:after="0" w:line="240" w:lineRule="auto"/>
              <w:jc w:val="center"/>
            </w:pPr>
            <w:r w:rsidRPr="00F54643">
              <w:t xml:space="preserve">GAW_6P </w:t>
            </w:r>
          </w:p>
        </w:tc>
        <w:tc>
          <w:tcPr>
            <w:tcW w:w="1394" w:type="dxa"/>
            <w:tcBorders>
              <w:top w:val="nil"/>
              <w:left w:val="nil"/>
              <w:bottom w:val="single" w:sz="4" w:space="0" w:color="auto"/>
              <w:right w:val="single" w:sz="8" w:space="0" w:color="auto"/>
            </w:tcBorders>
            <w:noWrap/>
          </w:tcPr>
          <w:p w14:paraId="74F11E2B" w14:textId="626334AD" w:rsidR="00C449CF" w:rsidRPr="00542B58" w:rsidRDefault="00C449CF" w:rsidP="00C449CF">
            <w:pPr>
              <w:spacing w:before="0" w:after="0" w:line="240" w:lineRule="auto"/>
              <w:jc w:val="center"/>
            </w:pPr>
            <w:r w:rsidRPr="00C449CF">
              <w:t>GAW_1P</w:t>
            </w:r>
          </w:p>
        </w:tc>
        <w:tc>
          <w:tcPr>
            <w:tcW w:w="1120" w:type="dxa"/>
            <w:tcBorders>
              <w:top w:val="nil"/>
              <w:left w:val="nil"/>
              <w:bottom w:val="single" w:sz="4" w:space="0" w:color="auto"/>
              <w:right w:val="single" w:sz="8" w:space="0" w:color="auto"/>
            </w:tcBorders>
            <w:noWrap/>
          </w:tcPr>
          <w:p w14:paraId="611F4D72" w14:textId="18451B35" w:rsidR="00C449CF" w:rsidRPr="00542B58" w:rsidRDefault="00C449CF" w:rsidP="00C449CF">
            <w:pPr>
              <w:spacing w:before="0" w:after="0" w:line="240" w:lineRule="auto"/>
              <w:jc w:val="center"/>
            </w:pPr>
            <w:r w:rsidRPr="00010697">
              <w:t>400</w:t>
            </w:r>
          </w:p>
        </w:tc>
        <w:tc>
          <w:tcPr>
            <w:tcW w:w="2860" w:type="dxa"/>
            <w:tcBorders>
              <w:top w:val="nil"/>
              <w:left w:val="nil"/>
              <w:bottom w:val="single" w:sz="4" w:space="0" w:color="auto"/>
              <w:right w:val="single" w:sz="8" w:space="0" w:color="auto"/>
            </w:tcBorders>
            <w:noWrap/>
          </w:tcPr>
          <w:p w14:paraId="08EAED5A" w14:textId="75256BFA" w:rsidR="00C449CF" w:rsidRPr="00542B58" w:rsidRDefault="00C449CF" w:rsidP="00C449CF">
            <w:pPr>
              <w:spacing w:before="0" w:after="0" w:line="240" w:lineRule="auto"/>
              <w:jc w:val="center"/>
            </w:pPr>
            <w:r w:rsidRPr="0061291C">
              <w:t>126,00</w:t>
            </w:r>
          </w:p>
        </w:tc>
      </w:tr>
      <w:tr w:rsidR="00C449CF" w:rsidRPr="0059777A" w14:paraId="0EC09140" w14:textId="77777777" w:rsidTr="00BD0437">
        <w:trPr>
          <w:trHeight w:val="315"/>
        </w:trPr>
        <w:tc>
          <w:tcPr>
            <w:tcW w:w="1326" w:type="dxa"/>
            <w:tcBorders>
              <w:top w:val="single" w:sz="4" w:space="0" w:color="auto"/>
              <w:left w:val="single" w:sz="8" w:space="0" w:color="auto"/>
              <w:bottom w:val="single" w:sz="8" w:space="0" w:color="auto"/>
              <w:right w:val="single" w:sz="8" w:space="0" w:color="auto"/>
            </w:tcBorders>
            <w:noWrap/>
          </w:tcPr>
          <w:p w14:paraId="1BF0057A" w14:textId="3136059C" w:rsidR="00C449CF" w:rsidRPr="00542B58" w:rsidRDefault="00C449CF" w:rsidP="00C449CF">
            <w:pPr>
              <w:spacing w:before="0" w:after="0" w:line="240" w:lineRule="auto"/>
              <w:jc w:val="center"/>
            </w:pPr>
            <w:r w:rsidRPr="00F54643">
              <w:t xml:space="preserve">GAW_3P </w:t>
            </w:r>
          </w:p>
        </w:tc>
        <w:tc>
          <w:tcPr>
            <w:tcW w:w="1394" w:type="dxa"/>
            <w:tcBorders>
              <w:top w:val="single" w:sz="4" w:space="0" w:color="auto"/>
              <w:left w:val="nil"/>
              <w:bottom w:val="single" w:sz="8" w:space="0" w:color="auto"/>
              <w:right w:val="single" w:sz="8" w:space="0" w:color="auto"/>
            </w:tcBorders>
            <w:noWrap/>
          </w:tcPr>
          <w:p w14:paraId="620EDAA8" w14:textId="62E30FF7" w:rsidR="00C449CF" w:rsidRPr="00542B58" w:rsidRDefault="00C449CF" w:rsidP="00C449CF">
            <w:pPr>
              <w:spacing w:before="0" w:after="0" w:line="240" w:lineRule="auto"/>
              <w:jc w:val="center"/>
            </w:pPr>
            <w:r w:rsidRPr="00C449CF">
              <w:t>GAW_30D</w:t>
            </w:r>
          </w:p>
        </w:tc>
        <w:tc>
          <w:tcPr>
            <w:tcW w:w="1120" w:type="dxa"/>
            <w:tcBorders>
              <w:top w:val="single" w:sz="4" w:space="0" w:color="auto"/>
              <w:left w:val="nil"/>
              <w:bottom w:val="single" w:sz="8" w:space="0" w:color="auto"/>
              <w:right w:val="single" w:sz="8" w:space="0" w:color="auto"/>
            </w:tcBorders>
            <w:noWrap/>
          </w:tcPr>
          <w:p w14:paraId="6EE747DA" w14:textId="2E318E7B" w:rsidR="00C449CF" w:rsidRPr="00542B58" w:rsidRDefault="00C449CF" w:rsidP="00C449CF">
            <w:pPr>
              <w:spacing w:before="0" w:after="0" w:line="240" w:lineRule="auto"/>
              <w:jc w:val="center"/>
            </w:pPr>
            <w:r w:rsidRPr="00010697">
              <w:t>300</w:t>
            </w:r>
          </w:p>
        </w:tc>
        <w:tc>
          <w:tcPr>
            <w:tcW w:w="2860" w:type="dxa"/>
            <w:tcBorders>
              <w:top w:val="single" w:sz="4" w:space="0" w:color="auto"/>
              <w:left w:val="nil"/>
              <w:bottom w:val="single" w:sz="8" w:space="0" w:color="auto"/>
              <w:right w:val="single" w:sz="8" w:space="0" w:color="auto"/>
            </w:tcBorders>
            <w:noWrap/>
          </w:tcPr>
          <w:p w14:paraId="39BC7AD2" w14:textId="37AC5353" w:rsidR="00C449CF" w:rsidRPr="00542B58" w:rsidRDefault="00C449CF" w:rsidP="00C449CF">
            <w:pPr>
              <w:spacing w:before="0" w:after="0" w:line="240" w:lineRule="auto"/>
              <w:jc w:val="center"/>
            </w:pPr>
            <w:r w:rsidRPr="0061291C">
              <w:t>44,50</w:t>
            </w:r>
          </w:p>
        </w:tc>
      </w:tr>
      <w:tr w:rsidR="00C449CF" w:rsidRPr="0059777A" w14:paraId="29004722" w14:textId="77777777" w:rsidTr="00625984">
        <w:trPr>
          <w:trHeight w:val="315"/>
        </w:trPr>
        <w:tc>
          <w:tcPr>
            <w:tcW w:w="6700" w:type="dxa"/>
            <w:gridSpan w:val="4"/>
            <w:tcBorders>
              <w:top w:val="nil"/>
              <w:left w:val="single" w:sz="8" w:space="0" w:color="auto"/>
              <w:bottom w:val="single" w:sz="8" w:space="0" w:color="auto"/>
              <w:right w:val="single" w:sz="8" w:space="0" w:color="auto"/>
            </w:tcBorders>
            <w:noWrap/>
          </w:tcPr>
          <w:p w14:paraId="53EF93A7" w14:textId="38AA2155" w:rsidR="00C449CF" w:rsidRPr="00C449CF" w:rsidRDefault="00C449CF" w:rsidP="001548FE">
            <w:pPr>
              <w:spacing w:before="0" w:after="0" w:line="240" w:lineRule="auto"/>
              <w:jc w:val="center"/>
              <w:rPr>
                <w:b/>
                <w:bCs/>
              </w:rPr>
            </w:pPr>
            <w:r w:rsidRPr="00C449CF">
              <w:rPr>
                <w:b/>
                <w:bCs/>
              </w:rPr>
              <w:t>ul. Gościnna kd.</w:t>
            </w:r>
            <w:r>
              <w:rPr>
                <w:b/>
                <w:bCs/>
              </w:rPr>
              <w:t xml:space="preserve"> (</w:t>
            </w:r>
            <w:r w:rsidR="00117CD3">
              <w:rPr>
                <w:b/>
                <w:bCs/>
              </w:rPr>
              <w:t>180,50)</w:t>
            </w:r>
          </w:p>
        </w:tc>
      </w:tr>
      <w:tr w:rsidR="007B5C45" w:rsidRPr="0059777A" w14:paraId="1F80542A"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398131B2" w14:textId="7BB62E73" w:rsidR="007B5C45" w:rsidRPr="00542B58" w:rsidRDefault="007B5C45" w:rsidP="007B5C45">
            <w:pPr>
              <w:spacing w:before="0" w:after="0" w:line="240" w:lineRule="auto"/>
              <w:jc w:val="center"/>
            </w:pPr>
            <w:r w:rsidRPr="006C44CC">
              <w:t xml:space="preserve">GOI_13P </w:t>
            </w:r>
          </w:p>
        </w:tc>
        <w:tc>
          <w:tcPr>
            <w:tcW w:w="1394" w:type="dxa"/>
            <w:tcBorders>
              <w:top w:val="nil"/>
              <w:left w:val="nil"/>
              <w:bottom w:val="single" w:sz="8" w:space="0" w:color="auto"/>
              <w:right w:val="single" w:sz="8" w:space="0" w:color="auto"/>
            </w:tcBorders>
            <w:noWrap/>
          </w:tcPr>
          <w:p w14:paraId="2C5C4D36" w14:textId="18DA5B13" w:rsidR="007B5C45" w:rsidRPr="00542B58" w:rsidRDefault="007B5C45" w:rsidP="007B5C45">
            <w:pPr>
              <w:spacing w:before="0" w:after="0" w:line="240" w:lineRule="auto"/>
              <w:jc w:val="center"/>
            </w:pPr>
            <w:r w:rsidRPr="00C449CF">
              <w:t>GOI_1P</w:t>
            </w:r>
          </w:p>
        </w:tc>
        <w:tc>
          <w:tcPr>
            <w:tcW w:w="1120" w:type="dxa"/>
            <w:tcBorders>
              <w:top w:val="nil"/>
              <w:left w:val="nil"/>
              <w:bottom w:val="single" w:sz="8" w:space="0" w:color="auto"/>
              <w:right w:val="single" w:sz="8" w:space="0" w:color="auto"/>
            </w:tcBorders>
            <w:noWrap/>
          </w:tcPr>
          <w:p w14:paraId="6C0AD865" w14:textId="311D4717" w:rsidR="007B5C45" w:rsidRPr="00542B58" w:rsidRDefault="007B5C45" w:rsidP="007B5C45">
            <w:pPr>
              <w:spacing w:before="0" w:after="0" w:line="240" w:lineRule="auto"/>
              <w:jc w:val="center"/>
            </w:pPr>
            <w:r w:rsidRPr="003E13EF">
              <w:t>200</w:t>
            </w:r>
          </w:p>
        </w:tc>
        <w:tc>
          <w:tcPr>
            <w:tcW w:w="2860" w:type="dxa"/>
            <w:tcBorders>
              <w:top w:val="nil"/>
              <w:left w:val="nil"/>
              <w:bottom w:val="single" w:sz="8" w:space="0" w:color="auto"/>
              <w:right w:val="single" w:sz="8" w:space="0" w:color="auto"/>
            </w:tcBorders>
            <w:noWrap/>
          </w:tcPr>
          <w:p w14:paraId="771C9B57" w14:textId="69BB2999" w:rsidR="007B5C45" w:rsidRPr="00542B58" w:rsidRDefault="007B5C45" w:rsidP="007B5C45">
            <w:pPr>
              <w:spacing w:before="0" w:after="0" w:line="240" w:lineRule="auto"/>
              <w:jc w:val="center"/>
            </w:pPr>
            <w:r w:rsidRPr="001C27FD">
              <w:t>149,50</w:t>
            </w:r>
          </w:p>
        </w:tc>
      </w:tr>
      <w:tr w:rsidR="007B5C45" w:rsidRPr="0059777A" w14:paraId="31F7B3AF"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92996F8" w14:textId="6CC83A7C" w:rsidR="007B5C45" w:rsidRPr="00542B58" w:rsidRDefault="007B5C45" w:rsidP="007B5C45">
            <w:pPr>
              <w:spacing w:before="0" w:after="0" w:line="240" w:lineRule="auto"/>
              <w:jc w:val="center"/>
            </w:pPr>
            <w:r w:rsidRPr="006C44CC">
              <w:t xml:space="preserve">GOI_1P </w:t>
            </w:r>
          </w:p>
        </w:tc>
        <w:tc>
          <w:tcPr>
            <w:tcW w:w="1394" w:type="dxa"/>
            <w:tcBorders>
              <w:top w:val="nil"/>
              <w:left w:val="nil"/>
              <w:bottom w:val="single" w:sz="8" w:space="0" w:color="auto"/>
              <w:right w:val="single" w:sz="8" w:space="0" w:color="auto"/>
            </w:tcBorders>
            <w:noWrap/>
          </w:tcPr>
          <w:p w14:paraId="6B91550C" w14:textId="5416BDA8" w:rsidR="007B5C45" w:rsidRPr="00542B58" w:rsidRDefault="007B5C45" w:rsidP="007B5C45">
            <w:pPr>
              <w:spacing w:before="0" w:after="0" w:line="240" w:lineRule="auto"/>
              <w:jc w:val="center"/>
            </w:pPr>
            <w:r w:rsidRPr="00C449CF">
              <w:t>ANE_7P</w:t>
            </w:r>
          </w:p>
        </w:tc>
        <w:tc>
          <w:tcPr>
            <w:tcW w:w="1120" w:type="dxa"/>
            <w:tcBorders>
              <w:top w:val="nil"/>
              <w:left w:val="nil"/>
              <w:bottom w:val="single" w:sz="8" w:space="0" w:color="auto"/>
              <w:right w:val="single" w:sz="8" w:space="0" w:color="auto"/>
            </w:tcBorders>
            <w:noWrap/>
          </w:tcPr>
          <w:p w14:paraId="4178ACF6" w14:textId="4B3D0F67" w:rsidR="007B5C45" w:rsidRPr="00542B58" w:rsidRDefault="007B5C45" w:rsidP="007B5C45">
            <w:pPr>
              <w:spacing w:before="0" w:after="0" w:line="240" w:lineRule="auto"/>
              <w:jc w:val="center"/>
            </w:pPr>
            <w:r w:rsidRPr="003E13EF">
              <w:t>300</w:t>
            </w:r>
          </w:p>
        </w:tc>
        <w:tc>
          <w:tcPr>
            <w:tcW w:w="2860" w:type="dxa"/>
            <w:tcBorders>
              <w:top w:val="nil"/>
              <w:left w:val="nil"/>
              <w:bottom w:val="single" w:sz="8" w:space="0" w:color="auto"/>
              <w:right w:val="single" w:sz="8" w:space="0" w:color="auto"/>
            </w:tcBorders>
            <w:noWrap/>
          </w:tcPr>
          <w:p w14:paraId="4D904018" w14:textId="4C37C1A0" w:rsidR="007B5C45" w:rsidRPr="00542B58" w:rsidRDefault="007B5C45" w:rsidP="007B5C45">
            <w:pPr>
              <w:spacing w:before="0" w:after="0" w:line="240" w:lineRule="auto"/>
              <w:jc w:val="center"/>
            </w:pPr>
            <w:r w:rsidRPr="001C27FD">
              <w:t>31,00</w:t>
            </w:r>
          </w:p>
        </w:tc>
      </w:tr>
      <w:tr w:rsidR="007B5C45" w:rsidRPr="0059777A" w14:paraId="70FD32FC" w14:textId="77777777" w:rsidTr="00625984">
        <w:trPr>
          <w:trHeight w:val="315"/>
        </w:trPr>
        <w:tc>
          <w:tcPr>
            <w:tcW w:w="6700" w:type="dxa"/>
            <w:gridSpan w:val="4"/>
            <w:tcBorders>
              <w:top w:val="nil"/>
              <w:left w:val="single" w:sz="8" w:space="0" w:color="auto"/>
              <w:bottom w:val="single" w:sz="4" w:space="0" w:color="auto"/>
              <w:right w:val="single" w:sz="8" w:space="0" w:color="auto"/>
            </w:tcBorders>
            <w:noWrap/>
          </w:tcPr>
          <w:p w14:paraId="79313CFA" w14:textId="3961C587" w:rsidR="007B5C45" w:rsidRPr="00117CD3" w:rsidRDefault="00117CD3" w:rsidP="001548FE">
            <w:pPr>
              <w:spacing w:before="0" w:after="0" w:line="240" w:lineRule="auto"/>
              <w:jc w:val="center"/>
              <w:rPr>
                <w:b/>
                <w:bCs/>
              </w:rPr>
            </w:pPr>
            <w:r>
              <w:rPr>
                <w:b/>
                <w:bCs/>
              </w:rPr>
              <w:t>u</w:t>
            </w:r>
            <w:r w:rsidRPr="00117CD3">
              <w:rPr>
                <w:b/>
                <w:bCs/>
              </w:rPr>
              <w:t xml:space="preserve">l. Porazińskiej kd. </w:t>
            </w:r>
            <w:r>
              <w:rPr>
                <w:b/>
                <w:bCs/>
              </w:rPr>
              <w:t>(491,50 m)</w:t>
            </w:r>
          </w:p>
        </w:tc>
      </w:tr>
      <w:tr w:rsidR="00117CD3" w:rsidRPr="0059777A" w14:paraId="0D90A328" w14:textId="77777777" w:rsidTr="00625984">
        <w:trPr>
          <w:trHeight w:val="315"/>
        </w:trPr>
        <w:tc>
          <w:tcPr>
            <w:tcW w:w="1326" w:type="dxa"/>
            <w:tcBorders>
              <w:top w:val="single" w:sz="4" w:space="0" w:color="auto"/>
              <w:left w:val="single" w:sz="8" w:space="0" w:color="auto"/>
              <w:bottom w:val="single" w:sz="8" w:space="0" w:color="auto"/>
              <w:right w:val="single" w:sz="8" w:space="0" w:color="auto"/>
            </w:tcBorders>
            <w:noWrap/>
          </w:tcPr>
          <w:p w14:paraId="3C99EA9A" w14:textId="2E3A65B3" w:rsidR="00117CD3" w:rsidRPr="00542B58" w:rsidRDefault="00117CD3" w:rsidP="00117CD3">
            <w:pPr>
              <w:spacing w:before="0" w:after="0" w:line="240" w:lineRule="auto"/>
              <w:jc w:val="center"/>
            </w:pPr>
            <w:r w:rsidRPr="0059689F">
              <w:lastRenderedPageBreak/>
              <w:t xml:space="preserve">P26_13P </w:t>
            </w:r>
          </w:p>
        </w:tc>
        <w:tc>
          <w:tcPr>
            <w:tcW w:w="1394" w:type="dxa"/>
            <w:tcBorders>
              <w:top w:val="single" w:sz="4" w:space="0" w:color="auto"/>
              <w:left w:val="nil"/>
              <w:bottom w:val="single" w:sz="8" w:space="0" w:color="auto"/>
              <w:right w:val="single" w:sz="8" w:space="0" w:color="auto"/>
            </w:tcBorders>
            <w:noWrap/>
          </w:tcPr>
          <w:p w14:paraId="77C9F5ED" w14:textId="2DA33689" w:rsidR="00117CD3" w:rsidRPr="00542B58" w:rsidRDefault="00117CD3" w:rsidP="00117CD3">
            <w:pPr>
              <w:spacing w:before="0" w:after="0" w:line="240" w:lineRule="auto"/>
              <w:jc w:val="center"/>
            </w:pPr>
            <w:r w:rsidRPr="00117CD3">
              <w:t xml:space="preserve"> ANE_3P</w:t>
            </w:r>
          </w:p>
        </w:tc>
        <w:tc>
          <w:tcPr>
            <w:tcW w:w="1120" w:type="dxa"/>
            <w:tcBorders>
              <w:top w:val="single" w:sz="4" w:space="0" w:color="auto"/>
              <w:left w:val="nil"/>
              <w:bottom w:val="single" w:sz="8" w:space="0" w:color="auto"/>
              <w:right w:val="single" w:sz="8" w:space="0" w:color="auto"/>
            </w:tcBorders>
            <w:noWrap/>
          </w:tcPr>
          <w:p w14:paraId="19EC7917" w14:textId="28EC33C7" w:rsidR="00117CD3" w:rsidRPr="00542B58" w:rsidRDefault="00117CD3" w:rsidP="00117CD3">
            <w:pPr>
              <w:spacing w:before="0" w:after="0" w:line="240" w:lineRule="auto"/>
              <w:jc w:val="center"/>
            </w:pPr>
            <w:r w:rsidRPr="00DC404E">
              <w:t>200</w:t>
            </w:r>
          </w:p>
        </w:tc>
        <w:tc>
          <w:tcPr>
            <w:tcW w:w="2860" w:type="dxa"/>
            <w:tcBorders>
              <w:top w:val="single" w:sz="4" w:space="0" w:color="auto"/>
              <w:left w:val="nil"/>
              <w:bottom w:val="single" w:sz="8" w:space="0" w:color="auto"/>
              <w:right w:val="single" w:sz="8" w:space="0" w:color="auto"/>
            </w:tcBorders>
            <w:noWrap/>
          </w:tcPr>
          <w:p w14:paraId="1FEE21BA" w14:textId="25244128" w:rsidR="00117CD3" w:rsidRPr="00542B58" w:rsidRDefault="00117CD3" w:rsidP="00117CD3">
            <w:pPr>
              <w:spacing w:before="0" w:after="0" w:line="240" w:lineRule="auto"/>
              <w:jc w:val="center"/>
            </w:pPr>
            <w:r w:rsidRPr="00137CDE">
              <w:t>51,50</w:t>
            </w:r>
          </w:p>
        </w:tc>
      </w:tr>
      <w:tr w:rsidR="00117CD3" w:rsidRPr="0059777A" w14:paraId="29B69179" w14:textId="77777777" w:rsidTr="00625984">
        <w:trPr>
          <w:trHeight w:val="315"/>
        </w:trPr>
        <w:tc>
          <w:tcPr>
            <w:tcW w:w="1326" w:type="dxa"/>
            <w:tcBorders>
              <w:top w:val="nil"/>
              <w:left w:val="single" w:sz="8" w:space="0" w:color="auto"/>
              <w:bottom w:val="single" w:sz="4" w:space="0" w:color="auto"/>
              <w:right w:val="single" w:sz="8" w:space="0" w:color="auto"/>
            </w:tcBorders>
            <w:noWrap/>
          </w:tcPr>
          <w:p w14:paraId="00CFED0F" w14:textId="4F676CC1" w:rsidR="00117CD3" w:rsidRPr="00542B58" w:rsidRDefault="00117CD3" w:rsidP="00117CD3">
            <w:pPr>
              <w:spacing w:before="0" w:after="0" w:line="240" w:lineRule="auto"/>
              <w:jc w:val="center"/>
            </w:pPr>
            <w:r w:rsidRPr="0059689F">
              <w:t xml:space="preserve">P26_33P </w:t>
            </w:r>
          </w:p>
        </w:tc>
        <w:tc>
          <w:tcPr>
            <w:tcW w:w="1394" w:type="dxa"/>
            <w:tcBorders>
              <w:top w:val="nil"/>
              <w:left w:val="nil"/>
              <w:bottom w:val="single" w:sz="4" w:space="0" w:color="auto"/>
              <w:right w:val="single" w:sz="8" w:space="0" w:color="auto"/>
            </w:tcBorders>
            <w:noWrap/>
          </w:tcPr>
          <w:p w14:paraId="43C5FC6A" w14:textId="74C512CF" w:rsidR="00117CD3" w:rsidRPr="00542B58" w:rsidRDefault="00117CD3" w:rsidP="00117CD3">
            <w:pPr>
              <w:spacing w:before="0" w:after="0" w:line="240" w:lineRule="auto"/>
              <w:jc w:val="center"/>
            </w:pPr>
            <w:r w:rsidRPr="00117CD3">
              <w:t>P26_8P</w:t>
            </w:r>
          </w:p>
        </w:tc>
        <w:tc>
          <w:tcPr>
            <w:tcW w:w="1120" w:type="dxa"/>
            <w:tcBorders>
              <w:top w:val="nil"/>
              <w:left w:val="nil"/>
              <w:bottom w:val="single" w:sz="4" w:space="0" w:color="auto"/>
              <w:right w:val="single" w:sz="8" w:space="0" w:color="auto"/>
            </w:tcBorders>
            <w:noWrap/>
          </w:tcPr>
          <w:p w14:paraId="1D714F8B" w14:textId="088B1A8F" w:rsidR="00117CD3" w:rsidRPr="00542B58" w:rsidRDefault="00117CD3" w:rsidP="00117CD3">
            <w:pPr>
              <w:spacing w:before="0" w:after="0" w:line="240" w:lineRule="auto"/>
              <w:jc w:val="center"/>
            </w:pPr>
            <w:r w:rsidRPr="00DC404E">
              <w:t>200</w:t>
            </w:r>
          </w:p>
        </w:tc>
        <w:tc>
          <w:tcPr>
            <w:tcW w:w="2860" w:type="dxa"/>
            <w:tcBorders>
              <w:top w:val="nil"/>
              <w:left w:val="nil"/>
              <w:bottom w:val="single" w:sz="4" w:space="0" w:color="auto"/>
              <w:right w:val="single" w:sz="8" w:space="0" w:color="auto"/>
            </w:tcBorders>
            <w:noWrap/>
          </w:tcPr>
          <w:p w14:paraId="1F054F0E" w14:textId="7AE468EE" w:rsidR="00117CD3" w:rsidRPr="00542B58" w:rsidRDefault="00117CD3" w:rsidP="00117CD3">
            <w:pPr>
              <w:spacing w:before="0" w:after="0" w:line="240" w:lineRule="auto"/>
              <w:jc w:val="center"/>
            </w:pPr>
            <w:r w:rsidRPr="00137CDE">
              <w:t>39,50</w:t>
            </w:r>
          </w:p>
        </w:tc>
      </w:tr>
      <w:tr w:rsidR="00117CD3" w:rsidRPr="0059777A" w14:paraId="5C5643F4" w14:textId="77777777" w:rsidTr="00625984">
        <w:trPr>
          <w:trHeight w:val="315"/>
        </w:trPr>
        <w:tc>
          <w:tcPr>
            <w:tcW w:w="1326" w:type="dxa"/>
            <w:tcBorders>
              <w:top w:val="single" w:sz="4" w:space="0" w:color="auto"/>
              <w:left w:val="single" w:sz="8" w:space="0" w:color="auto"/>
              <w:bottom w:val="single" w:sz="8" w:space="0" w:color="auto"/>
              <w:right w:val="single" w:sz="8" w:space="0" w:color="auto"/>
            </w:tcBorders>
            <w:noWrap/>
          </w:tcPr>
          <w:p w14:paraId="5BF78A13" w14:textId="4417EBF9" w:rsidR="00117CD3" w:rsidRPr="00542B58" w:rsidRDefault="00117CD3" w:rsidP="00117CD3">
            <w:pPr>
              <w:spacing w:before="0" w:after="0" w:line="240" w:lineRule="auto"/>
              <w:jc w:val="center"/>
            </w:pPr>
            <w:r w:rsidRPr="0059689F">
              <w:t xml:space="preserve">P26_31P </w:t>
            </w:r>
          </w:p>
        </w:tc>
        <w:tc>
          <w:tcPr>
            <w:tcW w:w="1394" w:type="dxa"/>
            <w:tcBorders>
              <w:top w:val="single" w:sz="4" w:space="0" w:color="auto"/>
              <w:left w:val="nil"/>
              <w:bottom w:val="single" w:sz="8" w:space="0" w:color="auto"/>
              <w:right w:val="single" w:sz="8" w:space="0" w:color="auto"/>
            </w:tcBorders>
            <w:noWrap/>
          </w:tcPr>
          <w:p w14:paraId="4278E0CE" w14:textId="067162FE" w:rsidR="00117CD3" w:rsidRPr="00542B58" w:rsidRDefault="00117CD3" w:rsidP="00117CD3">
            <w:pPr>
              <w:spacing w:before="0" w:after="0" w:line="240" w:lineRule="auto"/>
              <w:jc w:val="center"/>
            </w:pPr>
            <w:r w:rsidRPr="00117CD3">
              <w:t>P26_6P</w:t>
            </w:r>
          </w:p>
        </w:tc>
        <w:tc>
          <w:tcPr>
            <w:tcW w:w="1120" w:type="dxa"/>
            <w:tcBorders>
              <w:top w:val="single" w:sz="4" w:space="0" w:color="auto"/>
              <w:left w:val="nil"/>
              <w:bottom w:val="single" w:sz="8" w:space="0" w:color="auto"/>
              <w:right w:val="single" w:sz="8" w:space="0" w:color="auto"/>
            </w:tcBorders>
            <w:noWrap/>
          </w:tcPr>
          <w:p w14:paraId="325519E0" w14:textId="5B869B71" w:rsidR="00117CD3" w:rsidRPr="00542B58" w:rsidRDefault="00117CD3" w:rsidP="00117CD3">
            <w:pPr>
              <w:spacing w:before="0" w:after="0" w:line="240" w:lineRule="auto"/>
              <w:jc w:val="center"/>
            </w:pPr>
            <w:r w:rsidRPr="00DC404E">
              <w:t>200</w:t>
            </w:r>
          </w:p>
        </w:tc>
        <w:tc>
          <w:tcPr>
            <w:tcW w:w="2860" w:type="dxa"/>
            <w:tcBorders>
              <w:top w:val="single" w:sz="4" w:space="0" w:color="auto"/>
              <w:left w:val="nil"/>
              <w:bottom w:val="single" w:sz="8" w:space="0" w:color="auto"/>
              <w:right w:val="single" w:sz="8" w:space="0" w:color="auto"/>
            </w:tcBorders>
            <w:noWrap/>
          </w:tcPr>
          <w:p w14:paraId="05CE7474" w14:textId="279A64A7" w:rsidR="00117CD3" w:rsidRPr="00542B58" w:rsidRDefault="00117CD3" w:rsidP="00117CD3">
            <w:pPr>
              <w:spacing w:before="0" w:after="0" w:line="240" w:lineRule="auto"/>
              <w:jc w:val="center"/>
            </w:pPr>
            <w:r w:rsidRPr="00137CDE">
              <w:t>15,50</w:t>
            </w:r>
          </w:p>
        </w:tc>
      </w:tr>
      <w:tr w:rsidR="00117CD3" w:rsidRPr="0059777A" w14:paraId="6849E642"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7479E238" w14:textId="749F411D" w:rsidR="00117CD3" w:rsidRPr="00542B58" w:rsidRDefault="00117CD3" w:rsidP="00117CD3">
            <w:pPr>
              <w:spacing w:before="0" w:after="0" w:line="240" w:lineRule="auto"/>
              <w:jc w:val="center"/>
            </w:pPr>
            <w:r w:rsidRPr="0059689F">
              <w:t xml:space="preserve">P26_29P </w:t>
            </w:r>
          </w:p>
        </w:tc>
        <w:tc>
          <w:tcPr>
            <w:tcW w:w="1394" w:type="dxa"/>
            <w:tcBorders>
              <w:top w:val="nil"/>
              <w:left w:val="nil"/>
              <w:bottom w:val="single" w:sz="8" w:space="0" w:color="auto"/>
              <w:right w:val="single" w:sz="8" w:space="0" w:color="auto"/>
            </w:tcBorders>
            <w:noWrap/>
          </w:tcPr>
          <w:p w14:paraId="02E884D8" w14:textId="0220FA2D" w:rsidR="00117CD3" w:rsidRPr="00542B58" w:rsidRDefault="00117CD3" w:rsidP="00117CD3">
            <w:pPr>
              <w:spacing w:before="0" w:after="0" w:line="240" w:lineRule="auto"/>
              <w:jc w:val="center"/>
            </w:pPr>
            <w:r w:rsidRPr="00117CD3">
              <w:t>P26_5P</w:t>
            </w:r>
          </w:p>
        </w:tc>
        <w:tc>
          <w:tcPr>
            <w:tcW w:w="1120" w:type="dxa"/>
            <w:tcBorders>
              <w:top w:val="nil"/>
              <w:left w:val="nil"/>
              <w:bottom w:val="single" w:sz="8" w:space="0" w:color="auto"/>
              <w:right w:val="single" w:sz="8" w:space="0" w:color="auto"/>
            </w:tcBorders>
            <w:noWrap/>
          </w:tcPr>
          <w:p w14:paraId="2D3D07BF" w14:textId="5606206E" w:rsidR="00117CD3" w:rsidRPr="00542B58" w:rsidRDefault="00117CD3" w:rsidP="00117CD3">
            <w:pPr>
              <w:spacing w:before="0" w:after="0" w:line="240" w:lineRule="auto"/>
              <w:jc w:val="center"/>
            </w:pPr>
            <w:r w:rsidRPr="00DC404E">
              <w:t>200</w:t>
            </w:r>
          </w:p>
        </w:tc>
        <w:tc>
          <w:tcPr>
            <w:tcW w:w="2860" w:type="dxa"/>
            <w:tcBorders>
              <w:top w:val="nil"/>
              <w:left w:val="nil"/>
              <w:bottom w:val="single" w:sz="8" w:space="0" w:color="auto"/>
              <w:right w:val="single" w:sz="8" w:space="0" w:color="auto"/>
            </w:tcBorders>
            <w:noWrap/>
          </w:tcPr>
          <w:p w14:paraId="195EE37D" w14:textId="69142D9D" w:rsidR="00117CD3" w:rsidRPr="00542B58" w:rsidRDefault="00117CD3" w:rsidP="00117CD3">
            <w:pPr>
              <w:spacing w:before="0" w:after="0" w:line="240" w:lineRule="auto"/>
              <w:jc w:val="center"/>
            </w:pPr>
            <w:r w:rsidRPr="00137CDE">
              <w:t>38,00</w:t>
            </w:r>
          </w:p>
        </w:tc>
      </w:tr>
      <w:tr w:rsidR="00117CD3" w:rsidRPr="0059777A" w14:paraId="22055BCD"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7208539F" w14:textId="0D4D1562" w:rsidR="00117CD3" w:rsidRPr="00542B58" w:rsidRDefault="00117CD3" w:rsidP="00117CD3">
            <w:pPr>
              <w:spacing w:before="0" w:after="0" w:line="240" w:lineRule="auto"/>
              <w:jc w:val="center"/>
            </w:pPr>
            <w:r w:rsidRPr="0059689F">
              <w:t xml:space="preserve">P26_25P </w:t>
            </w:r>
          </w:p>
        </w:tc>
        <w:tc>
          <w:tcPr>
            <w:tcW w:w="1394" w:type="dxa"/>
            <w:tcBorders>
              <w:top w:val="nil"/>
              <w:left w:val="nil"/>
              <w:bottom w:val="single" w:sz="8" w:space="0" w:color="auto"/>
              <w:right w:val="single" w:sz="8" w:space="0" w:color="auto"/>
            </w:tcBorders>
            <w:noWrap/>
          </w:tcPr>
          <w:p w14:paraId="447CF7D1" w14:textId="71803983" w:rsidR="00117CD3" w:rsidRPr="00542B58" w:rsidRDefault="00117CD3" w:rsidP="00117CD3">
            <w:pPr>
              <w:spacing w:before="0" w:after="0" w:line="240" w:lineRule="auto"/>
              <w:jc w:val="center"/>
            </w:pPr>
            <w:r w:rsidRPr="00117CD3">
              <w:t>P26_3P</w:t>
            </w:r>
          </w:p>
        </w:tc>
        <w:tc>
          <w:tcPr>
            <w:tcW w:w="1120" w:type="dxa"/>
            <w:tcBorders>
              <w:top w:val="nil"/>
              <w:left w:val="nil"/>
              <w:bottom w:val="single" w:sz="8" w:space="0" w:color="auto"/>
              <w:right w:val="single" w:sz="8" w:space="0" w:color="auto"/>
            </w:tcBorders>
            <w:noWrap/>
          </w:tcPr>
          <w:p w14:paraId="093BECEA" w14:textId="441708C2" w:rsidR="00117CD3" w:rsidRPr="00542B58" w:rsidRDefault="00117CD3" w:rsidP="00117CD3">
            <w:pPr>
              <w:spacing w:before="0" w:after="0" w:line="240" w:lineRule="auto"/>
              <w:jc w:val="center"/>
            </w:pPr>
            <w:r w:rsidRPr="00DC404E">
              <w:t>200</w:t>
            </w:r>
          </w:p>
        </w:tc>
        <w:tc>
          <w:tcPr>
            <w:tcW w:w="2860" w:type="dxa"/>
            <w:tcBorders>
              <w:top w:val="nil"/>
              <w:left w:val="nil"/>
              <w:bottom w:val="single" w:sz="8" w:space="0" w:color="auto"/>
              <w:right w:val="single" w:sz="8" w:space="0" w:color="auto"/>
            </w:tcBorders>
            <w:noWrap/>
          </w:tcPr>
          <w:p w14:paraId="5AFC7445" w14:textId="4626BCCC" w:rsidR="00117CD3" w:rsidRPr="00542B58" w:rsidRDefault="00117CD3" w:rsidP="00117CD3">
            <w:pPr>
              <w:spacing w:before="0" w:after="0" w:line="240" w:lineRule="auto"/>
              <w:jc w:val="center"/>
            </w:pPr>
            <w:r w:rsidRPr="00137CDE">
              <w:t>73,50</w:t>
            </w:r>
          </w:p>
        </w:tc>
      </w:tr>
      <w:tr w:rsidR="00117CD3" w:rsidRPr="0059777A" w14:paraId="6915FB2D"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429F8E0E" w14:textId="4A253E84" w:rsidR="00117CD3" w:rsidRPr="00542B58" w:rsidRDefault="00117CD3" w:rsidP="00117CD3">
            <w:pPr>
              <w:spacing w:before="0" w:after="0" w:line="240" w:lineRule="auto"/>
              <w:jc w:val="center"/>
            </w:pPr>
            <w:r w:rsidRPr="0059689F">
              <w:t xml:space="preserve">P26_20P </w:t>
            </w:r>
          </w:p>
        </w:tc>
        <w:tc>
          <w:tcPr>
            <w:tcW w:w="1394" w:type="dxa"/>
            <w:tcBorders>
              <w:top w:val="nil"/>
              <w:left w:val="nil"/>
              <w:bottom w:val="single" w:sz="8" w:space="0" w:color="auto"/>
              <w:right w:val="single" w:sz="8" w:space="0" w:color="auto"/>
            </w:tcBorders>
            <w:noWrap/>
          </w:tcPr>
          <w:p w14:paraId="7E198CF8" w14:textId="22A33B5E" w:rsidR="00117CD3" w:rsidRPr="00542B58" w:rsidRDefault="00117CD3" w:rsidP="00117CD3">
            <w:pPr>
              <w:spacing w:before="0" w:after="0" w:line="240" w:lineRule="auto"/>
              <w:jc w:val="center"/>
            </w:pPr>
            <w:r w:rsidRPr="00117CD3">
              <w:t>P26_1P</w:t>
            </w:r>
          </w:p>
        </w:tc>
        <w:tc>
          <w:tcPr>
            <w:tcW w:w="1120" w:type="dxa"/>
            <w:tcBorders>
              <w:top w:val="nil"/>
              <w:left w:val="nil"/>
              <w:bottom w:val="single" w:sz="8" w:space="0" w:color="auto"/>
              <w:right w:val="single" w:sz="8" w:space="0" w:color="auto"/>
            </w:tcBorders>
            <w:noWrap/>
          </w:tcPr>
          <w:p w14:paraId="3541F6C9" w14:textId="42B7CA6D" w:rsidR="00117CD3" w:rsidRPr="00542B58" w:rsidRDefault="00117CD3" w:rsidP="00117CD3">
            <w:pPr>
              <w:spacing w:before="0" w:after="0" w:line="240" w:lineRule="auto"/>
              <w:jc w:val="center"/>
            </w:pPr>
            <w:r w:rsidRPr="00DC404E">
              <w:t>200</w:t>
            </w:r>
          </w:p>
        </w:tc>
        <w:tc>
          <w:tcPr>
            <w:tcW w:w="2860" w:type="dxa"/>
            <w:tcBorders>
              <w:top w:val="nil"/>
              <w:left w:val="nil"/>
              <w:bottom w:val="single" w:sz="8" w:space="0" w:color="auto"/>
              <w:right w:val="single" w:sz="8" w:space="0" w:color="auto"/>
            </w:tcBorders>
            <w:noWrap/>
          </w:tcPr>
          <w:p w14:paraId="3EA55E0D" w14:textId="5725B301" w:rsidR="00117CD3" w:rsidRPr="00542B58" w:rsidRDefault="00117CD3" w:rsidP="00117CD3">
            <w:pPr>
              <w:spacing w:before="0" w:after="0" w:line="240" w:lineRule="auto"/>
              <w:jc w:val="center"/>
            </w:pPr>
            <w:r w:rsidRPr="00137CDE">
              <w:t>95,50</w:t>
            </w:r>
          </w:p>
        </w:tc>
      </w:tr>
      <w:tr w:rsidR="00117CD3" w:rsidRPr="0059777A" w14:paraId="389F528F" w14:textId="77777777" w:rsidTr="00625984">
        <w:trPr>
          <w:trHeight w:val="315"/>
        </w:trPr>
        <w:tc>
          <w:tcPr>
            <w:tcW w:w="1326" w:type="dxa"/>
            <w:tcBorders>
              <w:top w:val="nil"/>
              <w:left w:val="single" w:sz="8" w:space="0" w:color="auto"/>
              <w:bottom w:val="single" w:sz="4" w:space="0" w:color="auto"/>
              <w:right w:val="single" w:sz="8" w:space="0" w:color="auto"/>
            </w:tcBorders>
            <w:noWrap/>
          </w:tcPr>
          <w:p w14:paraId="0B51E11E" w14:textId="78238B29" w:rsidR="00117CD3" w:rsidRPr="00542B58" w:rsidRDefault="00117CD3" w:rsidP="00117CD3">
            <w:pPr>
              <w:spacing w:before="0" w:after="0" w:line="240" w:lineRule="auto"/>
              <w:jc w:val="center"/>
            </w:pPr>
            <w:r w:rsidRPr="0059689F">
              <w:t xml:space="preserve">P26_8P </w:t>
            </w:r>
          </w:p>
        </w:tc>
        <w:tc>
          <w:tcPr>
            <w:tcW w:w="1394" w:type="dxa"/>
            <w:tcBorders>
              <w:top w:val="nil"/>
              <w:left w:val="nil"/>
              <w:bottom w:val="single" w:sz="4" w:space="0" w:color="auto"/>
              <w:right w:val="single" w:sz="8" w:space="0" w:color="auto"/>
            </w:tcBorders>
            <w:noWrap/>
          </w:tcPr>
          <w:p w14:paraId="5F35E15C" w14:textId="71F84687" w:rsidR="00117CD3" w:rsidRPr="00542B58" w:rsidRDefault="00117CD3" w:rsidP="00117CD3">
            <w:pPr>
              <w:spacing w:before="0" w:after="0" w:line="240" w:lineRule="auto"/>
              <w:jc w:val="center"/>
            </w:pPr>
            <w:r w:rsidRPr="00117CD3">
              <w:t>ANE_3P</w:t>
            </w:r>
          </w:p>
        </w:tc>
        <w:tc>
          <w:tcPr>
            <w:tcW w:w="1120" w:type="dxa"/>
            <w:tcBorders>
              <w:top w:val="nil"/>
              <w:left w:val="nil"/>
              <w:bottom w:val="single" w:sz="4" w:space="0" w:color="auto"/>
              <w:right w:val="single" w:sz="8" w:space="0" w:color="auto"/>
            </w:tcBorders>
            <w:noWrap/>
          </w:tcPr>
          <w:p w14:paraId="31137FBB" w14:textId="1FDD8A2C" w:rsidR="00117CD3" w:rsidRPr="00542B58" w:rsidRDefault="00117CD3" w:rsidP="00117CD3">
            <w:pPr>
              <w:spacing w:before="0" w:after="0" w:line="240" w:lineRule="auto"/>
              <w:jc w:val="center"/>
            </w:pPr>
            <w:r w:rsidRPr="00DC404E">
              <w:t>300</w:t>
            </w:r>
          </w:p>
        </w:tc>
        <w:tc>
          <w:tcPr>
            <w:tcW w:w="2860" w:type="dxa"/>
            <w:tcBorders>
              <w:top w:val="nil"/>
              <w:left w:val="nil"/>
              <w:bottom w:val="single" w:sz="4" w:space="0" w:color="auto"/>
              <w:right w:val="single" w:sz="8" w:space="0" w:color="auto"/>
            </w:tcBorders>
            <w:noWrap/>
          </w:tcPr>
          <w:p w14:paraId="541805B2" w14:textId="5C50FF7C" w:rsidR="00117CD3" w:rsidRPr="00542B58" w:rsidRDefault="00117CD3" w:rsidP="00117CD3">
            <w:pPr>
              <w:spacing w:before="0" w:after="0" w:line="240" w:lineRule="auto"/>
              <w:jc w:val="center"/>
            </w:pPr>
            <w:r w:rsidRPr="00137CDE">
              <w:t>178,00</w:t>
            </w:r>
          </w:p>
        </w:tc>
      </w:tr>
      <w:tr w:rsidR="00117CD3" w:rsidRPr="0059777A" w14:paraId="5D73739B" w14:textId="77777777" w:rsidTr="00625984">
        <w:trPr>
          <w:trHeight w:val="315"/>
        </w:trPr>
        <w:tc>
          <w:tcPr>
            <w:tcW w:w="6700" w:type="dxa"/>
            <w:gridSpan w:val="4"/>
            <w:tcBorders>
              <w:top w:val="single" w:sz="4" w:space="0" w:color="auto"/>
              <w:left w:val="single" w:sz="8" w:space="0" w:color="auto"/>
              <w:bottom w:val="single" w:sz="8" w:space="0" w:color="auto"/>
              <w:right w:val="single" w:sz="8" w:space="0" w:color="auto"/>
            </w:tcBorders>
            <w:noWrap/>
          </w:tcPr>
          <w:p w14:paraId="09C81FAA" w14:textId="2BB10349" w:rsidR="00117CD3" w:rsidRPr="00117CD3" w:rsidRDefault="00117CD3" w:rsidP="001548FE">
            <w:pPr>
              <w:spacing w:before="0" w:after="0" w:line="240" w:lineRule="auto"/>
              <w:jc w:val="center"/>
              <w:rPr>
                <w:b/>
                <w:bCs/>
              </w:rPr>
            </w:pPr>
            <w:r w:rsidRPr="00117CD3">
              <w:rPr>
                <w:b/>
                <w:bCs/>
              </w:rPr>
              <w:t>ul. Szancera kd. (</w:t>
            </w:r>
            <w:r>
              <w:rPr>
                <w:b/>
                <w:bCs/>
              </w:rPr>
              <w:t>522,00 m)</w:t>
            </w:r>
          </w:p>
        </w:tc>
      </w:tr>
      <w:tr w:rsidR="00117CD3" w:rsidRPr="0059777A" w14:paraId="6668AF57"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3126D9A6" w14:textId="70ED63C2" w:rsidR="00117CD3" w:rsidRPr="00542B58" w:rsidRDefault="00117CD3" w:rsidP="00117CD3">
            <w:pPr>
              <w:spacing w:before="0" w:after="0" w:line="240" w:lineRule="auto"/>
              <w:jc w:val="center"/>
            </w:pPr>
            <w:r w:rsidRPr="00156187">
              <w:t xml:space="preserve">GAW_1P </w:t>
            </w:r>
          </w:p>
        </w:tc>
        <w:tc>
          <w:tcPr>
            <w:tcW w:w="1394" w:type="dxa"/>
            <w:tcBorders>
              <w:top w:val="nil"/>
              <w:left w:val="nil"/>
              <w:bottom w:val="single" w:sz="8" w:space="0" w:color="auto"/>
              <w:right w:val="single" w:sz="8" w:space="0" w:color="auto"/>
            </w:tcBorders>
            <w:noWrap/>
          </w:tcPr>
          <w:p w14:paraId="3A789510" w14:textId="14938F56" w:rsidR="00117CD3" w:rsidRPr="00542B58" w:rsidRDefault="00117CD3" w:rsidP="00117CD3">
            <w:pPr>
              <w:spacing w:before="0" w:after="0" w:line="240" w:lineRule="auto"/>
              <w:jc w:val="center"/>
            </w:pPr>
            <w:r w:rsidRPr="00117CD3">
              <w:t>BRZ_29D</w:t>
            </w:r>
          </w:p>
        </w:tc>
        <w:tc>
          <w:tcPr>
            <w:tcW w:w="1120" w:type="dxa"/>
            <w:tcBorders>
              <w:top w:val="nil"/>
              <w:left w:val="nil"/>
              <w:bottom w:val="single" w:sz="8" w:space="0" w:color="auto"/>
              <w:right w:val="single" w:sz="8" w:space="0" w:color="auto"/>
            </w:tcBorders>
            <w:noWrap/>
          </w:tcPr>
          <w:p w14:paraId="3EFB65E6" w14:textId="10AE4CE9" w:rsidR="00117CD3" w:rsidRPr="00542B58" w:rsidRDefault="00117CD3" w:rsidP="00117CD3">
            <w:pPr>
              <w:spacing w:before="0" w:after="0" w:line="240" w:lineRule="auto"/>
              <w:jc w:val="center"/>
            </w:pPr>
            <w:r w:rsidRPr="008261E8">
              <w:t>400</w:t>
            </w:r>
          </w:p>
        </w:tc>
        <w:tc>
          <w:tcPr>
            <w:tcW w:w="2860" w:type="dxa"/>
            <w:tcBorders>
              <w:top w:val="nil"/>
              <w:left w:val="nil"/>
              <w:bottom w:val="single" w:sz="8" w:space="0" w:color="auto"/>
              <w:right w:val="single" w:sz="8" w:space="0" w:color="auto"/>
            </w:tcBorders>
            <w:noWrap/>
          </w:tcPr>
          <w:p w14:paraId="4D80EF49" w14:textId="7418EB6D" w:rsidR="00117CD3" w:rsidRPr="00542B58" w:rsidRDefault="00117CD3" w:rsidP="00117CD3">
            <w:pPr>
              <w:spacing w:before="0" w:after="0" w:line="240" w:lineRule="auto"/>
              <w:jc w:val="center"/>
            </w:pPr>
            <w:r w:rsidRPr="00162BD5">
              <w:t>357,00</w:t>
            </w:r>
          </w:p>
        </w:tc>
      </w:tr>
      <w:tr w:rsidR="00117CD3" w:rsidRPr="0059777A" w14:paraId="302BECB9"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591B850E" w14:textId="4F080FA1" w:rsidR="00117CD3" w:rsidRPr="00542B58" w:rsidRDefault="00117CD3" w:rsidP="00117CD3">
            <w:pPr>
              <w:spacing w:before="0" w:after="0" w:line="240" w:lineRule="auto"/>
              <w:jc w:val="center"/>
            </w:pPr>
            <w:r w:rsidRPr="00156187">
              <w:t xml:space="preserve">SZN_26P </w:t>
            </w:r>
          </w:p>
        </w:tc>
        <w:tc>
          <w:tcPr>
            <w:tcW w:w="1394" w:type="dxa"/>
            <w:tcBorders>
              <w:top w:val="nil"/>
              <w:left w:val="nil"/>
              <w:bottom w:val="single" w:sz="8" w:space="0" w:color="auto"/>
              <w:right w:val="single" w:sz="8" w:space="0" w:color="auto"/>
            </w:tcBorders>
            <w:noWrap/>
          </w:tcPr>
          <w:p w14:paraId="0FCC4BDF" w14:textId="5FDFA5F6" w:rsidR="00117CD3" w:rsidRPr="00542B58" w:rsidRDefault="00117CD3" w:rsidP="00117CD3">
            <w:pPr>
              <w:spacing w:before="0" w:after="0" w:line="240" w:lineRule="auto"/>
              <w:jc w:val="center"/>
            </w:pPr>
            <w:r w:rsidRPr="00117CD3">
              <w:t>SZN_11P</w:t>
            </w:r>
          </w:p>
        </w:tc>
        <w:tc>
          <w:tcPr>
            <w:tcW w:w="1120" w:type="dxa"/>
            <w:tcBorders>
              <w:top w:val="nil"/>
              <w:left w:val="nil"/>
              <w:bottom w:val="single" w:sz="8" w:space="0" w:color="auto"/>
              <w:right w:val="single" w:sz="8" w:space="0" w:color="auto"/>
            </w:tcBorders>
            <w:noWrap/>
          </w:tcPr>
          <w:p w14:paraId="2B875F10" w14:textId="09C92F7C" w:rsidR="00117CD3" w:rsidRPr="00542B58" w:rsidRDefault="00117CD3" w:rsidP="00117CD3">
            <w:pPr>
              <w:spacing w:before="0" w:after="0" w:line="240" w:lineRule="auto"/>
              <w:jc w:val="center"/>
            </w:pPr>
            <w:r w:rsidRPr="008261E8">
              <w:t>200</w:t>
            </w:r>
          </w:p>
        </w:tc>
        <w:tc>
          <w:tcPr>
            <w:tcW w:w="2860" w:type="dxa"/>
            <w:tcBorders>
              <w:top w:val="nil"/>
              <w:left w:val="nil"/>
              <w:bottom w:val="single" w:sz="8" w:space="0" w:color="auto"/>
              <w:right w:val="single" w:sz="8" w:space="0" w:color="auto"/>
            </w:tcBorders>
            <w:noWrap/>
          </w:tcPr>
          <w:p w14:paraId="0356B35F" w14:textId="7B0CB94B" w:rsidR="00117CD3" w:rsidRPr="00542B58" w:rsidRDefault="00117CD3" w:rsidP="00117CD3">
            <w:pPr>
              <w:spacing w:before="0" w:after="0" w:line="240" w:lineRule="auto"/>
              <w:jc w:val="center"/>
            </w:pPr>
            <w:r w:rsidRPr="00162BD5">
              <w:t>59,50</w:t>
            </w:r>
          </w:p>
        </w:tc>
      </w:tr>
      <w:tr w:rsidR="00117CD3" w:rsidRPr="0059777A" w14:paraId="1DAD9B0C"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0254B4D" w14:textId="2EBF9EDF" w:rsidR="00117CD3" w:rsidRPr="00542B58" w:rsidRDefault="00117CD3" w:rsidP="00117CD3">
            <w:pPr>
              <w:spacing w:before="0" w:after="0" w:line="240" w:lineRule="auto"/>
              <w:jc w:val="center"/>
            </w:pPr>
            <w:r w:rsidRPr="00156187">
              <w:t xml:space="preserve">SZN_28P </w:t>
            </w:r>
          </w:p>
        </w:tc>
        <w:tc>
          <w:tcPr>
            <w:tcW w:w="1394" w:type="dxa"/>
            <w:tcBorders>
              <w:top w:val="nil"/>
              <w:left w:val="nil"/>
              <w:bottom w:val="single" w:sz="8" w:space="0" w:color="auto"/>
              <w:right w:val="single" w:sz="8" w:space="0" w:color="auto"/>
            </w:tcBorders>
            <w:noWrap/>
          </w:tcPr>
          <w:p w14:paraId="51C6977F" w14:textId="515CA97C" w:rsidR="00117CD3" w:rsidRPr="00542B58" w:rsidRDefault="00117CD3" w:rsidP="00117CD3">
            <w:pPr>
              <w:spacing w:before="0" w:after="0" w:line="240" w:lineRule="auto"/>
              <w:jc w:val="center"/>
            </w:pPr>
            <w:r w:rsidRPr="00117CD3">
              <w:t>SZN_27P</w:t>
            </w:r>
          </w:p>
        </w:tc>
        <w:tc>
          <w:tcPr>
            <w:tcW w:w="1120" w:type="dxa"/>
            <w:tcBorders>
              <w:top w:val="nil"/>
              <w:left w:val="nil"/>
              <w:bottom w:val="single" w:sz="8" w:space="0" w:color="auto"/>
              <w:right w:val="single" w:sz="8" w:space="0" w:color="auto"/>
            </w:tcBorders>
            <w:noWrap/>
          </w:tcPr>
          <w:p w14:paraId="4AAECAC3" w14:textId="062F5B4D" w:rsidR="00117CD3" w:rsidRPr="00542B58" w:rsidRDefault="00117CD3" w:rsidP="00117CD3">
            <w:pPr>
              <w:spacing w:before="0" w:after="0" w:line="240" w:lineRule="auto"/>
              <w:jc w:val="center"/>
            </w:pPr>
            <w:r w:rsidRPr="008261E8">
              <w:t>200</w:t>
            </w:r>
          </w:p>
        </w:tc>
        <w:tc>
          <w:tcPr>
            <w:tcW w:w="2860" w:type="dxa"/>
            <w:tcBorders>
              <w:top w:val="nil"/>
              <w:left w:val="nil"/>
              <w:bottom w:val="single" w:sz="8" w:space="0" w:color="auto"/>
              <w:right w:val="single" w:sz="8" w:space="0" w:color="auto"/>
            </w:tcBorders>
            <w:noWrap/>
          </w:tcPr>
          <w:p w14:paraId="2EA57CB3" w14:textId="322D6676" w:rsidR="00117CD3" w:rsidRPr="00542B58" w:rsidRDefault="00117CD3" w:rsidP="00117CD3">
            <w:pPr>
              <w:spacing w:before="0" w:after="0" w:line="240" w:lineRule="auto"/>
              <w:jc w:val="center"/>
            </w:pPr>
            <w:r w:rsidRPr="00162BD5">
              <w:t>18,50</w:t>
            </w:r>
          </w:p>
        </w:tc>
      </w:tr>
      <w:tr w:rsidR="00117CD3" w:rsidRPr="0059777A" w14:paraId="60DB1DC3"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821E1CB" w14:textId="588C5180" w:rsidR="00117CD3" w:rsidRPr="00542B58" w:rsidRDefault="00117CD3" w:rsidP="00117CD3">
            <w:pPr>
              <w:spacing w:before="0" w:after="0" w:line="240" w:lineRule="auto"/>
              <w:jc w:val="center"/>
            </w:pPr>
            <w:r w:rsidRPr="00156187">
              <w:t xml:space="preserve">SZN_27P </w:t>
            </w:r>
          </w:p>
        </w:tc>
        <w:tc>
          <w:tcPr>
            <w:tcW w:w="1394" w:type="dxa"/>
            <w:tcBorders>
              <w:top w:val="nil"/>
              <w:left w:val="nil"/>
              <w:bottom w:val="single" w:sz="8" w:space="0" w:color="auto"/>
              <w:right w:val="single" w:sz="8" w:space="0" w:color="auto"/>
            </w:tcBorders>
            <w:noWrap/>
          </w:tcPr>
          <w:p w14:paraId="36DFF8B2" w14:textId="2C954A96" w:rsidR="00117CD3" w:rsidRPr="00542B58" w:rsidRDefault="00117CD3" w:rsidP="00117CD3">
            <w:pPr>
              <w:spacing w:before="0" w:after="0" w:line="240" w:lineRule="auto"/>
              <w:jc w:val="center"/>
            </w:pPr>
            <w:r w:rsidRPr="00117CD3">
              <w:t>SZN_13P</w:t>
            </w:r>
          </w:p>
        </w:tc>
        <w:tc>
          <w:tcPr>
            <w:tcW w:w="1120" w:type="dxa"/>
            <w:tcBorders>
              <w:top w:val="nil"/>
              <w:left w:val="nil"/>
              <w:bottom w:val="single" w:sz="8" w:space="0" w:color="auto"/>
              <w:right w:val="single" w:sz="8" w:space="0" w:color="auto"/>
            </w:tcBorders>
            <w:noWrap/>
          </w:tcPr>
          <w:p w14:paraId="4954973C" w14:textId="61CE55BD" w:rsidR="00117CD3" w:rsidRPr="00542B58" w:rsidRDefault="00117CD3" w:rsidP="00117CD3">
            <w:pPr>
              <w:spacing w:before="0" w:after="0" w:line="240" w:lineRule="auto"/>
              <w:jc w:val="center"/>
            </w:pPr>
            <w:r w:rsidRPr="008261E8">
              <w:t>300</w:t>
            </w:r>
          </w:p>
        </w:tc>
        <w:tc>
          <w:tcPr>
            <w:tcW w:w="2860" w:type="dxa"/>
            <w:tcBorders>
              <w:top w:val="nil"/>
              <w:left w:val="nil"/>
              <w:bottom w:val="single" w:sz="8" w:space="0" w:color="auto"/>
              <w:right w:val="single" w:sz="8" w:space="0" w:color="auto"/>
            </w:tcBorders>
            <w:noWrap/>
          </w:tcPr>
          <w:p w14:paraId="4D3AB914" w14:textId="12C08C38" w:rsidR="00117CD3" w:rsidRPr="00542B58" w:rsidRDefault="00117CD3" w:rsidP="00117CD3">
            <w:pPr>
              <w:spacing w:before="0" w:after="0" w:line="240" w:lineRule="auto"/>
              <w:jc w:val="center"/>
            </w:pPr>
            <w:r w:rsidRPr="00162BD5">
              <w:t>34,50</w:t>
            </w:r>
          </w:p>
        </w:tc>
      </w:tr>
      <w:tr w:rsidR="00117CD3" w:rsidRPr="0059777A" w14:paraId="735A7772"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5111B873" w14:textId="4BCDC130" w:rsidR="00117CD3" w:rsidRPr="00542B58" w:rsidRDefault="00117CD3" w:rsidP="00117CD3">
            <w:pPr>
              <w:spacing w:before="0" w:after="0" w:line="240" w:lineRule="auto"/>
              <w:jc w:val="center"/>
            </w:pPr>
            <w:r w:rsidRPr="00156187">
              <w:t xml:space="preserve">SZN_22P </w:t>
            </w:r>
          </w:p>
        </w:tc>
        <w:tc>
          <w:tcPr>
            <w:tcW w:w="1394" w:type="dxa"/>
            <w:tcBorders>
              <w:top w:val="nil"/>
              <w:left w:val="nil"/>
              <w:bottom w:val="single" w:sz="8" w:space="0" w:color="auto"/>
              <w:right w:val="single" w:sz="8" w:space="0" w:color="auto"/>
            </w:tcBorders>
            <w:noWrap/>
          </w:tcPr>
          <w:p w14:paraId="2FDE0239" w14:textId="3C2EBC24" w:rsidR="00117CD3" w:rsidRPr="00542B58" w:rsidRDefault="00117CD3" w:rsidP="00117CD3">
            <w:pPr>
              <w:spacing w:before="0" w:after="0" w:line="240" w:lineRule="auto"/>
              <w:jc w:val="center"/>
            </w:pPr>
            <w:r w:rsidRPr="00117CD3">
              <w:t>SZN_9P</w:t>
            </w:r>
          </w:p>
        </w:tc>
        <w:tc>
          <w:tcPr>
            <w:tcW w:w="1120" w:type="dxa"/>
            <w:tcBorders>
              <w:top w:val="nil"/>
              <w:left w:val="nil"/>
              <w:bottom w:val="single" w:sz="8" w:space="0" w:color="auto"/>
              <w:right w:val="single" w:sz="8" w:space="0" w:color="auto"/>
            </w:tcBorders>
            <w:noWrap/>
          </w:tcPr>
          <w:p w14:paraId="73081481" w14:textId="43BC196A" w:rsidR="00117CD3" w:rsidRPr="00542B58" w:rsidRDefault="00117CD3" w:rsidP="00117CD3">
            <w:pPr>
              <w:spacing w:before="0" w:after="0" w:line="240" w:lineRule="auto"/>
              <w:jc w:val="center"/>
            </w:pPr>
            <w:r w:rsidRPr="008261E8">
              <w:t>200</w:t>
            </w:r>
          </w:p>
        </w:tc>
        <w:tc>
          <w:tcPr>
            <w:tcW w:w="2860" w:type="dxa"/>
            <w:tcBorders>
              <w:top w:val="nil"/>
              <w:left w:val="nil"/>
              <w:bottom w:val="single" w:sz="8" w:space="0" w:color="auto"/>
              <w:right w:val="single" w:sz="8" w:space="0" w:color="auto"/>
            </w:tcBorders>
            <w:noWrap/>
          </w:tcPr>
          <w:p w14:paraId="180783DD" w14:textId="7FD00187" w:rsidR="00117CD3" w:rsidRPr="00542B58" w:rsidRDefault="00117CD3" w:rsidP="00117CD3">
            <w:pPr>
              <w:spacing w:before="0" w:after="0" w:line="240" w:lineRule="auto"/>
              <w:jc w:val="center"/>
            </w:pPr>
            <w:r w:rsidRPr="00162BD5">
              <w:t>52,50</w:t>
            </w:r>
          </w:p>
        </w:tc>
      </w:tr>
      <w:tr w:rsidR="00117CD3" w:rsidRPr="0059777A" w14:paraId="27B2697E" w14:textId="77777777" w:rsidTr="00625984">
        <w:trPr>
          <w:trHeight w:val="315"/>
        </w:trPr>
        <w:tc>
          <w:tcPr>
            <w:tcW w:w="6700" w:type="dxa"/>
            <w:gridSpan w:val="4"/>
            <w:tcBorders>
              <w:top w:val="nil"/>
              <w:left w:val="single" w:sz="8" w:space="0" w:color="auto"/>
              <w:bottom w:val="single" w:sz="8" w:space="0" w:color="auto"/>
              <w:right w:val="single" w:sz="8" w:space="0" w:color="auto"/>
            </w:tcBorders>
            <w:noWrap/>
          </w:tcPr>
          <w:p w14:paraId="5EDEE2DF" w14:textId="61965A67" w:rsidR="00117CD3" w:rsidRPr="00117CD3" w:rsidRDefault="00117CD3" w:rsidP="001548FE">
            <w:pPr>
              <w:spacing w:before="0" w:after="0" w:line="240" w:lineRule="auto"/>
              <w:jc w:val="center"/>
              <w:rPr>
                <w:b/>
                <w:bCs/>
              </w:rPr>
            </w:pPr>
            <w:r w:rsidRPr="00117CD3">
              <w:rPr>
                <w:b/>
                <w:bCs/>
              </w:rPr>
              <w:t>ul. Szelburg-Zarębiny kd. (</w:t>
            </w:r>
            <w:r w:rsidR="00F83291">
              <w:rPr>
                <w:b/>
                <w:bCs/>
              </w:rPr>
              <w:t>424,50 m)</w:t>
            </w:r>
          </w:p>
        </w:tc>
      </w:tr>
      <w:tr w:rsidR="00F83291" w:rsidRPr="0059777A" w14:paraId="197D71D7"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0285D082" w14:textId="39A1AD5D" w:rsidR="00F83291" w:rsidRPr="00542B58" w:rsidRDefault="00F83291" w:rsidP="00F83291">
            <w:pPr>
              <w:spacing w:before="0" w:after="0" w:line="240" w:lineRule="auto"/>
              <w:jc w:val="center"/>
            </w:pPr>
            <w:r w:rsidRPr="004C2644">
              <w:t xml:space="preserve">SZR_34P </w:t>
            </w:r>
          </w:p>
        </w:tc>
        <w:tc>
          <w:tcPr>
            <w:tcW w:w="1394" w:type="dxa"/>
            <w:tcBorders>
              <w:top w:val="nil"/>
              <w:left w:val="nil"/>
              <w:bottom w:val="single" w:sz="8" w:space="0" w:color="auto"/>
              <w:right w:val="single" w:sz="8" w:space="0" w:color="auto"/>
            </w:tcBorders>
            <w:noWrap/>
          </w:tcPr>
          <w:p w14:paraId="629CB483" w14:textId="18DCB36B" w:rsidR="00F83291" w:rsidRPr="00542B58" w:rsidRDefault="00F83291" w:rsidP="00F83291">
            <w:pPr>
              <w:spacing w:before="0" w:after="0" w:line="240" w:lineRule="auto"/>
              <w:jc w:val="center"/>
            </w:pPr>
            <w:r w:rsidRPr="00117CD3">
              <w:t>BRC_6D</w:t>
            </w:r>
          </w:p>
        </w:tc>
        <w:tc>
          <w:tcPr>
            <w:tcW w:w="1120" w:type="dxa"/>
            <w:tcBorders>
              <w:top w:val="nil"/>
              <w:left w:val="nil"/>
              <w:bottom w:val="single" w:sz="8" w:space="0" w:color="auto"/>
              <w:right w:val="single" w:sz="8" w:space="0" w:color="auto"/>
            </w:tcBorders>
            <w:noWrap/>
          </w:tcPr>
          <w:p w14:paraId="30C5E2A8" w14:textId="0A4023AD" w:rsidR="00F83291" w:rsidRPr="00542B58" w:rsidRDefault="00F83291" w:rsidP="00F83291">
            <w:pPr>
              <w:spacing w:before="0" w:after="0" w:line="240" w:lineRule="auto"/>
              <w:jc w:val="center"/>
            </w:pPr>
            <w:r w:rsidRPr="00C548E2">
              <w:t>300</w:t>
            </w:r>
          </w:p>
        </w:tc>
        <w:tc>
          <w:tcPr>
            <w:tcW w:w="2860" w:type="dxa"/>
            <w:tcBorders>
              <w:top w:val="nil"/>
              <w:left w:val="nil"/>
              <w:bottom w:val="single" w:sz="8" w:space="0" w:color="auto"/>
              <w:right w:val="single" w:sz="8" w:space="0" w:color="auto"/>
            </w:tcBorders>
            <w:noWrap/>
          </w:tcPr>
          <w:p w14:paraId="32950213" w14:textId="59A558E6" w:rsidR="00F83291" w:rsidRPr="00542B58" w:rsidRDefault="00F83291" w:rsidP="00F83291">
            <w:pPr>
              <w:spacing w:before="0" w:after="0" w:line="240" w:lineRule="auto"/>
              <w:jc w:val="center"/>
            </w:pPr>
            <w:r w:rsidRPr="00C548E2">
              <w:t>84,00</w:t>
            </w:r>
          </w:p>
        </w:tc>
      </w:tr>
      <w:tr w:rsidR="00F83291" w:rsidRPr="0059777A" w14:paraId="62E9586E"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7C84FDE6" w14:textId="2E1677A7" w:rsidR="00F83291" w:rsidRPr="00542B58" w:rsidRDefault="00F83291" w:rsidP="00F83291">
            <w:pPr>
              <w:spacing w:before="0" w:after="0" w:line="240" w:lineRule="auto"/>
              <w:jc w:val="center"/>
            </w:pPr>
            <w:r w:rsidRPr="004C2644">
              <w:t xml:space="preserve">SZR_29P </w:t>
            </w:r>
          </w:p>
        </w:tc>
        <w:tc>
          <w:tcPr>
            <w:tcW w:w="1394" w:type="dxa"/>
            <w:tcBorders>
              <w:top w:val="nil"/>
              <w:left w:val="nil"/>
              <w:bottom w:val="single" w:sz="8" w:space="0" w:color="auto"/>
              <w:right w:val="single" w:sz="8" w:space="0" w:color="auto"/>
            </w:tcBorders>
            <w:noWrap/>
          </w:tcPr>
          <w:p w14:paraId="150D549F" w14:textId="1DDE1F7B" w:rsidR="00F83291" w:rsidRPr="00542B58" w:rsidRDefault="00F83291" w:rsidP="00F83291">
            <w:pPr>
              <w:spacing w:before="0" w:after="0" w:line="240" w:lineRule="auto"/>
              <w:jc w:val="center"/>
            </w:pPr>
            <w:r w:rsidRPr="00117CD3">
              <w:t>SZN_2P</w:t>
            </w:r>
          </w:p>
        </w:tc>
        <w:tc>
          <w:tcPr>
            <w:tcW w:w="1120" w:type="dxa"/>
            <w:tcBorders>
              <w:top w:val="nil"/>
              <w:left w:val="nil"/>
              <w:bottom w:val="single" w:sz="8" w:space="0" w:color="auto"/>
              <w:right w:val="single" w:sz="8" w:space="0" w:color="auto"/>
            </w:tcBorders>
            <w:noWrap/>
          </w:tcPr>
          <w:p w14:paraId="3B74192D" w14:textId="3750459C" w:rsidR="00F83291" w:rsidRPr="00542B58" w:rsidRDefault="00F83291" w:rsidP="00F83291">
            <w:pPr>
              <w:spacing w:before="0" w:after="0" w:line="240" w:lineRule="auto"/>
              <w:jc w:val="center"/>
            </w:pPr>
            <w:r w:rsidRPr="00C548E2">
              <w:t>200</w:t>
            </w:r>
          </w:p>
        </w:tc>
        <w:tc>
          <w:tcPr>
            <w:tcW w:w="2860" w:type="dxa"/>
            <w:tcBorders>
              <w:top w:val="nil"/>
              <w:left w:val="nil"/>
              <w:bottom w:val="single" w:sz="8" w:space="0" w:color="auto"/>
              <w:right w:val="single" w:sz="8" w:space="0" w:color="auto"/>
            </w:tcBorders>
            <w:noWrap/>
          </w:tcPr>
          <w:p w14:paraId="6FF69CC6" w14:textId="1D8B4FEF" w:rsidR="00F83291" w:rsidRPr="00542B58" w:rsidRDefault="00F83291" w:rsidP="00F83291">
            <w:pPr>
              <w:spacing w:before="0" w:after="0" w:line="240" w:lineRule="auto"/>
              <w:jc w:val="center"/>
            </w:pPr>
            <w:r w:rsidRPr="00C548E2">
              <w:t>75,50</w:t>
            </w:r>
          </w:p>
        </w:tc>
      </w:tr>
      <w:tr w:rsidR="00F83291" w:rsidRPr="0059777A" w14:paraId="7D716779"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CF26195" w14:textId="6A05F379" w:rsidR="00F83291" w:rsidRPr="00542B58" w:rsidRDefault="00F83291" w:rsidP="00F83291">
            <w:pPr>
              <w:spacing w:before="0" w:after="0" w:line="240" w:lineRule="auto"/>
              <w:jc w:val="center"/>
            </w:pPr>
            <w:r w:rsidRPr="004C2644">
              <w:t xml:space="preserve">SZB_8P </w:t>
            </w:r>
          </w:p>
        </w:tc>
        <w:tc>
          <w:tcPr>
            <w:tcW w:w="1394" w:type="dxa"/>
            <w:tcBorders>
              <w:top w:val="nil"/>
              <w:left w:val="nil"/>
              <w:bottom w:val="single" w:sz="8" w:space="0" w:color="auto"/>
              <w:right w:val="single" w:sz="8" w:space="0" w:color="auto"/>
            </w:tcBorders>
            <w:noWrap/>
          </w:tcPr>
          <w:p w14:paraId="69966100" w14:textId="01E36652" w:rsidR="00F83291" w:rsidRPr="00542B58" w:rsidRDefault="00F83291" w:rsidP="00F83291">
            <w:pPr>
              <w:spacing w:before="0" w:after="0" w:line="240" w:lineRule="auto"/>
              <w:jc w:val="center"/>
            </w:pPr>
            <w:r w:rsidRPr="00117CD3">
              <w:t>SZN_18P</w:t>
            </w:r>
          </w:p>
        </w:tc>
        <w:tc>
          <w:tcPr>
            <w:tcW w:w="1120" w:type="dxa"/>
            <w:tcBorders>
              <w:top w:val="nil"/>
              <w:left w:val="nil"/>
              <w:bottom w:val="single" w:sz="8" w:space="0" w:color="auto"/>
              <w:right w:val="single" w:sz="8" w:space="0" w:color="auto"/>
            </w:tcBorders>
            <w:noWrap/>
          </w:tcPr>
          <w:p w14:paraId="49142EF7" w14:textId="04864AA3" w:rsidR="00F83291" w:rsidRPr="00542B58" w:rsidRDefault="00F83291" w:rsidP="00F83291">
            <w:pPr>
              <w:spacing w:before="0" w:after="0" w:line="240" w:lineRule="auto"/>
              <w:jc w:val="center"/>
            </w:pPr>
            <w:r w:rsidRPr="00C548E2">
              <w:t>200</w:t>
            </w:r>
          </w:p>
        </w:tc>
        <w:tc>
          <w:tcPr>
            <w:tcW w:w="2860" w:type="dxa"/>
            <w:tcBorders>
              <w:top w:val="nil"/>
              <w:left w:val="nil"/>
              <w:bottom w:val="single" w:sz="8" w:space="0" w:color="auto"/>
              <w:right w:val="single" w:sz="8" w:space="0" w:color="auto"/>
            </w:tcBorders>
            <w:noWrap/>
          </w:tcPr>
          <w:p w14:paraId="265A9E23" w14:textId="2EE9F548" w:rsidR="00F83291" w:rsidRPr="00542B58" w:rsidRDefault="00F83291" w:rsidP="00F83291">
            <w:pPr>
              <w:spacing w:before="0" w:after="0" w:line="240" w:lineRule="auto"/>
              <w:jc w:val="center"/>
            </w:pPr>
            <w:r w:rsidRPr="00C548E2">
              <w:t>145,50</w:t>
            </w:r>
          </w:p>
        </w:tc>
      </w:tr>
      <w:tr w:rsidR="00F83291" w:rsidRPr="0059777A" w14:paraId="59E4FFFC"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029B8718" w14:textId="35A0D6A0" w:rsidR="00F83291" w:rsidRPr="00542B58" w:rsidRDefault="00F83291" w:rsidP="00F83291">
            <w:pPr>
              <w:spacing w:before="0" w:after="0" w:line="240" w:lineRule="auto"/>
              <w:jc w:val="center"/>
            </w:pPr>
            <w:r w:rsidRPr="004C2644">
              <w:t xml:space="preserve">SZB_14P </w:t>
            </w:r>
          </w:p>
        </w:tc>
        <w:tc>
          <w:tcPr>
            <w:tcW w:w="1394" w:type="dxa"/>
            <w:tcBorders>
              <w:top w:val="nil"/>
              <w:left w:val="nil"/>
              <w:bottom w:val="single" w:sz="8" w:space="0" w:color="auto"/>
              <w:right w:val="single" w:sz="8" w:space="0" w:color="auto"/>
            </w:tcBorders>
            <w:noWrap/>
          </w:tcPr>
          <w:p w14:paraId="239A5A32" w14:textId="274AFBC2" w:rsidR="00F83291" w:rsidRPr="00542B58" w:rsidRDefault="00F83291" w:rsidP="00F83291">
            <w:pPr>
              <w:spacing w:before="0" w:after="0" w:line="240" w:lineRule="auto"/>
              <w:jc w:val="center"/>
            </w:pPr>
            <w:r w:rsidRPr="00117CD3">
              <w:t>SZB_4P</w:t>
            </w:r>
          </w:p>
        </w:tc>
        <w:tc>
          <w:tcPr>
            <w:tcW w:w="1120" w:type="dxa"/>
            <w:tcBorders>
              <w:top w:val="nil"/>
              <w:left w:val="nil"/>
              <w:bottom w:val="single" w:sz="8" w:space="0" w:color="auto"/>
              <w:right w:val="single" w:sz="8" w:space="0" w:color="auto"/>
            </w:tcBorders>
            <w:noWrap/>
          </w:tcPr>
          <w:p w14:paraId="7382E5AA" w14:textId="6073891F" w:rsidR="00F83291" w:rsidRPr="00542B58" w:rsidRDefault="00F83291" w:rsidP="00F83291">
            <w:pPr>
              <w:spacing w:before="0" w:after="0" w:line="240" w:lineRule="auto"/>
              <w:jc w:val="center"/>
            </w:pPr>
            <w:r w:rsidRPr="00C548E2">
              <w:t>200</w:t>
            </w:r>
          </w:p>
        </w:tc>
        <w:tc>
          <w:tcPr>
            <w:tcW w:w="2860" w:type="dxa"/>
            <w:tcBorders>
              <w:top w:val="nil"/>
              <w:left w:val="nil"/>
              <w:bottom w:val="single" w:sz="8" w:space="0" w:color="auto"/>
              <w:right w:val="single" w:sz="8" w:space="0" w:color="auto"/>
            </w:tcBorders>
            <w:noWrap/>
          </w:tcPr>
          <w:p w14:paraId="7FB18FC2" w14:textId="4B604C6B" w:rsidR="00F83291" w:rsidRPr="00542B58" w:rsidRDefault="00F83291" w:rsidP="00F83291">
            <w:pPr>
              <w:spacing w:before="0" w:after="0" w:line="240" w:lineRule="auto"/>
              <w:jc w:val="center"/>
            </w:pPr>
            <w:r w:rsidRPr="00C548E2">
              <w:t>21,50</w:t>
            </w:r>
          </w:p>
        </w:tc>
      </w:tr>
      <w:tr w:rsidR="00F83291" w:rsidRPr="0059777A" w14:paraId="5916F992"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413D3FC9" w14:textId="4EC82E55" w:rsidR="00F83291" w:rsidRPr="00542B58" w:rsidRDefault="00F83291" w:rsidP="00F83291">
            <w:pPr>
              <w:spacing w:before="0" w:after="0" w:line="240" w:lineRule="auto"/>
              <w:jc w:val="center"/>
            </w:pPr>
            <w:r w:rsidRPr="004C2644">
              <w:t xml:space="preserve">SZB_12P </w:t>
            </w:r>
          </w:p>
        </w:tc>
        <w:tc>
          <w:tcPr>
            <w:tcW w:w="1394" w:type="dxa"/>
            <w:tcBorders>
              <w:top w:val="nil"/>
              <w:left w:val="nil"/>
              <w:bottom w:val="single" w:sz="8" w:space="0" w:color="auto"/>
              <w:right w:val="single" w:sz="8" w:space="0" w:color="auto"/>
            </w:tcBorders>
            <w:noWrap/>
          </w:tcPr>
          <w:p w14:paraId="65C4E8AB" w14:textId="339BA48D" w:rsidR="00F83291" w:rsidRPr="00542B58" w:rsidRDefault="00F83291" w:rsidP="00F83291">
            <w:pPr>
              <w:spacing w:before="0" w:after="0" w:line="240" w:lineRule="auto"/>
              <w:jc w:val="center"/>
            </w:pPr>
            <w:r w:rsidRPr="00117CD3">
              <w:t>SZB_13P</w:t>
            </w:r>
          </w:p>
        </w:tc>
        <w:tc>
          <w:tcPr>
            <w:tcW w:w="1120" w:type="dxa"/>
            <w:tcBorders>
              <w:top w:val="nil"/>
              <w:left w:val="nil"/>
              <w:bottom w:val="single" w:sz="8" w:space="0" w:color="auto"/>
              <w:right w:val="single" w:sz="8" w:space="0" w:color="auto"/>
            </w:tcBorders>
            <w:noWrap/>
          </w:tcPr>
          <w:p w14:paraId="4E1EE27A" w14:textId="48607CC3" w:rsidR="00F83291" w:rsidRPr="00542B58" w:rsidRDefault="00F83291" w:rsidP="00F83291">
            <w:pPr>
              <w:spacing w:before="0" w:after="0" w:line="240" w:lineRule="auto"/>
              <w:jc w:val="center"/>
            </w:pPr>
            <w:r w:rsidRPr="00C548E2">
              <w:t>200</w:t>
            </w:r>
          </w:p>
        </w:tc>
        <w:tc>
          <w:tcPr>
            <w:tcW w:w="2860" w:type="dxa"/>
            <w:tcBorders>
              <w:top w:val="nil"/>
              <w:left w:val="nil"/>
              <w:bottom w:val="single" w:sz="8" w:space="0" w:color="auto"/>
              <w:right w:val="single" w:sz="8" w:space="0" w:color="auto"/>
            </w:tcBorders>
            <w:noWrap/>
          </w:tcPr>
          <w:p w14:paraId="11E353EA" w14:textId="389F2127" w:rsidR="00F83291" w:rsidRPr="00542B58" w:rsidRDefault="00F83291" w:rsidP="00F83291">
            <w:pPr>
              <w:spacing w:before="0" w:after="0" w:line="240" w:lineRule="auto"/>
              <w:jc w:val="center"/>
            </w:pPr>
            <w:r w:rsidRPr="00C548E2">
              <w:t>98,00</w:t>
            </w:r>
          </w:p>
        </w:tc>
      </w:tr>
      <w:tr w:rsidR="00117CD3" w:rsidRPr="0059777A" w14:paraId="61E42936" w14:textId="77777777" w:rsidTr="00121EF0">
        <w:trPr>
          <w:trHeight w:val="455"/>
        </w:trPr>
        <w:tc>
          <w:tcPr>
            <w:tcW w:w="6700" w:type="dxa"/>
            <w:gridSpan w:val="4"/>
            <w:tcBorders>
              <w:top w:val="nil"/>
              <w:left w:val="single" w:sz="8" w:space="0" w:color="auto"/>
              <w:bottom w:val="single" w:sz="8" w:space="0" w:color="auto"/>
              <w:right w:val="single" w:sz="8" w:space="0" w:color="auto"/>
            </w:tcBorders>
            <w:noWrap/>
          </w:tcPr>
          <w:p w14:paraId="40679C4E" w14:textId="223AA6BA" w:rsidR="00117CD3" w:rsidRPr="00F83291" w:rsidRDefault="00F83291" w:rsidP="001548FE">
            <w:pPr>
              <w:spacing w:before="0" w:after="0" w:line="240" w:lineRule="auto"/>
              <w:jc w:val="center"/>
              <w:rPr>
                <w:b/>
                <w:bCs/>
              </w:rPr>
            </w:pPr>
            <w:r w:rsidRPr="00F83291">
              <w:rPr>
                <w:b/>
                <w:bCs/>
              </w:rPr>
              <w:t>ul. Podgórna kd. (</w:t>
            </w:r>
            <w:r w:rsidR="000F0C49">
              <w:rPr>
                <w:b/>
                <w:bCs/>
              </w:rPr>
              <w:t>366,76)</w:t>
            </w:r>
          </w:p>
        </w:tc>
      </w:tr>
      <w:tr w:rsidR="00D806FA" w:rsidRPr="0059777A" w14:paraId="67E8D1B8"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090DE466" w14:textId="702C3AF3" w:rsidR="00D806FA" w:rsidRPr="00542B58" w:rsidRDefault="00F83291" w:rsidP="001548FE">
            <w:pPr>
              <w:spacing w:before="0" w:after="0" w:line="240" w:lineRule="auto"/>
              <w:jc w:val="center"/>
            </w:pPr>
            <w:r>
              <w:t>POD_1D</w:t>
            </w:r>
          </w:p>
        </w:tc>
        <w:tc>
          <w:tcPr>
            <w:tcW w:w="1394" w:type="dxa"/>
            <w:tcBorders>
              <w:top w:val="nil"/>
              <w:left w:val="nil"/>
              <w:bottom w:val="single" w:sz="8" w:space="0" w:color="auto"/>
              <w:right w:val="single" w:sz="8" w:space="0" w:color="auto"/>
            </w:tcBorders>
            <w:noWrap/>
          </w:tcPr>
          <w:p w14:paraId="74FFC01E" w14:textId="75827A3F" w:rsidR="00D806FA" w:rsidRPr="00542B58" w:rsidRDefault="00F83291" w:rsidP="001548FE">
            <w:pPr>
              <w:spacing w:before="0" w:after="0" w:line="240" w:lineRule="auto"/>
              <w:jc w:val="center"/>
            </w:pPr>
            <w:r>
              <w:t>POG_9P</w:t>
            </w:r>
          </w:p>
        </w:tc>
        <w:tc>
          <w:tcPr>
            <w:tcW w:w="1120" w:type="dxa"/>
            <w:tcBorders>
              <w:top w:val="nil"/>
              <w:left w:val="nil"/>
              <w:bottom w:val="single" w:sz="8" w:space="0" w:color="auto"/>
              <w:right w:val="single" w:sz="8" w:space="0" w:color="auto"/>
            </w:tcBorders>
            <w:noWrap/>
          </w:tcPr>
          <w:p w14:paraId="127A3F67" w14:textId="09697B44" w:rsidR="00D806FA" w:rsidRPr="00542B58" w:rsidRDefault="00F83291" w:rsidP="001548FE">
            <w:pPr>
              <w:spacing w:before="0" w:after="0" w:line="240" w:lineRule="auto"/>
              <w:jc w:val="center"/>
            </w:pPr>
            <w:r>
              <w:t>500</w:t>
            </w:r>
          </w:p>
        </w:tc>
        <w:tc>
          <w:tcPr>
            <w:tcW w:w="2860" w:type="dxa"/>
            <w:tcBorders>
              <w:top w:val="nil"/>
              <w:left w:val="nil"/>
              <w:bottom w:val="single" w:sz="8" w:space="0" w:color="auto"/>
              <w:right w:val="single" w:sz="8" w:space="0" w:color="auto"/>
            </w:tcBorders>
            <w:noWrap/>
          </w:tcPr>
          <w:p w14:paraId="76DF19AC" w14:textId="05DF876F" w:rsidR="00D806FA" w:rsidRPr="00542B58" w:rsidRDefault="00F83291" w:rsidP="001548FE">
            <w:pPr>
              <w:spacing w:before="0" w:after="0" w:line="240" w:lineRule="auto"/>
              <w:jc w:val="center"/>
            </w:pPr>
            <w:r>
              <w:t>28,6</w:t>
            </w:r>
            <w:r w:rsidR="000F0C49">
              <w:t>6</w:t>
            </w:r>
          </w:p>
        </w:tc>
      </w:tr>
      <w:tr w:rsidR="00D806FA" w:rsidRPr="0059777A" w14:paraId="03058321"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69C271F5" w14:textId="171C4663" w:rsidR="00D806FA" w:rsidRPr="00542B58" w:rsidRDefault="00F83291" w:rsidP="001548FE">
            <w:pPr>
              <w:spacing w:before="0" w:after="0" w:line="240" w:lineRule="auto"/>
              <w:jc w:val="center"/>
            </w:pPr>
            <w:r>
              <w:t>POG_9P</w:t>
            </w:r>
          </w:p>
        </w:tc>
        <w:tc>
          <w:tcPr>
            <w:tcW w:w="1394" w:type="dxa"/>
            <w:tcBorders>
              <w:top w:val="nil"/>
              <w:left w:val="nil"/>
              <w:bottom w:val="single" w:sz="8" w:space="0" w:color="auto"/>
              <w:right w:val="single" w:sz="8" w:space="0" w:color="auto"/>
            </w:tcBorders>
            <w:noWrap/>
          </w:tcPr>
          <w:p w14:paraId="639AB658" w14:textId="6B42563B" w:rsidR="00D806FA" w:rsidRPr="00542B58" w:rsidRDefault="00F83291" w:rsidP="001548FE">
            <w:pPr>
              <w:spacing w:before="0" w:after="0" w:line="240" w:lineRule="auto"/>
              <w:jc w:val="center"/>
            </w:pPr>
            <w:r>
              <w:t>POG_8P</w:t>
            </w:r>
          </w:p>
        </w:tc>
        <w:tc>
          <w:tcPr>
            <w:tcW w:w="1120" w:type="dxa"/>
            <w:tcBorders>
              <w:top w:val="nil"/>
              <w:left w:val="nil"/>
              <w:bottom w:val="single" w:sz="8" w:space="0" w:color="auto"/>
              <w:right w:val="single" w:sz="8" w:space="0" w:color="auto"/>
            </w:tcBorders>
            <w:noWrap/>
          </w:tcPr>
          <w:p w14:paraId="41522EDA" w14:textId="0C37BE92" w:rsidR="00D806FA" w:rsidRPr="00542B58" w:rsidRDefault="00F83291" w:rsidP="001548FE">
            <w:pPr>
              <w:spacing w:before="0" w:after="0" w:line="240" w:lineRule="auto"/>
              <w:jc w:val="center"/>
            </w:pPr>
            <w:r>
              <w:t>500</w:t>
            </w:r>
          </w:p>
        </w:tc>
        <w:tc>
          <w:tcPr>
            <w:tcW w:w="2860" w:type="dxa"/>
            <w:tcBorders>
              <w:top w:val="nil"/>
              <w:left w:val="nil"/>
              <w:bottom w:val="single" w:sz="8" w:space="0" w:color="auto"/>
              <w:right w:val="single" w:sz="8" w:space="0" w:color="auto"/>
            </w:tcBorders>
            <w:noWrap/>
          </w:tcPr>
          <w:p w14:paraId="08DC35B8" w14:textId="67ECE5D3" w:rsidR="00D806FA" w:rsidRPr="00542B58" w:rsidRDefault="00F83291" w:rsidP="001548FE">
            <w:pPr>
              <w:spacing w:before="0" w:after="0" w:line="240" w:lineRule="auto"/>
              <w:jc w:val="center"/>
            </w:pPr>
            <w:r>
              <w:t>27,34</w:t>
            </w:r>
          </w:p>
        </w:tc>
      </w:tr>
      <w:tr w:rsidR="00D806FA" w:rsidRPr="0059777A" w14:paraId="5EDEEC67" w14:textId="77777777" w:rsidTr="00625984">
        <w:trPr>
          <w:trHeight w:val="315"/>
        </w:trPr>
        <w:tc>
          <w:tcPr>
            <w:tcW w:w="1326" w:type="dxa"/>
            <w:tcBorders>
              <w:top w:val="nil"/>
              <w:left w:val="single" w:sz="8" w:space="0" w:color="auto"/>
              <w:bottom w:val="single" w:sz="4" w:space="0" w:color="auto"/>
              <w:right w:val="single" w:sz="8" w:space="0" w:color="auto"/>
            </w:tcBorders>
            <w:noWrap/>
          </w:tcPr>
          <w:p w14:paraId="05842DB5" w14:textId="79604E1C" w:rsidR="00D806FA" w:rsidRPr="00542B58" w:rsidRDefault="00F83291" w:rsidP="001548FE">
            <w:pPr>
              <w:spacing w:before="0" w:after="0" w:line="240" w:lineRule="auto"/>
              <w:jc w:val="center"/>
            </w:pPr>
            <w:r>
              <w:t>POG_8P</w:t>
            </w:r>
          </w:p>
        </w:tc>
        <w:tc>
          <w:tcPr>
            <w:tcW w:w="1394" w:type="dxa"/>
            <w:tcBorders>
              <w:top w:val="nil"/>
              <w:left w:val="nil"/>
              <w:bottom w:val="single" w:sz="4" w:space="0" w:color="auto"/>
              <w:right w:val="single" w:sz="8" w:space="0" w:color="auto"/>
            </w:tcBorders>
            <w:noWrap/>
          </w:tcPr>
          <w:p w14:paraId="3ADA2C62" w14:textId="09007498" w:rsidR="00D806FA" w:rsidRPr="00542B58" w:rsidRDefault="00F83291" w:rsidP="001548FE">
            <w:pPr>
              <w:spacing w:before="0" w:after="0" w:line="240" w:lineRule="auto"/>
              <w:jc w:val="center"/>
            </w:pPr>
            <w:r>
              <w:t>POG_7P</w:t>
            </w:r>
          </w:p>
        </w:tc>
        <w:tc>
          <w:tcPr>
            <w:tcW w:w="1120" w:type="dxa"/>
            <w:tcBorders>
              <w:top w:val="nil"/>
              <w:left w:val="nil"/>
              <w:bottom w:val="single" w:sz="4" w:space="0" w:color="auto"/>
              <w:right w:val="single" w:sz="8" w:space="0" w:color="auto"/>
            </w:tcBorders>
            <w:noWrap/>
          </w:tcPr>
          <w:p w14:paraId="5EE57BD7" w14:textId="4FBDD292" w:rsidR="00D806FA" w:rsidRPr="00542B58" w:rsidRDefault="00F83291" w:rsidP="001548FE">
            <w:pPr>
              <w:spacing w:before="0" w:after="0" w:line="240" w:lineRule="auto"/>
              <w:jc w:val="center"/>
            </w:pPr>
            <w:r>
              <w:t>500</w:t>
            </w:r>
          </w:p>
        </w:tc>
        <w:tc>
          <w:tcPr>
            <w:tcW w:w="2860" w:type="dxa"/>
            <w:tcBorders>
              <w:top w:val="nil"/>
              <w:left w:val="nil"/>
              <w:bottom w:val="single" w:sz="4" w:space="0" w:color="auto"/>
              <w:right w:val="single" w:sz="8" w:space="0" w:color="auto"/>
            </w:tcBorders>
            <w:noWrap/>
          </w:tcPr>
          <w:p w14:paraId="24CCC644" w14:textId="4145F126" w:rsidR="00D806FA" w:rsidRPr="00542B58" w:rsidRDefault="00F83291" w:rsidP="001548FE">
            <w:pPr>
              <w:spacing w:before="0" w:after="0" w:line="240" w:lineRule="auto"/>
              <w:jc w:val="center"/>
            </w:pPr>
            <w:r>
              <w:t>27,27</w:t>
            </w:r>
          </w:p>
        </w:tc>
      </w:tr>
      <w:tr w:rsidR="00117CD3" w:rsidRPr="0059777A" w14:paraId="4BA9D470" w14:textId="77777777" w:rsidTr="00625984">
        <w:trPr>
          <w:trHeight w:val="315"/>
        </w:trPr>
        <w:tc>
          <w:tcPr>
            <w:tcW w:w="1326" w:type="dxa"/>
            <w:tcBorders>
              <w:top w:val="single" w:sz="4" w:space="0" w:color="auto"/>
              <w:left w:val="single" w:sz="4" w:space="0" w:color="auto"/>
              <w:bottom w:val="single" w:sz="4" w:space="0" w:color="auto"/>
              <w:right w:val="single" w:sz="4" w:space="0" w:color="auto"/>
            </w:tcBorders>
            <w:noWrap/>
          </w:tcPr>
          <w:p w14:paraId="599CC2F5" w14:textId="7943A208" w:rsidR="00117CD3" w:rsidRPr="00542B58" w:rsidRDefault="00F83291" w:rsidP="001548FE">
            <w:pPr>
              <w:spacing w:before="0" w:after="0" w:line="240" w:lineRule="auto"/>
              <w:jc w:val="center"/>
            </w:pPr>
            <w:r>
              <w:t>POG_7P</w:t>
            </w:r>
          </w:p>
        </w:tc>
        <w:tc>
          <w:tcPr>
            <w:tcW w:w="1394" w:type="dxa"/>
            <w:tcBorders>
              <w:top w:val="single" w:sz="4" w:space="0" w:color="auto"/>
              <w:left w:val="single" w:sz="4" w:space="0" w:color="auto"/>
              <w:bottom w:val="single" w:sz="4" w:space="0" w:color="auto"/>
              <w:right w:val="single" w:sz="4" w:space="0" w:color="auto"/>
            </w:tcBorders>
            <w:noWrap/>
          </w:tcPr>
          <w:p w14:paraId="6DF017BA" w14:textId="1D83DF0D" w:rsidR="00117CD3" w:rsidRPr="00542B58" w:rsidRDefault="00F83291" w:rsidP="001548FE">
            <w:pPr>
              <w:spacing w:before="0" w:after="0" w:line="240" w:lineRule="auto"/>
              <w:jc w:val="center"/>
            </w:pPr>
            <w:r>
              <w:t>POG_6P</w:t>
            </w:r>
          </w:p>
        </w:tc>
        <w:tc>
          <w:tcPr>
            <w:tcW w:w="1120" w:type="dxa"/>
            <w:tcBorders>
              <w:top w:val="single" w:sz="4" w:space="0" w:color="auto"/>
              <w:left w:val="single" w:sz="4" w:space="0" w:color="auto"/>
              <w:bottom w:val="single" w:sz="4" w:space="0" w:color="auto"/>
              <w:right w:val="single" w:sz="4" w:space="0" w:color="auto"/>
            </w:tcBorders>
            <w:noWrap/>
          </w:tcPr>
          <w:p w14:paraId="2ECB3BE6" w14:textId="6BB2A66E" w:rsidR="00117CD3" w:rsidRPr="00542B58" w:rsidRDefault="00F83291" w:rsidP="001548FE">
            <w:pPr>
              <w:spacing w:before="0" w:after="0" w:line="240" w:lineRule="auto"/>
              <w:jc w:val="center"/>
            </w:pPr>
            <w:r>
              <w:t>500</w:t>
            </w:r>
          </w:p>
        </w:tc>
        <w:tc>
          <w:tcPr>
            <w:tcW w:w="2860" w:type="dxa"/>
            <w:tcBorders>
              <w:top w:val="single" w:sz="4" w:space="0" w:color="auto"/>
              <w:left w:val="single" w:sz="4" w:space="0" w:color="auto"/>
              <w:bottom w:val="single" w:sz="4" w:space="0" w:color="auto"/>
              <w:right w:val="single" w:sz="4" w:space="0" w:color="auto"/>
            </w:tcBorders>
            <w:noWrap/>
          </w:tcPr>
          <w:p w14:paraId="45C5ADD0" w14:textId="6C929085" w:rsidR="00117CD3" w:rsidRPr="00542B58" w:rsidRDefault="00F83291" w:rsidP="001548FE">
            <w:pPr>
              <w:spacing w:before="0" w:after="0" w:line="240" w:lineRule="auto"/>
              <w:jc w:val="center"/>
            </w:pPr>
            <w:r>
              <w:t>59,59</w:t>
            </w:r>
          </w:p>
        </w:tc>
      </w:tr>
      <w:tr w:rsidR="00117CD3" w:rsidRPr="0059777A" w14:paraId="5CD3BBF4" w14:textId="77777777" w:rsidTr="00625984">
        <w:trPr>
          <w:trHeight w:val="315"/>
        </w:trPr>
        <w:tc>
          <w:tcPr>
            <w:tcW w:w="1326" w:type="dxa"/>
            <w:tcBorders>
              <w:top w:val="single" w:sz="4" w:space="0" w:color="auto"/>
              <w:left w:val="single" w:sz="8" w:space="0" w:color="auto"/>
              <w:bottom w:val="single" w:sz="8" w:space="0" w:color="auto"/>
              <w:right w:val="single" w:sz="8" w:space="0" w:color="auto"/>
            </w:tcBorders>
            <w:noWrap/>
          </w:tcPr>
          <w:p w14:paraId="4D47984A" w14:textId="5C36C73C" w:rsidR="00117CD3" w:rsidRPr="00542B58" w:rsidRDefault="000F0C49" w:rsidP="001548FE">
            <w:pPr>
              <w:spacing w:before="0" w:after="0" w:line="240" w:lineRule="auto"/>
              <w:jc w:val="center"/>
            </w:pPr>
            <w:r>
              <w:t>POG_6P</w:t>
            </w:r>
          </w:p>
        </w:tc>
        <w:tc>
          <w:tcPr>
            <w:tcW w:w="1394" w:type="dxa"/>
            <w:tcBorders>
              <w:top w:val="single" w:sz="4" w:space="0" w:color="auto"/>
              <w:left w:val="nil"/>
              <w:bottom w:val="single" w:sz="8" w:space="0" w:color="auto"/>
              <w:right w:val="single" w:sz="8" w:space="0" w:color="auto"/>
            </w:tcBorders>
            <w:noWrap/>
          </w:tcPr>
          <w:p w14:paraId="4EAA3349" w14:textId="21433EA9" w:rsidR="00117CD3" w:rsidRPr="00542B58" w:rsidRDefault="000F0C49" w:rsidP="001548FE">
            <w:pPr>
              <w:spacing w:before="0" w:after="0" w:line="240" w:lineRule="auto"/>
              <w:jc w:val="center"/>
            </w:pPr>
            <w:r>
              <w:t>POG_5P</w:t>
            </w:r>
          </w:p>
        </w:tc>
        <w:tc>
          <w:tcPr>
            <w:tcW w:w="1120" w:type="dxa"/>
            <w:tcBorders>
              <w:top w:val="single" w:sz="4" w:space="0" w:color="auto"/>
              <w:left w:val="nil"/>
              <w:bottom w:val="single" w:sz="8" w:space="0" w:color="auto"/>
              <w:right w:val="single" w:sz="8" w:space="0" w:color="auto"/>
            </w:tcBorders>
            <w:noWrap/>
          </w:tcPr>
          <w:p w14:paraId="727E60A4" w14:textId="65CA6893" w:rsidR="00117CD3" w:rsidRPr="00542B58" w:rsidRDefault="000F0C49" w:rsidP="001548FE">
            <w:pPr>
              <w:spacing w:before="0" w:after="0" w:line="240" w:lineRule="auto"/>
              <w:jc w:val="center"/>
            </w:pPr>
            <w:r>
              <w:t>500</w:t>
            </w:r>
          </w:p>
        </w:tc>
        <w:tc>
          <w:tcPr>
            <w:tcW w:w="2860" w:type="dxa"/>
            <w:tcBorders>
              <w:top w:val="single" w:sz="4" w:space="0" w:color="auto"/>
              <w:left w:val="nil"/>
              <w:bottom w:val="single" w:sz="8" w:space="0" w:color="auto"/>
              <w:right w:val="single" w:sz="8" w:space="0" w:color="auto"/>
            </w:tcBorders>
            <w:noWrap/>
          </w:tcPr>
          <w:p w14:paraId="754E6DB5" w14:textId="20C46A0A" w:rsidR="00117CD3" w:rsidRPr="00542B58" w:rsidRDefault="000F0C49" w:rsidP="001548FE">
            <w:pPr>
              <w:spacing w:before="0" w:after="0" w:line="240" w:lineRule="auto"/>
              <w:jc w:val="center"/>
            </w:pPr>
            <w:r>
              <w:t>60,00</w:t>
            </w:r>
          </w:p>
        </w:tc>
      </w:tr>
      <w:tr w:rsidR="00117CD3" w:rsidRPr="0059777A" w14:paraId="0B536774"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41DE5B94" w14:textId="2134839B" w:rsidR="00117CD3" w:rsidRPr="00542B58" w:rsidRDefault="000F0C49" w:rsidP="001548FE">
            <w:pPr>
              <w:spacing w:before="0" w:after="0" w:line="240" w:lineRule="auto"/>
              <w:jc w:val="center"/>
            </w:pPr>
            <w:r>
              <w:t>POG_3P</w:t>
            </w:r>
          </w:p>
        </w:tc>
        <w:tc>
          <w:tcPr>
            <w:tcW w:w="1394" w:type="dxa"/>
            <w:tcBorders>
              <w:top w:val="nil"/>
              <w:left w:val="nil"/>
              <w:bottom w:val="single" w:sz="8" w:space="0" w:color="auto"/>
              <w:right w:val="single" w:sz="8" w:space="0" w:color="auto"/>
            </w:tcBorders>
            <w:noWrap/>
          </w:tcPr>
          <w:p w14:paraId="0A6C11BD" w14:textId="5877F3D9" w:rsidR="00117CD3" w:rsidRPr="00542B58" w:rsidRDefault="000F0C49" w:rsidP="001548FE">
            <w:pPr>
              <w:spacing w:before="0" w:after="0" w:line="240" w:lineRule="auto"/>
              <w:jc w:val="center"/>
            </w:pPr>
            <w:r>
              <w:t>POG_2P</w:t>
            </w:r>
          </w:p>
        </w:tc>
        <w:tc>
          <w:tcPr>
            <w:tcW w:w="1120" w:type="dxa"/>
            <w:tcBorders>
              <w:top w:val="nil"/>
              <w:left w:val="nil"/>
              <w:bottom w:val="single" w:sz="8" w:space="0" w:color="auto"/>
              <w:right w:val="single" w:sz="8" w:space="0" w:color="auto"/>
            </w:tcBorders>
            <w:noWrap/>
          </w:tcPr>
          <w:p w14:paraId="6EF13262" w14:textId="67328C97" w:rsidR="00117CD3" w:rsidRPr="00542B58" w:rsidRDefault="000F0C49" w:rsidP="001548FE">
            <w:pPr>
              <w:spacing w:before="0" w:after="0" w:line="240" w:lineRule="auto"/>
              <w:jc w:val="center"/>
            </w:pPr>
            <w:r>
              <w:t>500</w:t>
            </w:r>
          </w:p>
        </w:tc>
        <w:tc>
          <w:tcPr>
            <w:tcW w:w="2860" w:type="dxa"/>
            <w:tcBorders>
              <w:top w:val="nil"/>
              <w:left w:val="nil"/>
              <w:bottom w:val="single" w:sz="8" w:space="0" w:color="auto"/>
              <w:right w:val="single" w:sz="8" w:space="0" w:color="auto"/>
            </w:tcBorders>
            <w:noWrap/>
          </w:tcPr>
          <w:p w14:paraId="3626D8AE" w14:textId="26029591" w:rsidR="00117CD3" w:rsidRPr="00542B58" w:rsidRDefault="000F0C49" w:rsidP="001548FE">
            <w:pPr>
              <w:spacing w:before="0" w:after="0" w:line="240" w:lineRule="auto"/>
              <w:jc w:val="center"/>
            </w:pPr>
            <w:r>
              <w:t>8,90</w:t>
            </w:r>
          </w:p>
        </w:tc>
      </w:tr>
      <w:tr w:rsidR="00117CD3" w:rsidRPr="0059777A" w14:paraId="20646B0C"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9B47142" w14:textId="5224E300" w:rsidR="00117CD3" w:rsidRPr="00542B58" w:rsidRDefault="000F0C49" w:rsidP="001548FE">
            <w:pPr>
              <w:spacing w:before="0" w:after="0" w:line="240" w:lineRule="auto"/>
              <w:jc w:val="center"/>
            </w:pPr>
            <w:r>
              <w:t>POG_4P</w:t>
            </w:r>
          </w:p>
        </w:tc>
        <w:tc>
          <w:tcPr>
            <w:tcW w:w="1394" w:type="dxa"/>
            <w:tcBorders>
              <w:top w:val="nil"/>
              <w:left w:val="nil"/>
              <w:bottom w:val="single" w:sz="8" w:space="0" w:color="auto"/>
              <w:right w:val="single" w:sz="8" w:space="0" w:color="auto"/>
            </w:tcBorders>
            <w:noWrap/>
          </w:tcPr>
          <w:p w14:paraId="3A69B995" w14:textId="4B595972" w:rsidR="00117CD3" w:rsidRPr="00542B58" w:rsidRDefault="000F0C49" w:rsidP="001548FE">
            <w:pPr>
              <w:spacing w:before="0" w:after="0" w:line="240" w:lineRule="auto"/>
              <w:jc w:val="center"/>
            </w:pPr>
            <w:r>
              <w:t>POG_3P</w:t>
            </w:r>
          </w:p>
        </w:tc>
        <w:tc>
          <w:tcPr>
            <w:tcW w:w="1120" w:type="dxa"/>
            <w:tcBorders>
              <w:top w:val="nil"/>
              <w:left w:val="nil"/>
              <w:bottom w:val="single" w:sz="8" w:space="0" w:color="auto"/>
              <w:right w:val="single" w:sz="8" w:space="0" w:color="auto"/>
            </w:tcBorders>
            <w:noWrap/>
          </w:tcPr>
          <w:p w14:paraId="05016359" w14:textId="68472206" w:rsidR="00117CD3" w:rsidRPr="00542B58" w:rsidRDefault="000F0C49" w:rsidP="001548FE">
            <w:pPr>
              <w:spacing w:before="0" w:after="0" w:line="240" w:lineRule="auto"/>
              <w:jc w:val="center"/>
            </w:pPr>
            <w:r>
              <w:t>500</w:t>
            </w:r>
          </w:p>
        </w:tc>
        <w:tc>
          <w:tcPr>
            <w:tcW w:w="2860" w:type="dxa"/>
            <w:tcBorders>
              <w:top w:val="nil"/>
              <w:left w:val="nil"/>
              <w:bottom w:val="single" w:sz="8" w:space="0" w:color="auto"/>
              <w:right w:val="single" w:sz="8" w:space="0" w:color="auto"/>
            </w:tcBorders>
            <w:noWrap/>
          </w:tcPr>
          <w:p w14:paraId="214CF51F" w14:textId="522FE018" w:rsidR="00117CD3" w:rsidRPr="00542B58" w:rsidRDefault="000F0C49" w:rsidP="001548FE">
            <w:pPr>
              <w:spacing w:before="0" w:after="0" w:line="240" w:lineRule="auto"/>
              <w:jc w:val="center"/>
            </w:pPr>
            <w:r>
              <w:t>4,00</w:t>
            </w:r>
          </w:p>
        </w:tc>
      </w:tr>
      <w:tr w:rsidR="00117CD3" w:rsidRPr="0059777A" w14:paraId="5BE63FDD"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476B7B75" w14:textId="3DF8B79A" w:rsidR="00117CD3" w:rsidRPr="00542B58" w:rsidRDefault="000F0C49" w:rsidP="001548FE">
            <w:pPr>
              <w:spacing w:before="0" w:after="0" w:line="240" w:lineRule="auto"/>
              <w:jc w:val="center"/>
            </w:pPr>
            <w:r>
              <w:t>POG_4aP</w:t>
            </w:r>
          </w:p>
        </w:tc>
        <w:tc>
          <w:tcPr>
            <w:tcW w:w="1394" w:type="dxa"/>
            <w:tcBorders>
              <w:top w:val="nil"/>
              <w:left w:val="nil"/>
              <w:bottom w:val="single" w:sz="8" w:space="0" w:color="auto"/>
              <w:right w:val="single" w:sz="8" w:space="0" w:color="auto"/>
            </w:tcBorders>
            <w:noWrap/>
          </w:tcPr>
          <w:p w14:paraId="016C1804" w14:textId="1C6D8A50" w:rsidR="00117CD3" w:rsidRPr="00542B58" w:rsidRDefault="000F0C49" w:rsidP="001548FE">
            <w:pPr>
              <w:spacing w:before="0" w:after="0" w:line="240" w:lineRule="auto"/>
              <w:jc w:val="center"/>
            </w:pPr>
            <w:r>
              <w:t>POG_4P</w:t>
            </w:r>
          </w:p>
        </w:tc>
        <w:tc>
          <w:tcPr>
            <w:tcW w:w="1120" w:type="dxa"/>
            <w:tcBorders>
              <w:top w:val="nil"/>
              <w:left w:val="nil"/>
              <w:bottom w:val="single" w:sz="8" w:space="0" w:color="auto"/>
              <w:right w:val="single" w:sz="8" w:space="0" w:color="auto"/>
            </w:tcBorders>
            <w:noWrap/>
          </w:tcPr>
          <w:p w14:paraId="2AE20322" w14:textId="2D2450FF" w:rsidR="00117CD3" w:rsidRPr="00542B58" w:rsidRDefault="000F0C49" w:rsidP="001548FE">
            <w:pPr>
              <w:spacing w:before="0" w:after="0" w:line="240" w:lineRule="auto"/>
              <w:jc w:val="center"/>
            </w:pPr>
            <w:r>
              <w:t>500</w:t>
            </w:r>
          </w:p>
        </w:tc>
        <w:tc>
          <w:tcPr>
            <w:tcW w:w="2860" w:type="dxa"/>
            <w:tcBorders>
              <w:top w:val="nil"/>
              <w:left w:val="nil"/>
              <w:bottom w:val="single" w:sz="8" w:space="0" w:color="auto"/>
              <w:right w:val="single" w:sz="8" w:space="0" w:color="auto"/>
            </w:tcBorders>
            <w:noWrap/>
          </w:tcPr>
          <w:p w14:paraId="3B9EF33D" w14:textId="0E456938" w:rsidR="00117CD3" w:rsidRPr="00542B58" w:rsidRDefault="000F0C49" w:rsidP="001548FE">
            <w:pPr>
              <w:spacing w:before="0" w:after="0" w:line="240" w:lineRule="auto"/>
              <w:jc w:val="center"/>
            </w:pPr>
            <w:r>
              <w:t>19,81</w:t>
            </w:r>
          </w:p>
        </w:tc>
      </w:tr>
      <w:tr w:rsidR="00117CD3" w:rsidRPr="0059777A" w14:paraId="162F1A6B"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B2CFB92" w14:textId="5B4F0731" w:rsidR="00117CD3" w:rsidRPr="00542B58" w:rsidRDefault="000F0C49" w:rsidP="001548FE">
            <w:pPr>
              <w:spacing w:before="0" w:after="0" w:line="240" w:lineRule="auto"/>
              <w:jc w:val="center"/>
            </w:pPr>
            <w:r>
              <w:t>POG_5P</w:t>
            </w:r>
          </w:p>
        </w:tc>
        <w:tc>
          <w:tcPr>
            <w:tcW w:w="1394" w:type="dxa"/>
            <w:tcBorders>
              <w:top w:val="nil"/>
              <w:left w:val="nil"/>
              <w:bottom w:val="single" w:sz="8" w:space="0" w:color="auto"/>
              <w:right w:val="single" w:sz="8" w:space="0" w:color="auto"/>
            </w:tcBorders>
            <w:noWrap/>
          </w:tcPr>
          <w:p w14:paraId="77BBD44C" w14:textId="276715CB" w:rsidR="00117CD3" w:rsidRPr="00542B58" w:rsidRDefault="000F0C49" w:rsidP="001548FE">
            <w:pPr>
              <w:spacing w:before="0" w:after="0" w:line="240" w:lineRule="auto"/>
              <w:jc w:val="center"/>
            </w:pPr>
            <w:r>
              <w:t>POG_4aP</w:t>
            </w:r>
          </w:p>
        </w:tc>
        <w:tc>
          <w:tcPr>
            <w:tcW w:w="1120" w:type="dxa"/>
            <w:tcBorders>
              <w:top w:val="nil"/>
              <w:left w:val="nil"/>
              <w:bottom w:val="single" w:sz="8" w:space="0" w:color="auto"/>
              <w:right w:val="single" w:sz="8" w:space="0" w:color="auto"/>
            </w:tcBorders>
            <w:noWrap/>
          </w:tcPr>
          <w:p w14:paraId="7BCC53A7" w14:textId="7F7E6E01" w:rsidR="00117CD3" w:rsidRPr="00542B58" w:rsidRDefault="000F0C49" w:rsidP="001548FE">
            <w:pPr>
              <w:spacing w:before="0" w:after="0" w:line="240" w:lineRule="auto"/>
              <w:jc w:val="center"/>
            </w:pPr>
            <w:r>
              <w:t>500</w:t>
            </w:r>
          </w:p>
        </w:tc>
        <w:tc>
          <w:tcPr>
            <w:tcW w:w="2860" w:type="dxa"/>
            <w:tcBorders>
              <w:top w:val="nil"/>
              <w:left w:val="nil"/>
              <w:bottom w:val="single" w:sz="8" w:space="0" w:color="auto"/>
              <w:right w:val="single" w:sz="8" w:space="0" w:color="auto"/>
            </w:tcBorders>
            <w:noWrap/>
          </w:tcPr>
          <w:p w14:paraId="68B22B2C" w14:textId="40773565" w:rsidR="00117CD3" w:rsidRPr="00542B58" w:rsidRDefault="000F0C49" w:rsidP="001548FE">
            <w:pPr>
              <w:spacing w:before="0" w:after="0" w:line="240" w:lineRule="auto"/>
              <w:jc w:val="center"/>
            </w:pPr>
            <w:r>
              <w:t>12,98</w:t>
            </w:r>
          </w:p>
        </w:tc>
      </w:tr>
      <w:tr w:rsidR="00117CD3" w:rsidRPr="0059777A" w14:paraId="2CD4F072"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8152FC6" w14:textId="1FF30659" w:rsidR="00117CD3" w:rsidRPr="00542B58" w:rsidRDefault="000F0C49" w:rsidP="001548FE">
            <w:pPr>
              <w:spacing w:before="0" w:after="0" w:line="240" w:lineRule="auto"/>
              <w:jc w:val="center"/>
            </w:pPr>
            <w:r>
              <w:t>POG_2P</w:t>
            </w:r>
          </w:p>
        </w:tc>
        <w:tc>
          <w:tcPr>
            <w:tcW w:w="1394" w:type="dxa"/>
            <w:tcBorders>
              <w:top w:val="nil"/>
              <w:left w:val="nil"/>
              <w:bottom w:val="single" w:sz="8" w:space="0" w:color="auto"/>
              <w:right w:val="single" w:sz="8" w:space="0" w:color="auto"/>
            </w:tcBorders>
            <w:noWrap/>
          </w:tcPr>
          <w:p w14:paraId="4FD67B8C" w14:textId="782054DF" w:rsidR="00117CD3" w:rsidRPr="00542B58" w:rsidRDefault="000F0C49" w:rsidP="001548FE">
            <w:pPr>
              <w:spacing w:before="0" w:after="0" w:line="240" w:lineRule="auto"/>
              <w:jc w:val="center"/>
            </w:pPr>
            <w:r>
              <w:t>POG_1P</w:t>
            </w:r>
          </w:p>
        </w:tc>
        <w:tc>
          <w:tcPr>
            <w:tcW w:w="1120" w:type="dxa"/>
            <w:tcBorders>
              <w:top w:val="nil"/>
              <w:left w:val="nil"/>
              <w:bottom w:val="single" w:sz="8" w:space="0" w:color="auto"/>
              <w:right w:val="single" w:sz="8" w:space="0" w:color="auto"/>
            </w:tcBorders>
            <w:noWrap/>
          </w:tcPr>
          <w:p w14:paraId="724E81AC" w14:textId="790106D3" w:rsidR="00117CD3" w:rsidRPr="00542B58" w:rsidRDefault="000F0C49" w:rsidP="001548FE">
            <w:pPr>
              <w:spacing w:before="0" w:after="0" w:line="240" w:lineRule="auto"/>
              <w:jc w:val="center"/>
            </w:pPr>
            <w:r>
              <w:t>500</w:t>
            </w:r>
          </w:p>
        </w:tc>
        <w:tc>
          <w:tcPr>
            <w:tcW w:w="2860" w:type="dxa"/>
            <w:tcBorders>
              <w:top w:val="nil"/>
              <w:left w:val="nil"/>
              <w:bottom w:val="single" w:sz="8" w:space="0" w:color="auto"/>
              <w:right w:val="single" w:sz="8" w:space="0" w:color="auto"/>
            </w:tcBorders>
            <w:noWrap/>
          </w:tcPr>
          <w:p w14:paraId="48D19F31" w14:textId="573ED1D1" w:rsidR="00117CD3" w:rsidRPr="00542B58" w:rsidRDefault="000F0C49" w:rsidP="001548FE">
            <w:pPr>
              <w:spacing w:before="0" w:after="0" w:line="240" w:lineRule="auto"/>
              <w:jc w:val="center"/>
            </w:pPr>
            <w:r>
              <w:t>46,57</w:t>
            </w:r>
          </w:p>
        </w:tc>
      </w:tr>
      <w:tr w:rsidR="00117CD3" w:rsidRPr="0059777A" w14:paraId="594F6689"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0019107F" w14:textId="20C8BF98" w:rsidR="00117CD3" w:rsidRPr="00542B58" w:rsidRDefault="000F0C49" w:rsidP="001548FE">
            <w:pPr>
              <w:spacing w:before="0" w:after="0" w:line="240" w:lineRule="auto"/>
              <w:jc w:val="center"/>
            </w:pPr>
            <w:r>
              <w:t>POG_1P</w:t>
            </w:r>
          </w:p>
        </w:tc>
        <w:tc>
          <w:tcPr>
            <w:tcW w:w="1394" w:type="dxa"/>
            <w:tcBorders>
              <w:top w:val="nil"/>
              <w:left w:val="nil"/>
              <w:bottom w:val="single" w:sz="8" w:space="0" w:color="auto"/>
              <w:right w:val="single" w:sz="8" w:space="0" w:color="auto"/>
            </w:tcBorders>
            <w:noWrap/>
          </w:tcPr>
          <w:p w14:paraId="5C9A8BC3" w14:textId="595A4758" w:rsidR="00117CD3" w:rsidRPr="00542B58" w:rsidRDefault="000F0C49" w:rsidP="001548FE">
            <w:pPr>
              <w:spacing w:before="0" w:after="0" w:line="240" w:lineRule="auto"/>
              <w:jc w:val="center"/>
            </w:pPr>
            <w:r>
              <w:t>WEL_2P</w:t>
            </w:r>
          </w:p>
        </w:tc>
        <w:tc>
          <w:tcPr>
            <w:tcW w:w="1120" w:type="dxa"/>
            <w:tcBorders>
              <w:top w:val="nil"/>
              <w:left w:val="nil"/>
              <w:bottom w:val="single" w:sz="8" w:space="0" w:color="auto"/>
              <w:right w:val="single" w:sz="8" w:space="0" w:color="auto"/>
            </w:tcBorders>
            <w:noWrap/>
          </w:tcPr>
          <w:p w14:paraId="2FF09773" w14:textId="6BFA6BF0" w:rsidR="00117CD3" w:rsidRPr="00542B58" w:rsidRDefault="000F0C49" w:rsidP="001548FE">
            <w:pPr>
              <w:spacing w:before="0" w:after="0" w:line="240" w:lineRule="auto"/>
              <w:jc w:val="center"/>
            </w:pPr>
            <w:r>
              <w:t>500</w:t>
            </w:r>
          </w:p>
        </w:tc>
        <w:tc>
          <w:tcPr>
            <w:tcW w:w="2860" w:type="dxa"/>
            <w:tcBorders>
              <w:top w:val="nil"/>
              <w:left w:val="nil"/>
              <w:bottom w:val="single" w:sz="8" w:space="0" w:color="auto"/>
              <w:right w:val="single" w:sz="8" w:space="0" w:color="auto"/>
            </w:tcBorders>
            <w:noWrap/>
          </w:tcPr>
          <w:p w14:paraId="3BEEF590" w14:textId="0EFA7FD8" w:rsidR="00117CD3" w:rsidRPr="00542B58" w:rsidRDefault="000F0C49" w:rsidP="001548FE">
            <w:pPr>
              <w:spacing w:before="0" w:after="0" w:line="240" w:lineRule="auto"/>
              <w:jc w:val="center"/>
            </w:pPr>
            <w:r>
              <w:t>38,76</w:t>
            </w:r>
          </w:p>
        </w:tc>
      </w:tr>
      <w:tr w:rsidR="00117CD3" w:rsidRPr="0059777A" w14:paraId="4F1871DE"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561D6BB6" w14:textId="2CC71CFD" w:rsidR="00117CD3" w:rsidRPr="00542B58" w:rsidRDefault="000F0C49" w:rsidP="001548FE">
            <w:pPr>
              <w:spacing w:before="0" w:after="0" w:line="240" w:lineRule="auto"/>
              <w:jc w:val="center"/>
            </w:pPr>
            <w:r>
              <w:t>POG_11P</w:t>
            </w:r>
          </w:p>
        </w:tc>
        <w:tc>
          <w:tcPr>
            <w:tcW w:w="1394" w:type="dxa"/>
            <w:tcBorders>
              <w:top w:val="nil"/>
              <w:left w:val="nil"/>
              <w:bottom w:val="single" w:sz="8" w:space="0" w:color="auto"/>
              <w:right w:val="single" w:sz="8" w:space="0" w:color="auto"/>
            </w:tcBorders>
            <w:noWrap/>
          </w:tcPr>
          <w:p w14:paraId="41BA0C12" w14:textId="5023B6BE" w:rsidR="00117CD3" w:rsidRPr="00542B58" w:rsidRDefault="000F0C49" w:rsidP="001548FE">
            <w:pPr>
              <w:spacing w:before="0" w:after="0" w:line="240" w:lineRule="auto"/>
              <w:jc w:val="center"/>
            </w:pPr>
            <w:r>
              <w:t>POG_1.1P</w:t>
            </w:r>
          </w:p>
        </w:tc>
        <w:tc>
          <w:tcPr>
            <w:tcW w:w="1120" w:type="dxa"/>
            <w:tcBorders>
              <w:top w:val="nil"/>
              <w:left w:val="nil"/>
              <w:bottom w:val="single" w:sz="8" w:space="0" w:color="auto"/>
              <w:right w:val="single" w:sz="8" w:space="0" w:color="auto"/>
            </w:tcBorders>
            <w:noWrap/>
          </w:tcPr>
          <w:p w14:paraId="196DD80C" w14:textId="7D46F89C" w:rsidR="00117CD3" w:rsidRPr="00542B58" w:rsidRDefault="000F0C49" w:rsidP="001548FE">
            <w:pPr>
              <w:spacing w:before="0" w:after="0" w:line="240" w:lineRule="auto"/>
              <w:jc w:val="center"/>
            </w:pPr>
            <w:r>
              <w:t>500</w:t>
            </w:r>
          </w:p>
        </w:tc>
        <w:tc>
          <w:tcPr>
            <w:tcW w:w="2860" w:type="dxa"/>
            <w:tcBorders>
              <w:top w:val="nil"/>
              <w:left w:val="nil"/>
              <w:bottom w:val="single" w:sz="8" w:space="0" w:color="auto"/>
              <w:right w:val="single" w:sz="8" w:space="0" w:color="auto"/>
            </w:tcBorders>
            <w:noWrap/>
          </w:tcPr>
          <w:p w14:paraId="2605FF1B" w14:textId="2AD0242D" w:rsidR="00117CD3" w:rsidRPr="00542B58" w:rsidRDefault="000F0C49" w:rsidP="001548FE">
            <w:pPr>
              <w:spacing w:before="0" w:after="0" w:line="240" w:lineRule="auto"/>
              <w:jc w:val="center"/>
            </w:pPr>
            <w:r>
              <w:t>26,92</w:t>
            </w:r>
          </w:p>
        </w:tc>
      </w:tr>
      <w:tr w:rsidR="00D806FA" w:rsidRPr="0059777A" w14:paraId="5911CAD8"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920131F" w14:textId="5B6E5C3C" w:rsidR="00D806FA" w:rsidRPr="00542B58" w:rsidRDefault="000F0C49" w:rsidP="001548FE">
            <w:pPr>
              <w:spacing w:before="0" w:after="0" w:line="240" w:lineRule="auto"/>
              <w:jc w:val="center"/>
            </w:pPr>
            <w:r>
              <w:t>POG_1.1P</w:t>
            </w:r>
          </w:p>
        </w:tc>
        <w:tc>
          <w:tcPr>
            <w:tcW w:w="1394" w:type="dxa"/>
            <w:tcBorders>
              <w:top w:val="nil"/>
              <w:left w:val="nil"/>
              <w:bottom w:val="single" w:sz="8" w:space="0" w:color="auto"/>
              <w:right w:val="single" w:sz="8" w:space="0" w:color="auto"/>
            </w:tcBorders>
            <w:noWrap/>
          </w:tcPr>
          <w:p w14:paraId="4E8A4EB9" w14:textId="212377CB" w:rsidR="00D806FA" w:rsidRPr="00542B58" w:rsidRDefault="000F0C49" w:rsidP="001548FE">
            <w:pPr>
              <w:spacing w:before="0" w:after="0" w:line="240" w:lineRule="auto"/>
              <w:jc w:val="center"/>
            </w:pPr>
            <w:r>
              <w:t>POD_1D</w:t>
            </w:r>
          </w:p>
        </w:tc>
        <w:tc>
          <w:tcPr>
            <w:tcW w:w="1120" w:type="dxa"/>
            <w:tcBorders>
              <w:top w:val="nil"/>
              <w:left w:val="nil"/>
              <w:bottom w:val="single" w:sz="8" w:space="0" w:color="auto"/>
              <w:right w:val="single" w:sz="8" w:space="0" w:color="auto"/>
            </w:tcBorders>
            <w:noWrap/>
          </w:tcPr>
          <w:p w14:paraId="2AFAED78" w14:textId="2EEBD478" w:rsidR="00D806FA" w:rsidRPr="00542B58" w:rsidRDefault="000F0C49" w:rsidP="001548FE">
            <w:pPr>
              <w:spacing w:before="0" w:after="0" w:line="240" w:lineRule="auto"/>
              <w:jc w:val="center"/>
            </w:pPr>
            <w:r>
              <w:t>500</w:t>
            </w:r>
          </w:p>
        </w:tc>
        <w:tc>
          <w:tcPr>
            <w:tcW w:w="2860" w:type="dxa"/>
            <w:tcBorders>
              <w:top w:val="nil"/>
              <w:left w:val="nil"/>
              <w:bottom w:val="single" w:sz="8" w:space="0" w:color="auto"/>
              <w:right w:val="single" w:sz="8" w:space="0" w:color="auto"/>
            </w:tcBorders>
            <w:noWrap/>
          </w:tcPr>
          <w:p w14:paraId="7774DB66" w14:textId="75F01DB7" w:rsidR="00D806FA" w:rsidRPr="00542B58" w:rsidRDefault="000F0C49" w:rsidP="001548FE">
            <w:pPr>
              <w:spacing w:before="0" w:after="0" w:line="240" w:lineRule="auto"/>
              <w:jc w:val="center"/>
            </w:pPr>
            <w:r>
              <w:t>5,96</w:t>
            </w:r>
          </w:p>
        </w:tc>
      </w:tr>
      <w:tr w:rsidR="00D45FF7" w:rsidRPr="0059777A" w14:paraId="78E9D34F" w14:textId="77777777" w:rsidTr="00625984">
        <w:trPr>
          <w:trHeight w:val="315"/>
        </w:trPr>
        <w:tc>
          <w:tcPr>
            <w:tcW w:w="6700" w:type="dxa"/>
            <w:gridSpan w:val="4"/>
            <w:tcBorders>
              <w:top w:val="nil"/>
              <w:left w:val="single" w:sz="8" w:space="0" w:color="auto"/>
              <w:bottom w:val="single" w:sz="8" w:space="0" w:color="auto"/>
              <w:right w:val="single" w:sz="8" w:space="0" w:color="auto"/>
            </w:tcBorders>
            <w:noWrap/>
          </w:tcPr>
          <w:p w14:paraId="03A8AC62" w14:textId="68F0833A" w:rsidR="00D45FF7" w:rsidRPr="000C0682" w:rsidRDefault="000C0682" w:rsidP="001548FE">
            <w:pPr>
              <w:spacing w:before="0" w:after="0" w:line="240" w:lineRule="auto"/>
              <w:jc w:val="center"/>
              <w:rPr>
                <w:b/>
                <w:bCs/>
              </w:rPr>
            </w:pPr>
            <w:r w:rsidRPr="000C0682">
              <w:rPr>
                <w:b/>
                <w:bCs/>
              </w:rPr>
              <w:t>Konfederatów Barskich kd. (</w:t>
            </w:r>
            <w:r>
              <w:rPr>
                <w:b/>
                <w:bCs/>
              </w:rPr>
              <w:t>377,50 m)</w:t>
            </w:r>
          </w:p>
        </w:tc>
      </w:tr>
      <w:tr w:rsidR="000C0682" w:rsidRPr="0059777A" w14:paraId="5DDF7269"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3D5C883E" w14:textId="523E4272" w:rsidR="000C0682" w:rsidRPr="00542B58" w:rsidRDefault="000C0682" w:rsidP="000C0682">
            <w:pPr>
              <w:spacing w:before="0" w:after="0" w:line="240" w:lineRule="auto"/>
              <w:jc w:val="center"/>
            </w:pPr>
            <w:r w:rsidRPr="00653B7A">
              <w:t xml:space="preserve">KOF_24P  </w:t>
            </w:r>
          </w:p>
        </w:tc>
        <w:tc>
          <w:tcPr>
            <w:tcW w:w="1394" w:type="dxa"/>
            <w:tcBorders>
              <w:top w:val="nil"/>
              <w:left w:val="nil"/>
              <w:bottom w:val="single" w:sz="8" w:space="0" w:color="auto"/>
              <w:right w:val="single" w:sz="8" w:space="0" w:color="auto"/>
            </w:tcBorders>
            <w:noWrap/>
          </w:tcPr>
          <w:p w14:paraId="21E386D2" w14:textId="603E548B" w:rsidR="000C0682" w:rsidRPr="00542B58" w:rsidRDefault="000C0682" w:rsidP="000C0682">
            <w:pPr>
              <w:spacing w:before="0" w:after="0" w:line="240" w:lineRule="auto"/>
              <w:jc w:val="center"/>
            </w:pPr>
            <w:r w:rsidRPr="000C0682">
              <w:t>KOF_22P</w:t>
            </w:r>
          </w:p>
        </w:tc>
        <w:tc>
          <w:tcPr>
            <w:tcW w:w="1120" w:type="dxa"/>
            <w:tcBorders>
              <w:top w:val="nil"/>
              <w:left w:val="nil"/>
              <w:bottom w:val="single" w:sz="8" w:space="0" w:color="auto"/>
              <w:right w:val="single" w:sz="8" w:space="0" w:color="auto"/>
            </w:tcBorders>
            <w:noWrap/>
          </w:tcPr>
          <w:p w14:paraId="30B7E707" w14:textId="1B9FD0A7" w:rsidR="000C0682" w:rsidRPr="00542B58" w:rsidRDefault="000C0682" w:rsidP="000C0682">
            <w:pPr>
              <w:spacing w:before="0" w:after="0" w:line="240" w:lineRule="auto"/>
              <w:jc w:val="center"/>
            </w:pPr>
            <w:r w:rsidRPr="00E9433B">
              <w:t>300</w:t>
            </w:r>
          </w:p>
        </w:tc>
        <w:tc>
          <w:tcPr>
            <w:tcW w:w="2860" w:type="dxa"/>
            <w:tcBorders>
              <w:top w:val="nil"/>
              <w:left w:val="nil"/>
              <w:bottom w:val="single" w:sz="8" w:space="0" w:color="auto"/>
              <w:right w:val="single" w:sz="8" w:space="0" w:color="auto"/>
            </w:tcBorders>
            <w:noWrap/>
          </w:tcPr>
          <w:p w14:paraId="1A26CEFD" w14:textId="202867AF" w:rsidR="000C0682" w:rsidRPr="00542B58" w:rsidRDefault="000C0682" w:rsidP="000C0682">
            <w:pPr>
              <w:spacing w:before="0" w:after="0" w:line="240" w:lineRule="auto"/>
              <w:jc w:val="center"/>
            </w:pPr>
            <w:r w:rsidRPr="00786D71">
              <w:t>75,50</w:t>
            </w:r>
          </w:p>
        </w:tc>
      </w:tr>
      <w:tr w:rsidR="000C0682" w:rsidRPr="0059777A" w14:paraId="4111F5BF"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60351051" w14:textId="52B0C2E0" w:rsidR="000C0682" w:rsidRPr="00542B58" w:rsidRDefault="000C0682" w:rsidP="000C0682">
            <w:pPr>
              <w:spacing w:before="0" w:after="0" w:line="240" w:lineRule="auto"/>
              <w:jc w:val="center"/>
            </w:pPr>
            <w:r w:rsidRPr="00653B7A">
              <w:t xml:space="preserve">KOF_23P </w:t>
            </w:r>
          </w:p>
        </w:tc>
        <w:tc>
          <w:tcPr>
            <w:tcW w:w="1394" w:type="dxa"/>
            <w:tcBorders>
              <w:top w:val="nil"/>
              <w:left w:val="nil"/>
              <w:bottom w:val="single" w:sz="8" w:space="0" w:color="auto"/>
              <w:right w:val="single" w:sz="8" w:space="0" w:color="auto"/>
            </w:tcBorders>
            <w:noWrap/>
          </w:tcPr>
          <w:p w14:paraId="6EBFDC06" w14:textId="010E514C" w:rsidR="000C0682" w:rsidRPr="00542B58" w:rsidRDefault="000C0682" w:rsidP="000C0682">
            <w:pPr>
              <w:spacing w:before="0" w:after="0" w:line="240" w:lineRule="auto"/>
              <w:jc w:val="center"/>
            </w:pPr>
            <w:r w:rsidRPr="000C0682">
              <w:t>KOF_22P</w:t>
            </w:r>
          </w:p>
        </w:tc>
        <w:tc>
          <w:tcPr>
            <w:tcW w:w="1120" w:type="dxa"/>
            <w:tcBorders>
              <w:top w:val="nil"/>
              <w:left w:val="nil"/>
              <w:bottom w:val="single" w:sz="8" w:space="0" w:color="auto"/>
              <w:right w:val="single" w:sz="8" w:space="0" w:color="auto"/>
            </w:tcBorders>
            <w:noWrap/>
          </w:tcPr>
          <w:p w14:paraId="5168C1E6" w14:textId="5D1452AF" w:rsidR="000C0682" w:rsidRPr="00542B58" w:rsidRDefault="000C0682" w:rsidP="000C0682">
            <w:pPr>
              <w:spacing w:before="0" w:after="0" w:line="240" w:lineRule="auto"/>
              <w:jc w:val="center"/>
            </w:pPr>
            <w:r w:rsidRPr="00E9433B">
              <w:t>200</w:t>
            </w:r>
          </w:p>
        </w:tc>
        <w:tc>
          <w:tcPr>
            <w:tcW w:w="2860" w:type="dxa"/>
            <w:tcBorders>
              <w:top w:val="nil"/>
              <w:left w:val="nil"/>
              <w:bottom w:val="single" w:sz="8" w:space="0" w:color="auto"/>
              <w:right w:val="single" w:sz="8" w:space="0" w:color="auto"/>
            </w:tcBorders>
            <w:noWrap/>
          </w:tcPr>
          <w:p w14:paraId="3AE367CD" w14:textId="491E5B0D" w:rsidR="000C0682" w:rsidRPr="00542B58" w:rsidRDefault="000C0682" w:rsidP="000C0682">
            <w:pPr>
              <w:spacing w:before="0" w:after="0" w:line="240" w:lineRule="auto"/>
              <w:jc w:val="center"/>
            </w:pPr>
            <w:r w:rsidRPr="00786D71">
              <w:t>44,50</w:t>
            </w:r>
          </w:p>
        </w:tc>
      </w:tr>
      <w:tr w:rsidR="000C0682" w:rsidRPr="0059777A" w14:paraId="3D11D284" w14:textId="77777777" w:rsidTr="00BD0437">
        <w:trPr>
          <w:trHeight w:val="315"/>
        </w:trPr>
        <w:tc>
          <w:tcPr>
            <w:tcW w:w="1326" w:type="dxa"/>
            <w:tcBorders>
              <w:top w:val="nil"/>
              <w:left w:val="single" w:sz="8" w:space="0" w:color="auto"/>
              <w:bottom w:val="single" w:sz="4" w:space="0" w:color="auto"/>
              <w:right w:val="single" w:sz="8" w:space="0" w:color="auto"/>
            </w:tcBorders>
            <w:noWrap/>
          </w:tcPr>
          <w:p w14:paraId="690D64CB" w14:textId="5D4DD31B" w:rsidR="000C0682" w:rsidRPr="00542B58" w:rsidRDefault="000C0682" w:rsidP="000C0682">
            <w:pPr>
              <w:spacing w:before="0" w:after="0" w:line="240" w:lineRule="auto"/>
              <w:jc w:val="center"/>
            </w:pPr>
            <w:r w:rsidRPr="00653B7A">
              <w:t xml:space="preserve">KOF_22P </w:t>
            </w:r>
          </w:p>
        </w:tc>
        <w:tc>
          <w:tcPr>
            <w:tcW w:w="1394" w:type="dxa"/>
            <w:tcBorders>
              <w:top w:val="nil"/>
              <w:left w:val="nil"/>
              <w:bottom w:val="single" w:sz="4" w:space="0" w:color="auto"/>
              <w:right w:val="single" w:sz="8" w:space="0" w:color="auto"/>
            </w:tcBorders>
            <w:noWrap/>
          </w:tcPr>
          <w:p w14:paraId="41E0B9BB" w14:textId="211FD57D" w:rsidR="000C0682" w:rsidRPr="00542B58" w:rsidRDefault="000C0682" w:rsidP="000C0682">
            <w:pPr>
              <w:spacing w:before="0" w:after="0" w:line="240" w:lineRule="auto"/>
              <w:jc w:val="center"/>
            </w:pPr>
            <w:r w:rsidRPr="000C0682">
              <w:t>KOF_7P</w:t>
            </w:r>
          </w:p>
        </w:tc>
        <w:tc>
          <w:tcPr>
            <w:tcW w:w="1120" w:type="dxa"/>
            <w:tcBorders>
              <w:top w:val="nil"/>
              <w:left w:val="nil"/>
              <w:bottom w:val="single" w:sz="4" w:space="0" w:color="auto"/>
              <w:right w:val="single" w:sz="8" w:space="0" w:color="auto"/>
            </w:tcBorders>
            <w:noWrap/>
          </w:tcPr>
          <w:p w14:paraId="654209AE" w14:textId="6FB4F05E" w:rsidR="000C0682" w:rsidRPr="00542B58" w:rsidRDefault="000C0682" w:rsidP="000C0682">
            <w:pPr>
              <w:spacing w:before="0" w:after="0" w:line="240" w:lineRule="auto"/>
              <w:jc w:val="center"/>
            </w:pPr>
            <w:r w:rsidRPr="00E9433B">
              <w:t>200</w:t>
            </w:r>
          </w:p>
        </w:tc>
        <w:tc>
          <w:tcPr>
            <w:tcW w:w="2860" w:type="dxa"/>
            <w:tcBorders>
              <w:top w:val="nil"/>
              <w:left w:val="nil"/>
              <w:bottom w:val="single" w:sz="4" w:space="0" w:color="auto"/>
              <w:right w:val="single" w:sz="8" w:space="0" w:color="auto"/>
            </w:tcBorders>
            <w:noWrap/>
          </w:tcPr>
          <w:p w14:paraId="317A54BE" w14:textId="2C97CE3A" w:rsidR="000C0682" w:rsidRPr="00542B58" w:rsidRDefault="000C0682" w:rsidP="000C0682">
            <w:pPr>
              <w:spacing w:before="0" w:after="0" w:line="240" w:lineRule="auto"/>
              <w:jc w:val="center"/>
            </w:pPr>
            <w:r w:rsidRPr="00786D71">
              <w:t>27,00</w:t>
            </w:r>
          </w:p>
        </w:tc>
      </w:tr>
      <w:tr w:rsidR="000C0682" w:rsidRPr="0059777A" w14:paraId="2EFB6CEC" w14:textId="77777777" w:rsidTr="00BD0437">
        <w:trPr>
          <w:trHeight w:val="315"/>
        </w:trPr>
        <w:tc>
          <w:tcPr>
            <w:tcW w:w="1326" w:type="dxa"/>
            <w:tcBorders>
              <w:top w:val="single" w:sz="4" w:space="0" w:color="auto"/>
              <w:left w:val="single" w:sz="8" w:space="0" w:color="auto"/>
              <w:bottom w:val="single" w:sz="8" w:space="0" w:color="auto"/>
              <w:right w:val="single" w:sz="8" w:space="0" w:color="auto"/>
            </w:tcBorders>
            <w:noWrap/>
          </w:tcPr>
          <w:p w14:paraId="6FC5F575" w14:textId="0B8D36D3" w:rsidR="000C0682" w:rsidRPr="00542B58" w:rsidRDefault="000C0682" w:rsidP="000C0682">
            <w:pPr>
              <w:spacing w:before="0" w:after="0" w:line="240" w:lineRule="auto"/>
              <w:jc w:val="center"/>
            </w:pPr>
            <w:r w:rsidRPr="00653B7A">
              <w:t xml:space="preserve">KOF_21P </w:t>
            </w:r>
          </w:p>
        </w:tc>
        <w:tc>
          <w:tcPr>
            <w:tcW w:w="1394" w:type="dxa"/>
            <w:tcBorders>
              <w:top w:val="single" w:sz="4" w:space="0" w:color="auto"/>
              <w:left w:val="nil"/>
              <w:bottom w:val="single" w:sz="8" w:space="0" w:color="auto"/>
              <w:right w:val="single" w:sz="8" w:space="0" w:color="auto"/>
            </w:tcBorders>
            <w:noWrap/>
          </w:tcPr>
          <w:p w14:paraId="18666BBD" w14:textId="104D8FF4" w:rsidR="000C0682" w:rsidRPr="00542B58" w:rsidRDefault="000C0682" w:rsidP="000C0682">
            <w:pPr>
              <w:spacing w:before="0" w:after="0" w:line="240" w:lineRule="auto"/>
              <w:jc w:val="center"/>
            </w:pPr>
            <w:r w:rsidRPr="000C0682">
              <w:t>KOF_9P</w:t>
            </w:r>
          </w:p>
        </w:tc>
        <w:tc>
          <w:tcPr>
            <w:tcW w:w="1120" w:type="dxa"/>
            <w:tcBorders>
              <w:top w:val="single" w:sz="4" w:space="0" w:color="auto"/>
              <w:left w:val="nil"/>
              <w:bottom w:val="single" w:sz="8" w:space="0" w:color="auto"/>
              <w:right w:val="single" w:sz="8" w:space="0" w:color="auto"/>
            </w:tcBorders>
            <w:noWrap/>
          </w:tcPr>
          <w:p w14:paraId="2C3FEA3C" w14:textId="0B763C77" w:rsidR="000C0682" w:rsidRPr="00542B58" w:rsidRDefault="000C0682" w:rsidP="000C0682">
            <w:pPr>
              <w:spacing w:before="0" w:after="0" w:line="240" w:lineRule="auto"/>
              <w:jc w:val="center"/>
            </w:pPr>
            <w:r w:rsidRPr="00E9433B">
              <w:t>300</w:t>
            </w:r>
          </w:p>
        </w:tc>
        <w:tc>
          <w:tcPr>
            <w:tcW w:w="2860" w:type="dxa"/>
            <w:tcBorders>
              <w:top w:val="single" w:sz="4" w:space="0" w:color="auto"/>
              <w:left w:val="nil"/>
              <w:bottom w:val="single" w:sz="8" w:space="0" w:color="auto"/>
              <w:right w:val="single" w:sz="8" w:space="0" w:color="auto"/>
            </w:tcBorders>
            <w:noWrap/>
          </w:tcPr>
          <w:p w14:paraId="2B09B898" w14:textId="56CF4C01" w:rsidR="000C0682" w:rsidRPr="00542B58" w:rsidRDefault="000C0682" w:rsidP="000C0682">
            <w:pPr>
              <w:spacing w:before="0" w:after="0" w:line="240" w:lineRule="auto"/>
              <w:jc w:val="center"/>
            </w:pPr>
            <w:r w:rsidRPr="00786D71">
              <w:t>150,50</w:t>
            </w:r>
          </w:p>
        </w:tc>
      </w:tr>
      <w:tr w:rsidR="000C0682" w:rsidRPr="0059777A" w14:paraId="3DD41EF0"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7E8E5B11" w14:textId="4197F1F3" w:rsidR="000C0682" w:rsidRPr="00542B58" w:rsidRDefault="000C0682" w:rsidP="000C0682">
            <w:pPr>
              <w:spacing w:before="0" w:after="0" w:line="240" w:lineRule="auto"/>
              <w:jc w:val="center"/>
            </w:pPr>
            <w:r w:rsidRPr="00653B7A">
              <w:t xml:space="preserve">KOF_5P  </w:t>
            </w:r>
          </w:p>
        </w:tc>
        <w:tc>
          <w:tcPr>
            <w:tcW w:w="1394" w:type="dxa"/>
            <w:tcBorders>
              <w:top w:val="nil"/>
              <w:left w:val="nil"/>
              <w:bottom w:val="single" w:sz="8" w:space="0" w:color="auto"/>
              <w:right w:val="single" w:sz="8" w:space="0" w:color="auto"/>
            </w:tcBorders>
            <w:noWrap/>
          </w:tcPr>
          <w:p w14:paraId="3648AA5D" w14:textId="003D0FE8" w:rsidR="000C0682" w:rsidRPr="00542B58" w:rsidRDefault="000C0682" w:rsidP="000C0682">
            <w:pPr>
              <w:spacing w:before="0" w:after="0" w:line="240" w:lineRule="auto"/>
              <w:jc w:val="center"/>
            </w:pPr>
            <w:r w:rsidRPr="000C0682">
              <w:t>KOF_3P</w:t>
            </w:r>
          </w:p>
        </w:tc>
        <w:tc>
          <w:tcPr>
            <w:tcW w:w="1120" w:type="dxa"/>
            <w:tcBorders>
              <w:top w:val="nil"/>
              <w:left w:val="nil"/>
              <w:bottom w:val="single" w:sz="8" w:space="0" w:color="auto"/>
              <w:right w:val="single" w:sz="8" w:space="0" w:color="auto"/>
            </w:tcBorders>
            <w:noWrap/>
          </w:tcPr>
          <w:p w14:paraId="1CBC901F" w14:textId="51FA4D83" w:rsidR="000C0682" w:rsidRPr="00542B58" w:rsidRDefault="000C0682" w:rsidP="000C0682">
            <w:pPr>
              <w:spacing w:before="0" w:after="0" w:line="240" w:lineRule="auto"/>
              <w:jc w:val="center"/>
            </w:pPr>
            <w:r w:rsidRPr="00E9433B">
              <w:t>300</w:t>
            </w:r>
          </w:p>
        </w:tc>
        <w:tc>
          <w:tcPr>
            <w:tcW w:w="2860" w:type="dxa"/>
            <w:tcBorders>
              <w:top w:val="nil"/>
              <w:left w:val="nil"/>
              <w:bottom w:val="single" w:sz="8" w:space="0" w:color="auto"/>
              <w:right w:val="single" w:sz="8" w:space="0" w:color="auto"/>
            </w:tcBorders>
            <w:noWrap/>
          </w:tcPr>
          <w:p w14:paraId="08F1C30A" w14:textId="69A3A065" w:rsidR="000C0682" w:rsidRPr="00542B58" w:rsidRDefault="000C0682" w:rsidP="000C0682">
            <w:pPr>
              <w:spacing w:before="0" w:after="0" w:line="240" w:lineRule="auto"/>
              <w:jc w:val="center"/>
            </w:pPr>
            <w:r w:rsidRPr="00786D71">
              <w:t>45,00</w:t>
            </w:r>
          </w:p>
        </w:tc>
      </w:tr>
      <w:tr w:rsidR="000C0682" w:rsidRPr="0059777A" w14:paraId="1CD4D52A"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5706B48C" w14:textId="071E6A73" w:rsidR="000C0682" w:rsidRPr="00542B58" w:rsidRDefault="000C0682" w:rsidP="000C0682">
            <w:pPr>
              <w:spacing w:before="0" w:after="0" w:line="240" w:lineRule="auto"/>
              <w:jc w:val="center"/>
            </w:pPr>
            <w:r w:rsidRPr="00653B7A">
              <w:t xml:space="preserve">KOF_3P </w:t>
            </w:r>
          </w:p>
        </w:tc>
        <w:tc>
          <w:tcPr>
            <w:tcW w:w="1394" w:type="dxa"/>
            <w:tcBorders>
              <w:top w:val="nil"/>
              <w:left w:val="nil"/>
              <w:bottom w:val="single" w:sz="8" w:space="0" w:color="auto"/>
              <w:right w:val="single" w:sz="8" w:space="0" w:color="auto"/>
            </w:tcBorders>
            <w:noWrap/>
          </w:tcPr>
          <w:p w14:paraId="37493507" w14:textId="04288A6F" w:rsidR="000C0682" w:rsidRPr="00542B58" w:rsidRDefault="000C0682" w:rsidP="000C0682">
            <w:pPr>
              <w:spacing w:before="0" w:after="0" w:line="240" w:lineRule="auto"/>
              <w:jc w:val="center"/>
            </w:pPr>
            <w:r w:rsidRPr="000C0682">
              <w:t>THO_1D</w:t>
            </w:r>
          </w:p>
        </w:tc>
        <w:tc>
          <w:tcPr>
            <w:tcW w:w="1120" w:type="dxa"/>
            <w:tcBorders>
              <w:top w:val="nil"/>
              <w:left w:val="nil"/>
              <w:bottom w:val="single" w:sz="8" w:space="0" w:color="auto"/>
              <w:right w:val="single" w:sz="8" w:space="0" w:color="auto"/>
            </w:tcBorders>
            <w:noWrap/>
          </w:tcPr>
          <w:p w14:paraId="0E84230A" w14:textId="0A7C81D8" w:rsidR="000C0682" w:rsidRPr="00542B58" w:rsidRDefault="000C0682" w:rsidP="000C0682">
            <w:pPr>
              <w:spacing w:before="0" w:after="0" w:line="240" w:lineRule="auto"/>
              <w:jc w:val="center"/>
            </w:pPr>
            <w:r w:rsidRPr="00E9433B">
              <w:t>500</w:t>
            </w:r>
          </w:p>
        </w:tc>
        <w:tc>
          <w:tcPr>
            <w:tcW w:w="2860" w:type="dxa"/>
            <w:tcBorders>
              <w:top w:val="nil"/>
              <w:left w:val="nil"/>
              <w:bottom w:val="single" w:sz="8" w:space="0" w:color="auto"/>
              <w:right w:val="single" w:sz="8" w:space="0" w:color="auto"/>
            </w:tcBorders>
            <w:noWrap/>
          </w:tcPr>
          <w:p w14:paraId="7E40F3C5" w14:textId="454D4152" w:rsidR="000C0682" w:rsidRPr="00542B58" w:rsidRDefault="000C0682" w:rsidP="000C0682">
            <w:pPr>
              <w:spacing w:before="0" w:after="0" w:line="240" w:lineRule="auto"/>
              <w:jc w:val="center"/>
            </w:pPr>
            <w:r w:rsidRPr="00786D71">
              <w:t>35,00</w:t>
            </w:r>
          </w:p>
        </w:tc>
      </w:tr>
      <w:tr w:rsidR="000C0682" w:rsidRPr="0059777A" w14:paraId="3B053025" w14:textId="77777777" w:rsidTr="00625984">
        <w:trPr>
          <w:trHeight w:val="315"/>
        </w:trPr>
        <w:tc>
          <w:tcPr>
            <w:tcW w:w="6700" w:type="dxa"/>
            <w:gridSpan w:val="4"/>
            <w:tcBorders>
              <w:top w:val="nil"/>
              <w:left w:val="single" w:sz="8" w:space="0" w:color="auto"/>
              <w:bottom w:val="single" w:sz="8" w:space="0" w:color="auto"/>
              <w:right w:val="single" w:sz="8" w:space="0" w:color="auto"/>
            </w:tcBorders>
            <w:noWrap/>
          </w:tcPr>
          <w:p w14:paraId="253D4823" w14:textId="78A48FAD" w:rsidR="000C0682" w:rsidRPr="000320F5" w:rsidRDefault="000320F5" w:rsidP="001548FE">
            <w:pPr>
              <w:spacing w:before="0" w:after="0" w:line="240" w:lineRule="auto"/>
              <w:jc w:val="center"/>
              <w:rPr>
                <w:b/>
                <w:bCs/>
              </w:rPr>
            </w:pPr>
            <w:r w:rsidRPr="000320F5">
              <w:rPr>
                <w:b/>
                <w:bCs/>
              </w:rPr>
              <w:t>ul. Bołtucia kd. (</w:t>
            </w:r>
            <w:r w:rsidR="00743AC0">
              <w:rPr>
                <w:b/>
                <w:bCs/>
              </w:rPr>
              <w:t>271,50 m)</w:t>
            </w:r>
          </w:p>
        </w:tc>
      </w:tr>
      <w:tr w:rsidR="000320F5" w:rsidRPr="0059777A" w14:paraId="5BA9C3F4" w14:textId="77777777" w:rsidTr="00625984">
        <w:trPr>
          <w:trHeight w:val="315"/>
        </w:trPr>
        <w:tc>
          <w:tcPr>
            <w:tcW w:w="1326" w:type="dxa"/>
            <w:tcBorders>
              <w:top w:val="nil"/>
              <w:left w:val="single" w:sz="8" w:space="0" w:color="auto"/>
              <w:bottom w:val="single" w:sz="4" w:space="0" w:color="auto"/>
              <w:right w:val="single" w:sz="8" w:space="0" w:color="auto"/>
            </w:tcBorders>
            <w:noWrap/>
          </w:tcPr>
          <w:p w14:paraId="5114D594" w14:textId="73B156A1" w:rsidR="000320F5" w:rsidRPr="00542B58" w:rsidRDefault="000320F5" w:rsidP="000320F5">
            <w:pPr>
              <w:spacing w:before="0" w:after="0" w:line="240" w:lineRule="auto"/>
              <w:jc w:val="center"/>
            </w:pPr>
            <w:r w:rsidRPr="00151FB9">
              <w:t xml:space="preserve">BOŁ_31P </w:t>
            </w:r>
          </w:p>
        </w:tc>
        <w:tc>
          <w:tcPr>
            <w:tcW w:w="1394" w:type="dxa"/>
            <w:tcBorders>
              <w:top w:val="nil"/>
              <w:left w:val="nil"/>
              <w:bottom w:val="single" w:sz="4" w:space="0" w:color="auto"/>
              <w:right w:val="single" w:sz="8" w:space="0" w:color="auto"/>
            </w:tcBorders>
            <w:noWrap/>
          </w:tcPr>
          <w:p w14:paraId="27527C50" w14:textId="3F0F02EC" w:rsidR="000320F5" w:rsidRPr="00542B58" w:rsidRDefault="000320F5" w:rsidP="000320F5">
            <w:pPr>
              <w:spacing w:before="0" w:after="0" w:line="240" w:lineRule="auto"/>
              <w:jc w:val="center"/>
            </w:pPr>
            <w:r w:rsidRPr="000320F5">
              <w:t>BOŁ_32P</w:t>
            </w:r>
          </w:p>
        </w:tc>
        <w:tc>
          <w:tcPr>
            <w:tcW w:w="1120" w:type="dxa"/>
            <w:tcBorders>
              <w:top w:val="nil"/>
              <w:left w:val="nil"/>
              <w:bottom w:val="single" w:sz="4" w:space="0" w:color="auto"/>
              <w:right w:val="single" w:sz="8" w:space="0" w:color="auto"/>
            </w:tcBorders>
            <w:noWrap/>
          </w:tcPr>
          <w:p w14:paraId="2277D1F8" w14:textId="328F1B20" w:rsidR="000320F5" w:rsidRPr="00542B58" w:rsidRDefault="000320F5" w:rsidP="000320F5">
            <w:pPr>
              <w:spacing w:before="0" w:after="0" w:line="240" w:lineRule="auto"/>
              <w:jc w:val="center"/>
            </w:pPr>
            <w:r w:rsidRPr="00FD32B7">
              <w:t>200</w:t>
            </w:r>
          </w:p>
        </w:tc>
        <w:tc>
          <w:tcPr>
            <w:tcW w:w="2860" w:type="dxa"/>
            <w:tcBorders>
              <w:top w:val="nil"/>
              <w:left w:val="nil"/>
              <w:bottom w:val="single" w:sz="4" w:space="0" w:color="auto"/>
              <w:right w:val="single" w:sz="8" w:space="0" w:color="auto"/>
            </w:tcBorders>
            <w:noWrap/>
          </w:tcPr>
          <w:p w14:paraId="69BEE6D1" w14:textId="0F1161D7" w:rsidR="000320F5" w:rsidRPr="00542B58" w:rsidRDefault="000320F5" w:rsidP="000320F5">
            <w:pPr>
              <w:spacing w:before="0" w:after="0" w:line="240" w:lineRule="auto"/>
              <w:jc w:val="center"/>
            </w:pPr>
            <w:r w:rsidRPr="00972F06">
              <w:t>28,00</w:t>
            </w:r>
          </w:p>
        </w:tc>
      </w:tr>
      <w:tr w:rsidR="000320F5" w:rsidRPr="0059777A" w14:paraId="5B746ABB" w14:textId="77777777" w:rsidTr="00625984">
        <w:trPr>
          <w:trHeight w:val="315"/>
        </w:trPr>
        <w:tc>
          <w:tcPr>
            <w:tcW w:w="1326" w:type="dxa"/>
            <w:tcBorders>
              <w:top w:val="single" w:sz="4" w:space="0" w:color="auto"/>
              <w:left w:val="single" w:sz="8" w:space="0" w:color="auto"/>
              <w:bottom w:val="single" w:sz="4" w:space="0" w:color="auto"/>
              <w:right w:val="single" w:sz="8" w:space="0" w:color="auto"/>
            </w:tcBorders>
            <w:noWrap/>
          </w:tcPr>
          <w:p w14:paraId="1ACF544A" w14:textId="74B83FAF" w:rsidR="000320F5" w:rsidRPr="00542B58" w:rsidRDefault="000320F5" w:rsidP="000320F5">
            <w:pPr>
              <w:spacing w:before="0" w:after="0" w:line="240" w:lineRule="auto"/>
              <w:jc w:val="center"/>
            </w:pPr>
            <w:r w:rsidRPr="00151FB9">
              <w:t xml:space="preserve">BOŁ_18P  </w:t>
            </w:r>
          </w:p>
        </w:tc>
        <w:tc>
          <w:tcPr>
            <w:tcW w:w="1394" w:type="dxa"/>
            <w:tcBorders>
              <w:top w:val="single" w:sz="4" w:space="0" w:color="auto"/>
              <w:left w:val="nil"/>
              <w:bottom w:val="single" w:sz="4" w:space="0" w:color="auto"/>
              <w:right w:val="single" w:sz="8" w:space="0" w:color="auto"/>
            </w:tcBorders>
            <w:noWrap/>
          </w:tcPr>
          <w:p w14:paraId="1EE15CE6" w14:textId="7C1F9F48" w:rsidR="000320F5" w:rsidRPr="00542B58" w:rsidRDefault="000320F5" w:rsidP="000320F5">
            <w:pPr>
              <w:spacing w:before="0" w:after="0" w:line="240" w:lineRule="auto"/>
              <w:jc w:val="center"/>
            </w:pPr>
            <w:r w:rsidRPr="000320F5">
              <w:t>BoŁ_16P</w:t>
            </w:r>
          </w:p>
        </w:tc>
        <w:tc>
          <w:tcPr>
            <w:tcW w:w="1120" w:type="dxa"/>
            <w:tcBorders>
              <w:top w:val="single" w:sz="4" w:space="0" w:color="auto"/>
              <w:left w:val="nil"/>
              <w:bottom w:val="single" w:sz="4" w:space="0" w:color="auto"/>
              <w:right w:val="single" w:sz="8" w:space="0" w:color="auto"/>
            </w:tcBorders>
            <w:noWrap/>
          </w:tcPr>
          <w:p w14:paraId="46B59801" w14:textId="37105C7D" w:rsidR="000320F5" w:rsidRPr="00542B58" w:rsidRDefault="000320F5" w:rsidP="000320F5">
            <w:pPr>
              <w:spacing w:before="0" w:after="0" w:line="240" w:lineRule="auto"/>
              <w:jc w:val="center"/>
            </w:pPr>
            <w:r w:rsidRPr="00FD32B7">
              <w:t>200</w:t>
            </w:r>
          </w:p>
        </w:tc>
        <w:tc>
          <w:tcPr>
            <w:tcW w:w="2860" w:type="dxa"/>
            <w:tcBorders>
              <w:top w:val="single" w:sz="4" w:space="0" w:color="auto"/>
              <w:left w:val="nil"/>
              <w:bottom w:val="single" w:sz="4" w:space="0" w:color="auto"/>
              <w:right w:val="single" w:sz="8" w:space="0" w:color="auto"/>
            </w:tcBorders>
            <w:noWrap/>
          </w:tcPr>
          <w:p w14:paraId="3F953DE6" w14:textId="28E32489" w:rsidR="000320F5" w:rsidRPr="00542B58" w:rsidRDefault="000320F5" w:rsidP="000320F5">
            <w:pPr>
              <w:spacing w:before="0" w:after="0" w:line="240" w:lineRule="auto"/>
              <w:jc w:val="center"/>
            </w:pPr>
            <w:r w:rsidRPr="00972F06">
              <w:t>19,00</w:t>
            </w:r>
          </w:p>
        </w:tc>
      </w:tr>
      <w:tr w:rsidR="000320F5" w:rsidRPr="0059777A" w14:paraId="4C3CD110" w14:textId="77777777" w:rsidTr="00625984">
        <w:trPr>
          <w:trHeight w:val="315"/>
        </w:trPr>
        <w:tc>
          <w:tcPr>
            <w:tcW w:w="1326" w:type="dxa"/>
            <w:tcBorders>
              <w:top w:val="single" w:sz="4" w:space="0" w:color="auto"/>
              <w:left w:val="single" w:sz="8" w:space="0" w:color="auto"/>
              <w:bottom w:val="single" w:sz="8" w:space="0" w:color="auto"/>
              <w:right w:val="single" w:sz="8" w:space="0" w:color="auto"/>
            </w:tcBorders>
            <w:noWrap/>
          </w:tcPr>
          <w:p w14:paraId="1C2F8165" w14:textId="0D8CFC50" w:rsidR="000320F5" w:rsidRPr="00542B58" w:rsidRDefault="000320F5" w:rsidP="000320F5">
            <w:pPr>
              <w:spacing w:before="0" w:after="0" w:line="240" w:lineRule="auto"/>
              <w:jc w:val="center"/>
            </w:pPr>
            <w:r w:rsidRPr="00151FB9">
              <w:lastRenderedPageBreak/>
              <w:t xml:space="preserve">BOŁ_15P </w:t>
            </w:r>
          </w:p>
        </w:tc>
        <w:tc>
          <w:tcPr>
            <w:tcW w:w="1394" w:type="dxa"/>
            <w:tcBorders>
              <w:top w:val="single" w:sz="4" w:space="0" w:color="auto"/>
              <w:left w:val="nil"/>
              <w:bottom w:val="single" w:sz="8" w:space="0" w:color="auto"/>
              <w:right w:val="single" w:sz="8" w:space="0" w:color="auto"/>
            </w:tcBorders>
            <w:noWrap/>
          </w:tcPr>
          <w:p w14:paraId="6583C406" w14:textId="63D32A6E" w:rsidR="000320F5" w:rsidRPr="00542B58" w:rsidRDefault="000320F5" w:rsidP="000320F5">
            <w:pPr>
              <w:spacing w:before="0" w:after="0" w:line="240" w:lineRule="auto"/>
              <w:jc w:val="center"/>
            </w:pPr>
            <w:r w:rsidRPr="000320F5">
              <w:t>Boł_13D</w:t>
            </w:r>
          </w:p>
        </w:tc>
        <w:tc>
          <w:tcPr>
            <w:tcW w:w="1120" w:type="dxa"/>
            <w:tcBorders>
              <w:top w:val="single" w:sz="4" w:space="0" w:color="auto"/>
              <w:left w:val="nil"/>
              <w:bottom w:val="single" w:sz="8" w:space="0" w:color="auto"/>
              <w:right w:val="single" w:sz="8" w:space="0" w:color="auto"/>
            </w:tcBorders>
            <w:noWrap/>
          </w:tcPr>
          <w:p w14:paraId="0B040D33" w14:textId="09B90B4B" w:rsidR="000320F5" w:rsidRPr="00542B58" w:rsidRDefault="000320F5" w:rsidP="000320F5">
            <w:pPr>
              <w:spacing w:before="0" w:after="0" w:line="240" w:lineRule="auto"/>
              <w:jc w:val="center"/>
            </w:pPr>
            <w:r w:rsidRPr="00FD32B7">
              <w:t>200</w:t>
            </w:r>
          </w:p>
        </w:tc>
        <w:tc>
          <w:tcPr>
            <w:tcW w:w="2860" w:type="dxa"/>
            <w:tcBorders>
              <w:top w:val="single" w:sz="4" w:space="0" w:color="auto"/>
              <w:left w:val="nil"/>
              <w:bottom w:val="single" w:sz="8" w:space="0" w:color="auto"/>
              <w:right w:val="single" w:sz="8" w:space="0" w:color="auto"/>
            </w:tcBorders>
            <w:noWrap/>
          </w:tcPr>
          <w:p w14:paraId="357B0A09" w14:textId="2CFD74C9" w:rsidR="000320F5" w:rsidRPr="00542B58" w:rsidRDefault="000320F5" w:rsidP="000320F5">
            <w:pPr>
              <w:spacing w:before="0" w:after="0" w:line="240" w:lineRule="auto"/>
              <w:jc w:val="center"/>
            </w:pPr>
            <w:r w:rsidRPr="00972F06">
              <w:t>12,50</w:t>
            </w:r>
          </w:p>
        </w:tc>
      </w:tr>
      <w:tr w:rsidR="000320F5" w:rsidRPr="0059777A" w14:paraId="4AF82CDD"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0ED2EA89" w14:textId="3BC8DB73" w:rsidR="000320F5" w:rsidRPr="00542B58" w:rsidRDefault="000320F5" w:rsidP="000320F5">
            <w:pPr>
              <w:spacing w:before="0" w:after="0" w:line="240" w:lineRule="auto"/>
              <w:jc w:val="center"/>
            </w:pPr>
            <w:r w:rsidRPr="00151FB9">
              <w:t xml:space="preserve">BOŁ_33P  </w:t>
            </w:r>
          </w:p>
        </w:tc>
        <w:tc>
          <w:tcPr>
            <w:tcW w:w="1394" w:type="dxa"/>
            <w:tcBorders>
              <w:top w:val="nil"/>
              <w:left w:val="nil"/>
              <w:bottom w:val="single" w:sz="8" w:space="0" w:color="auto"/>
              <w:right w:val="single" w:sz="8" w:space="0" w:color="auto"/>
            </w:tcBorders>
            <w:noWrap/>
          </w:tcPr>
          <w:p w14:paraId="4C7C52E7" w14:textId="4A6F412F" w:rsidR="000320F5" w:rsidRPr="00542B58" w:rsidRDefault="000320F5" w:rsidP="000320F5">
            <w:pPr>
              <w:spacing w:before="0" w:after="0" w:line="240" w:lineRule="auto"/>
              <w:jc w:val="center"/>
            </w:pPr>
            <w:r w:rsidRPr="000320F5">
              <w:t>BOŁ_12P</w:t>
            </w:r>
          </w:p>
        </w:tc>
        <w:tc>
          <w:tcPr>
            <w:tcW w:w="1120" w:type="dxa"/>
            <w:tcBorders>
              <w:top w:val="nil"/>
              <w:left w:val="nil"/>
              <w:bottom w:val="single" w:sz="8" w:space="0" w:color="auto"/>
              <w:right w:val="single" w:sz="8" w:space="0" w:color="auto"/>
            </w:tcBorders>
            <w:noWrap/>
          </w:tcPr>
          <w:p w14:paraId="58853D2F" w14:textId="1AF2F498" w:rsidR="000320F5" w:rsidRPr="00542B58" w:rsidRDefault="000320F5" w:rsidP="000320F5">
            <w:pPr>
              <w:spacing w:before="0" w:after="0" w:line="240" w:lineRule="auto"/>
              <w:jc w:val="center"/>
            </w:pPr>
            <w:r w:rsidRPr="00FD32B7">
              <w:t>200</w:t>
            </w:r>
          </w:p>
        </w:tc>
        <w:tc>
          <w:tcPr>
            <w:tcW w:w="2860" w:type="dxa"/>
            <w:tcBorders>
              <w:top w:val="nil"/>
              <w:left w:val="nil"/>
              <w:bottom w:val="single" w:sz="8" w:space="0" w:color="auto"/>
              <w:right w:val="single" w:sz="8" w:space="0" w:color="auto"/>
            </w:tcBorders>
            <w:noWrap/>
          </w:tcPr>
          <w:p w14:paraId="0A89290A" w14:textId="127614C5" w:rsidR="000320F5" w:rsidRPr="00542B58" w:rsidRDefault="000320F5" w:rsidP="000320F5">
            <w:pPr>
              <w:spacing w:before="0" w:after="0" w:line="240" w:lineRule="auto"/>
              <w:jc w:val="center"/>
            </w:pPr>
            <w:r w:rsidRPr="00972F06">
              <w:t>12,50</w:t>
            </w:r>
          </w:p>
        </w:tc>
      </w:tr>
      <w:tr w:rsidR="000320F5" w:rsidRPr="0059777A" w14:paraId="4C6D3C03"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DDDF806" w14:textId="451E7059" w:rsidR="000320F5" w:rsidRPr="00542B58" w:rsidRDefault="000320F5" w:rsidP="000320F5">
            <w:pPr>
              <w:spacing w:before="0" w:after="0" w:line="240" w:lineRule="auto"/>
              <w:jc w:val="center"/>
            </w:pPr>
            <w:r w:rsidRPr="00151FB9">
              <w:t xml:space="preserve">BOŁ_16P  </w:t>
            </w:r>
          </w:p>
        </w:tc>
        <w:tc>
          <w:tcPr>
            <w:tcW w:w="1394" w:type="dxa"/>
            <w:tcBorders>
              <w:top w:val="nil"/>
              <w:left w:val="nil"/>
              <w:bottom w:val="single" w:sz="8" w:space="0" w:color="auto"/>
              <w:right w:val="single" w:sz="8" w:space="0" w:color="auto"/>
            </w:tcBorders>
            <w:noWrap/>
          </w:tcPr>
          <w:p w14:paraId="3780BA93" w14:textId="0D1A4FB2" w:rsidR="000320F5" w:rsidRPr="00542B58" w:rsidRDefault="000320F5" w:rsidP="000320F5">
            <w:pPr>
              <w:spacing w:before="0" w:after="0" w:line="240" w:lineRule="auto"/>
              <w:jc w:val="center"/>
            </w:pPr>
            <w:r w:rsidRPr="000320F5">
              <w:t>BOŁ_8P</w:t>
            </w:r>
          </w:p>
        </w:tc>
        <w:tc>
          <w:tcPr>
            <w:tcW w:w="1120" w:type="dxa"/>
            <w:tcBorders>
              <w:top w:val="nil"/>
              <w:left w:val="nil"/>
              <w:bottom w:val="single" w:sz="8" w:space="0" w:color="auto"/>
              <w:right w:val="single" w:sz="8" w:space="0" w:color="auto"/>
            </w:tcBorders>
            <w:noWrap/>
          </w:tcPr>
          <w:p w14:paraId="60825C50" w14:textId="759E3578" w:rsidR="000320F5" w:rsidRPr="00542B58" w:rsidRDefault="000320F5" w:rsidP="000320F5">
            <w:pPr>
              <w:spacing w:before="0" w:after="0" w:line="240" w:lineRule="auto"/>
              <w:jc w:val="center"/>
            </w:pPr>
            <w:r w:rsidRPr="00FD32B7">
              <w:t>300</w:t>
            </w:r>
          </w:p>
        </w:tc>
        <w:tc>
          <w:tcPr>
            <w:tcW w:w="2860" w:type="dxa"/>
            <w:tcBorders>
              <w:top w:val="nil"/>
              <w:left w:val="nil"/>
              <w:bottom w:val="single" w:sz="8" w:space="0" w:color="auto"/>
              <w:right w:val="single" w:sz="8" w:space="0" w:color="auto"/>
            </w:tcBorders>
            <w:noWrap/>
          </w:tcPr>
          <w:p w14:paraId="041C4AC6" w14:textId="5707838F" w:rsidR="000320F5" w:rsidRPr="00542B58" w:rsidRDefault="000320F5" w:rsidP="000320F5">
            <w:pPr>
              <w:spacing w:before="0" w:after="0" w:line="240" w:lineRule="auto"/>
              <w:jc w:val="center"/>
            </w:pPr>
            <w:r w:rsidRPr="00972F06">
              <w:t>121,50</w:t>
            </w:r>
          </w:p>
        </w:tc>
      </w:tr>
      <w:tr w:rsidR="000320F5" w:rsidRPr="0059777A" w14:paraId="5A771105"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5A40DC4" w14:textId="318E8F5B" w:rsidR="000320F5" w:rsidRPr="00542B58" w:rsidRDefault="000320F5" w:rsidP="000320F5">
            <w:pPr>
              <w:spacing w:before="0" w:after="0" w:line="240" w:lineRule="auto"/>
              <w:jc w:val="center"/>
            </w:pPr>
            <w:r w:rsidRPr="00151FB9">
              <w:t xml:space="preserve">BOŁ_29P  </w:t>
            </w:r>
          </w:p>
        </w:tc>
        <w:tc>
          <w:tcPr>
            <w:tcW w:w="1394" w:type="dxa"/>
            <w:tcBorders>
              <w:top w:val="nil"/>
              <w:left w:val="nil"/>
              <w:bottom w:val="single" w:sz="8" w:space="0" w:color="auto"/>
              <w:right w:val="single" w:sz="8" w:space="0" w:color="auto"/>
            </w:tcBorders>
            <w:noWrap/>
          </w:tcPr>
          <w:p w14:paraId="51B0E767" w14:textId="2ABB0A18" w:rsidR="000320F5" w:rsidRPr="00542B58" w:rsidRDefault="000320F5" w:rsidP="000320F5">
            <w:pPr>
              <w:spacing w:before="0" w:after="0" w:line="240" w:lineRule="auto"/>
              <w:jc w:val="center"/>
            </w:pPr>
            <w:r w:rsidRPr="000320F5">
              <w:t>BOŁ_11P</w:t>
            </w:r>
          </w:p>
        </w:tc>
        <w:tc>
          <w:tcPr>
            <w:tcW w:w="1120" w:type="dxa"/>
            <w:tcBorders>
              <w:top w:val="nil"/>
              <w:left w:val="nil"/>
              <w:bottom w:val="single" w:sz="8" w:space="0" w:color="auto"/>
              <w:right w:val="single" w:sz="8" w:space="0" w:color="auto"/>
            </w:tcBorders>
            <w:noWrap/>
          </w:tcPr>
          <w:p w14:paraId="0AAA3409" w14:textId="51763D05" w:rsidR="000320F5" w:rsidRPr="00542B58" w:rsidRDefault="000320F5" w:rsidP="000320F5">
            <w:pPr>
              <w:spacing w:before="0" w:after="0" w:line="240" w:lineRule="auto"/>
              <w:jc w:val="center"/>
            </w:pPr>
            <w:r w:rsidRPr="00FD32B7">
              <w:t>300</w:t>
            </w:r>
          </w:p>
        </w:tc>
        <w:tc>
          <w:tcPr>
            <w:tcW w:w="2860" w:type="dxa"/>
            <w:tcBorders>
              <w:top w:val="nil"/>
              <w:left w:val="nil"/>
              <w:bottom w:val="single" w:sz="8" w:space="0" w:color="auto"/>
              <w:right w:val="single" w:sz="8" w:space="0" w:color="auto"/>
            </w:tcBorders>
            <w:noWrap/>
          </w:tcPr>
          <w:p w14:paraId="3E9AFA09" w14:textId="564EF56A" w:rsidR="000320F5" w:rsidRPr="00542B58" w:rsidRDefault="000320F5" w:rsidP="000320F5">
            <w:pPr>
              <w:spacing w:before="0" w:after="0" w:line="240" w:lineRule="auto"/>
              <w:jc w:val="center"/>
            </w:pPr>
            <w:r w:rsidRPr="00972F06">
              <w:t>14,00</w:t>
            </w:r>
          </w:p>
        </w:tc>
      </w:tr>
      <w:tr w:rsidR="000320F5" w:rsidRPr="0059777A" w14:paraId="13FC72F1"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1D7CE0E" w14:textId="24B0E6AF" w:rsidR="000320F5" w:rsidRPr="00542B58" w:rsidRDefault="000320F5" w:rsidP="000320F5">
            <w:pPr>
              <w:spacing w:before="0" w:after="0" w:line="240" w:lineRule="auto"/>
              <w:jc w:val="center"/>
            </w:pPr>
            <w:r w:rsidRPr="00151FB9">
              <w:t xml:space="preserve">BOŁ_10P </w:t>
            </w:r>
          </w:p>
        </w:tc>
        <w:tc>
          <w:tcPr>
            <w:tcW w:w="1394" w:type="dxa"/>
            <w:tcBorders>
              <w:top w:val="nil"/>
              <w:left w:val="nil"/>
              <w:bottom w:val="single" w:sz="8" w:space="0" w:color="auto"/>
              <w:right w:val="single" w:sz="8" w:space="0" w:color="auto"/>
            </w:tcBorders>
            <w:noWrap/>
          </w:tcPr>
          <w:p w14:paraId="1F08A08A" w14:textId="06E61460" w:rsidR="000320F5" w:rsidRPr="00542B58" w:rsidRDefault="000320F5" w:rsidP="000320F5">
            <w:pPr>
              <w:spacing w:before="0" w:after="0" w:line="240" w:lineRule="auto"/>
              <w:jc w:val="center"/>
            </w:pPr>
            <w:r w:rsidRPr="000320F5">
              <w:t>BOŁ_9P</w:t>
            </w:r>
          </w:p>
        </w:tc>
        <w:tc>
          <w:tcPr>
            <w:tcW w:w="1120" w:type="dxa"/>
            <w:tcBorders>
              <w:top w:val="nil"/>
              <w:left w:val="nil"/>
              <w:bottom w:val="single" w:sz="8" w:space="0" w:color="auto"/>
              <w:right w:val="single" w:sz="8" w:space="0" w:color="auto"/>
            </w:tcBorders>
            <w:noWrap/>
          </w:tcPr>
          <w:p w14:paraId="2903A37A" w14:textId="400FCF8B" w:rsidR="000320F5" w:rsidRPr="00542B58" w:rsidRDefault="000320F5" w:rsidP="000320F5">
            <w:pPr>
              <w:spacing w:before="0" w:after="0" w:line="240" w:lineRule="auto"/>
              <w:jc w:val="center"/>
            </w:pPr>
            <w:r w:rsidRPr="00FD32B7">
              <w:t>300</w:t>
            </w:r>
          </w:p>
        </w:tc>
        <w:tc>
          <w:tcPr>
            <w:tcW w:w="2860" w:type="dxa"/>
            <w:tcBorders>
              <w:top w:val="nil"/>
              <w:left w:val="nil"/>
              <w:bottom w:val="single" w:sz="8" w:space="0" w:color="auto"/>
              <w:right w:val="single" w:sz="8" w:space="0" w:color="auto"/>
            </w:tcBorders>
            <w:noWrap/>
          </w:tcPr>
          <w:p w14:paraId="0BA354E4" w14:textId="2E29D600" w:rsidR="000320F5" w:rsidRPr="00542B58" w:rsidRDefault="000320F5" w:rsidP="000320F5">
            <w:pPr>
              <w:spacing w:before="0" w:after="0" w:line="240" w:lineRule="auto"/>
              <w:jc w:val="center"/>
            </w:pPr>
            <w:r w:rsidRPr="00972F06">
              <w:t>21,00</w:t>
            </w:r>
          </w:p>
        </w:tc>
      </w:tr>
      <w:tr w:rsidR="000320F5" w:rsidRPr="0059777A" w14:paraId="1DE64486"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56D23F4C" w14:textId="7931DF40" w:rsidR="000320F5" w:rsidRPr="00542B58" w:rsidRDefault="000320F5" w:rsidP="000320F5">
            <w:pPr>
              <w:spacing w:before="0" w:after="0" w:line="240" w:lineRule="auto"/>
              <w:jc w:val="center"/>
            </w:pPr>
            <w:r w:rsidRPr="00151FB9">
              <w:t xml:space="preserve">BOŁ_27P </w:t>
            </w:r>
          </w:p>
        </w:tc>
        <w:tc>
          <w:tcPr>
            <w:tcW w:w="1394" w:type="dxa"/>
            <w:tcBorders>
              <w:top w:val="nil"/>
              <w:left w:val="nil"/>
              <w:bottom w:val="single" w:sz="8" w:space="0" w:color="auto"/>
              <w:right w:val="single" w:sz="8" w:space="0" w:color="auto"/>
            </w:tcBorders>
            <w:noWrap/>
          </w:tcPr>
          <w:p w14:paraId="5AD325D8" w14:textId="2466D95A" w:rsidR="000320F5" w:rsidRPr="00542B58" w:rsidRDefault="000320F5" w:rsidP="000320F5">
            <w:pPr>
              <w:spacing w:before="0" w:after="0" w:line="240" w:lineRule="auto"/>
              <w:jc w:val="center"/>
            </w:pPr>
            <w:r w:rsidRPr="000320F5">
              <w:t>BOŁ_10P</w:t>
            </w:r>
          </w:p>
        </w:tc>
        <w:tc>
          <w:tcPr>
            <w:tcW w:w="1120" w:type="dxa"/>
            <w:tcBorders>
              <w:top w:val="nil"/>
              <w:left w:val="nil"/>
              <w:bottom w:val="single" w:sz="8" w:space="0" w:color="auto"/>
              <w:right w:val="single" w:sz="8" w:space="0" w:color="auto"/>
            </w:tcBorders>
            <w:noWrap/>
          </w:tcPr>
          <w:p w14:paraId="715FA423" w14:textId="3999E276" w:rsidR="000320F5" w:rsidRPr="00542B58" w:rsidRDefault="000320F5" w:rsidP="000320F5">
            <w:pPr>
              <w:spacing w:before="0" w:after="0" w:line="240" w:lineRule="auto"/>
              <w:jc w:val="center"/>
            </w:pPr>
            <w:r w:rsidRPr="00FD32B7">
              <w:t>200</w:t>
            </w:r>
          </w:p>
        </w:tc>
        <w:tc>
          <w:tcPr>
            <w:tcW w:w="2860" w:type="dxa"/>
            <w:tcBorders>
              <w:top w:val="nil"/>
              <w:left w:val="nil"/>
              <w:bottom w:val="single" w:sz="8" w:space="0" w:color="auto"/>
              <w:right w:val="single" w:sz="8" w:space="0" w:color="auto"/>
            </w:tcBorders>
            <w:noWrap/>
          </w:tcPr>
          <w:p w14:paraId="7D28B64B" w14:textId="16038675" w:rsidR="000320F5" w:rsidRPr="00542B58" w:rsidRDefault="000320F5" w:rsidP="000320F5">
            <w:pPr>
              <w:spacing w:before="0" w:after="0" w:line="240" w:lineRule="auto"/>
              <w:jc w:val="center"/>
            </w:pPr>
            <w:r w:rsidRPr="00972F06">
              <w:t>8,50</w:t>
            </w:r>
          </w:p>
        </w:tc>
      </w:tr>
      <w:tr w:rsidR="000320F5" w:rsidRPr="0059777A" w14:paraId="0E55F079"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5DF841A" w14:textId="2DCB3496" w:rsidR="000320F5" w:rsidRPr="00542B58" w:rsidRDefault="000320F5" w:rsidP="000320F5">
            <w:pPr>
              <w:spacing w:before="0" w:after="0" w:line="240" w:lineRule="auto"/>
              <w:jc w:val="center"/>
            </w:pPr>
            <w:r w:rsidRPr="00151FB9">
              <w:t xml:space="preserve">BOŁ_24P  </w:t>
            </w:r>
          </w:p>
        </w:tc>
        <w:tc>
          <w:tcPr>
            <w:tcW w:w="1394" w:type="dxa"/>
            <w:tcBorders>
              <w:top w:val="nil"/>
              <w:left w:val="nil"/>
              <w:bottom w:val="single" w:sz="8" w:space="0" w:color="auto"/>
              <w:right w:val="single" w:sz="8" w:space="0" w:color="auto"/>
            </w:tcBorders>
            <w:noWrap/>
          </w:tcPr>
          <w:p w14:paraId="0ADB8E80" w14:textId="5A9B961E" w:rsidR="000320F5" w:rsidRPr="00542B58" w:rsidRDefault="000320F5" w:rsidP="000320F5">
            <w:pPr>
              <w:spacing w:before="0" w:after="0" w:line="240" w:lineRule="auto"/>
              <w:jc w:val="center"/>
            </w:pPr>
            <w:r w:rsidRPr="000320F5">
              <w:t>BOŁ_23P</w:t>
            </w:r>
          </w:p>
        </w:tc>
        <w:tc>
          <w:tcPr>
            <w:tcW w:w="1120" w:type="dxa"/>
            <w:tcBorders>
              <w:top w:val="nil"/>
              <w:left w:val="nil"/>
              <w:bottom w:val="single" w:sz="8" w:space="0" w:color="auto"/>
              <w:right w:val="single" w:sz="8" w:space="0" w:color="auto"/>
            </w:tcBorders>
            <w:noWrap/>
          </w:tcPr>
          <w:p w14:paraId="23F668B1" w14:textId="5F918FF9" w:rsidR="000320F5" w:rsidRPr="00542B58" w:rsidRDefault="000320F5" w:rsidP="000320F5">
            <w:pPr>
              <w:spacing w:before="0" w:after="0" w:line="240" w:lineRule="auto"/>
              <w:jc w:val="center"/>
            </w:pPr>
            <w:r w:rsidRPr="00FD32B7">
              <w:t>200</w:t>
            </w:r>
          </w:p>
        </w:tc>
        <w:tc>
          <w:tcPr>
            <w:tcW w:w="2860" w:type="dxa"/>
            <w:tcBorders>
              <w:top w:val="nil"/>
              <w:left w:val="nil"/>
              <w:bottom w:val="single" w:sz="8" w:space="0" w:color="auto"/>
              <w:right w:val="single" w:sz="8" w:space="0" w:color="auto"/>
            </w:tcBorders>
            <w:noWrap/>
          </w:tcPr>
          <w:p w14:paraId="3F1B1DE0" w14:textId="204A02C8" w:rsidR="000320F5" w:rsidRPr="00542B58" w:rsidRDefault="000320F5" w:rsidP="000320F5">
            <w:pPr>
              <w:spacing w:before="0" w:after="0" w:line="240" w:lineRule="auto"/>
              <w:jc w:val="center"/>
            </w:pPr>
            <w:r w:rsidRPr="00972F06">
              <w:t>7,50</w:t>
            </w:r>
          </w:p>
        </w:tc>
      </w:tr>
      <w:tr w:rsidR="000320F5" w:rsidRPr="0059777A" w14:paraId="12B05EAE"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1F6FA1F" w14:textId="2FF38F3F" w:rsidR="000320F5" w:rsidRPr="00542B58" w:rsidRDefault="000320F5" w:rsidP="000320F5">
            <w:pPr>
              <w:spacing w:before="0" w:after="0" w:line="240" w:lineRule="auto"/>
              <w:jc w:val="center"/>
            </w:pPr>
            <w:r w:rsidRPr="00151FB9">
              <w:t xml:space="preserve">BOŁ_30P  </w:t>
            </w:r>
          </w:p>
        </w:tc>
        <w:tc>
          <w:tcPr>
            <w:tcW w:w="1394" w:type="dxa"/>
            <w:tcBorders>
              <w:top w:val="nil"/>
              <w:left w:val="nil"/>
              <w:bottom w:val="single" w:sz="8" w:space="0" w:color="auto"/>
              <w:right w:val="single" w:sz="8" w:space="0" w:color="auto"/>
            </w:tcBorders>
            <w:noWrap/>
          </w:tcPr>
          <w:p w14:paraId="4AE63886" w14:textId="2C67957E" w:rsidR="000320F5" w:rsidRPr="00542B58" w:rsidRDefault="000320F5" w:rsidP="000320F5">
            <w:pPr>
              <w:spacing w:before="0" w:after="0" w:line="240" w:lineRule="auto"/>
              <w:jc w:val="center"/>
            </w:pPr>
            <w:r w:rsidRPr="000320F5">
              <w:t>BOŁ_20P</w:t>
            </w:r>
          </w:p>
        </w:tc>
        <w:tc>
          <w:tcPr>
            <w:tcW w:w="1120" w:type="dxa"/>
            <w:tcBorders>
              <w:top w:val="nil"/>
              <w:left w:val="nil"/>
              <w:bottom w:val="single" w:sz="8" w:space="0" w:color="auto"/>
              <w:right w:val="single" w:sz="8" w:space="0" w:color="auto"/>
            </w:tcBorders>
            <w:noWrap/>
          </w:tcPr>
          <w:p w14:paraId="7D134E88" w14:textId="6E4D2BC1" w:rsidR="000320F5" w:rsidRPr="00542B58" w:rsidRDefault="000320F5" w:rsidP="000320F5">
            <w:pPr>
              <w:spacing w:before="0" w:after="0" w:line="240" w:lineRule="auto"/>
              <w:jc w:val="center"/>
            </w:pPr>
            <w:r w:rsidRPr="00FD32B7">
              <w:t>200</w:t>
            </w:r>
          </w:p>
        </w:tc>
        <w:tc>
          <w:tcPr>
            <w:tcW w:w="2860" w:type="dxa"/>
            <w:tcBorders>
              <w:top w:val="nil"/>
              <w:left w:val="nil"/>
              <w:bottom w:val="single" w:sz="8" w:space="0" w:color="auto"/>
              <w:right w:val="single" w:sz="8" w:space="0" w:color="auto"/>
            </w:tcBorders>
            <w:noWrap/>
          </w:tcPr>
          <w:p w14:paraId="68B8C026" w14:textId="5259890C" w:rsidR="000320F5" w:rsidRPr="00542B58" w:rsidRDefault="000320F5" w:rsidP="000320F5">
            <w:pPr>
              <w:spacing w:before="0" w:after="0" w:line="240" w:lineRule="auto"/>
              <w:jc w:val="center"/>
            </w:pPr>
            <w:r w:rsidRPr="00972F06">
              <w:t>7,50</w:t>
            </w:r>
          </w:p>
        </w:tc>
      </w:tr>
      <w:tr w:rsidR="000320F5" w:rsidRPr="0059777A" w14:paraId="46BB8AFF"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132CE9C4" w14:textId="0AAD2866" w:rsidR="000320F5" w:rsidRPr="00542B58" w:rsidRDefault="000320F5" w:rsidP="000320F5">
            <w:pPr>
              <w:spacing w:before="0" w:after="0" w:line="240" w:lineRule="auto"/>
              <w:jc w:val="center"/>
            </w:pPr>
            <w:r w:rsidRPr="00151FB9">
              <w:t xml:space="preserve">BOŁ_29P  </w:t>
            </w:r>
          </w:p>
        </w:tc>
        <w:tc>
          <w:tcPr>
            <w:tcW w:w="1394" w:type="dxa"/>
            <w:tcBorders>
              <w:top w:val="nil"/>
              <w:left w:val="nil"/>
              <w:bottom w:val="single" w:sz="8" w:space="0" w:color="auto"/>
              <w:right w:val="single" w:sz="8" w:space="0" w:color="auto"/>
            </w:tcBorders>
            <w:noWrap/>
          </w:tcPr>
          <w:p w14:paraId="3D10D2A7" w14:textId="29080733" w:rsidR="000320F5" w:rsidRPr="00542B58" w:rsidRDefault="000320F5" w:rsidP="000320F5">
            <w:pPr>
              <w:spacing w:before="0" w:after="0" w:line="240" w:lineRule="auto"/>
              <w:jc w:val="center"/>
            </w:pPr>
            <w:r w:rsidRPr="000320F5">
              <w:t>BOŁ_20P</w:t>
            </w:r>
          </w:p>
        </w:tc>
        <w:tc>
          <w:tcPr>
            <w:tcW w:w="1120" w:type="dxa"/>
            <w:tcBorders>
              <w:top w:val="nil"/>
              <w:left w:val="nil"/>
              <w:bottom w:val="single" w:sz="8" w:space="0" w:color="auto"/>
              <w:right w:val="single" w:sz="8" w:space="0" w:color="auto"/>
            </w:tcBorders>
            <w:noWrap/>
          </w:tcPr>
          <w:p w14:paraId="496E3153" w14:textId="21948553" w:rsidR="000320F5" w:rsidRPr="00542B58" w:rsidRDefault="000320F5" w:rsidP="000320F5">
            <w:pPr>
              <w:spacing w:before="0" w:after="0" w:line="240" w:lineRule="auto"/>
              <w:jc w:val="center"/>
            </w:pPr>
            <w:r w:rsidRPr="00FD32B7">
              <w:t>200</w:t>
            </w:r>
          </w:p>
        </w:tc>
        <w:tc>
          <w:tcPr>
            <w:tcW w:w="2860" w:type="dxa"/>
            <w:tcBorders>
              <w:top w:val="nil"/>
              <w:left w:val="nil"/>
              <w:bottom w:val="single" w:sz="8" w:space="0" w:color="auto"/>
              <w:right w:val="single" w:sz="8" w:space="0" w:color="auto"/>
            </w:tcBorders>
            <w:noWrap/>
          </w:tcPr>
          <w:p w14:paraId="23672322" w14:textId="4FEB7BC2" w:rsidR="000320F5" w:rsidRPr="00542B58" w:rsidRDefault="000320F5" w:rsidP="000320F5">
            <w:pPr>
              <w:spacing w:before="0" w:after="0" w:line="240" w:lineRule="auto"/>
              <w:jc w:val="center"/>
            </w:pPr>
            <w:r w:rsidRPr="00972F06">
              <w:t>7,00</w:t>
            </w:r>
          </w:p>
        </w:tc>
      </w:tr>
      <w:tr w:rsidR="000320F5" w:rsidRPr="0059777A" w14:paraId="20AA5714" w14:textId="77777777" w:rsidTr="00625984">
        <w:trPr>
          <w:trHeight w:val="315"/>
        </w:trPr>
        <w:tc>
          <w:tcPr>
            <w:tcW w:w="1326" w:type="dxa"/>
            <w:tcBorders>
              <w:top w:val="nil"/>
              <w:left w:val="single" w:sz="8" w:space="0" w:color="auto"/>
              <w:bottom w:val="single" w:sz="8" w:space="0" w:color="auto"/>
              <w:right w:val="single" w:sz="8" w:space="0" w:color="auto"/>
            </w:tcBorders>
            <w:noWrap/>
          </w:tcPr>
          <w:p w14:paraId="23D02298" w14:textId="6A52EF24" w:rsidR="000320F5" w:rsidRPr="00542B58" w:rsidRDefault="000320F5" w:rsidP="000320F5">
            <w:pPr>
              <w:spacing w:before="0" w:after="0" w:line="240" w:lineRule="auto"/>
              <w:jc w:val="center"/>
            </w:pPr>
            <w:r w:rsidRPr="00151FB9">
              <w:t xml:space="preserve">BOŁ_26P  </w:t>
            </w:r>
          </w:p>
        </w:tc>
        <w:tc>
          <w:tcPr>
            <w:tcW w:w="1394" w:type="dxa"/>
            <w:tcBorders>
              <w:top w:val="nil"/>
              <w:left w:val="nil"/>
              <w:bottom w:val="single" w:sz="8" w:space="0" w:color="auto"/>
              <w:right w:val="single" w:sz="8" w:space="0" w:color="auto"/>
            </w:tcBorders>
            <w:noWrap/>
          </w:tcPr>
          <w:p w14:paraId="02CBDF6A" w14:textId="796EF972" w:rsidR="000320F5" w:rsidRPr="00542B58" w:rsidRDefault="000320F5" w:rsidP="000320F5">
            <w:pPr>
              <w:spacing w:before="0" w:after="0" w:line="240" w:lineRule="auto"/>
              <w:jc w:val="center"/>
            </w:pPr>
            <w:r w:rsidRPr="000320F5">
              <w:t>BOŁ_8P</w:t>
            </w:r>
          </w:p>
        </w:tc>
        <w:tc>
          <w:tcPr>
            <w:tcW w:w="1120" w:type="dxa"/>
            <w:tcBorders>
              <w:top w:val="nil"/>
              <w:left w:val="nil"/>
              <w:bottom w:val="single" w:sz="8" w:space="0" w:color="auto"/>
              <w:right w:val="single" w:sz="8" w:space="0" w:color="auto"/>
            </w:tcBorders>
            <w:noWrap/>
          </w:tcPr>
          <w:p w14:paraId="62468FD7" w14:textId="59CB7E84" w:rsidR="000320F5" w:rsidRPr="00542B58" w:rsidRDefault="000320F5" w:rsidP="000320F5">
            <w:pPr>
              <w:spacing w:before="0" w:after="0" w:line="240" w:lineRule="auto"/>
              <w:jc w:val="center"/>
            </w:pPr>
            <w:r w:rsidRPr="00FD32B7">
              <w:t>200</w:t>
            </w:r>
          </w:p>
        </w:tc>
        <w:tc>
          <w:tcPr>
            <w:tcW w:w="2860" w:type="dxa"/>
            <w:tcBorders>
              <w:top w:val="nil"/>
              <w:left w:val="nil"/>
              <w:bottom w:val="single" w:sz="8" w:space="0" w:color="auto"/>
              <w:right w:val="single" w:sz="8" w:space="0" w:color="auto"/>
            </w:tcBorders>
            <w:noWrap/>
          </w:tcPr>
          <w:p w14:paraId="48091D00" w14:textId="17F7989F" w:rsidR="000320F5" w:rsidRPr="00542B58" w:rsidRDefault="000320F5" w:rsidP="000320F5">
            <w:pPr>
              <w:spacing w:before="0" w:after="0" w:line="240" w:lineRule="auto"/>
              <w:jc w:val="center"/>
            </w:pPr>
            <w:r w:rsidRPr="00972F06">
              <w:t>12,50</w:t>
            </w:r>
          </w:p>
        </w:tc>
      </w:tr>
      <w:tr w:rsidR="00A639EF" w:rsidRPr="0059777A" w14:paraId="30530D1D" w14:textId="77777777" w:rsidTr="00625984">
        <w:trPr>
          <w:trHeight w:val="315"/>
        </w:trPr>
        <w:tc>
          <w:tcPr>
            <w:tcW w:w="6700" w:type="dxa"/>
            <w:gridSpan w:val="4"/>
            <w:tcBorders>
              <w:top w:val="nil"/>
              <w:left w:val="single" w:sz="8" w:space="0" w:color="auto"/>
              <w:bottom w:val="single" w:sz="8" w:space="0" w:color="auto"/>
              <w:right w:val="single" w:sz="8" w:space="0" w:color="auto"/>
            </w:tcBorders>
            <w:noWrap/>
          </w:tcPr>
          <w:p w14:paraId="7A15B3FB" w14:textId="626854DA" w:rsidR="00A639EF" w:rsidRDefault="00A639EF" w:rsidP="00A639EF">
            <w:pPr>
              <w:spacing w:before="0" w:after="0" w:line="240" w:lineRule="auto"/>
              <w:jc w:val="center"/>
            </w:pPr>
            <w:r>
              <w:t>Suma – kanalizacja deszczowa:</w:t>
            </w:r>
            <w:r>
              <w:tab/>
              <w:t>4.</w:t>
            </w:r>
            <w:r w:rsidR="00B03337">
              <w:t>142</w:t>
            </w:r>
            <w:r>
              <w:t>,26</w:t>
            </w:r>
          </w:p>
          <w:p w14:paraId="551561BA" w14:textId="2DA69EFE" w:rsidR="00A639EF" w:rsidRPr="00972F06" w:rsidRDefault="00A639EF" w:rsidP="00A639EF">
            <w:pPr>
              <w:spacing w:before="0" w:after="0" w:line="240" w:lineRule="auto"/>
              <w:jc w:val="center"/>
            </w:pPr>
            <w:r>
              <w:tab/>
            </w:r>
            <w:r>
              <w:tab/>
            </w:r>
            <w:r>
              <w:tab/>
            </w:r>
          </w:p>
        </w:tc>
      </w:tr>
    </w:tbl>
    <w:p w14:paraId="1BEC6F39" w14:textId="77777777" w:rsidR="00625984" w:rsidRDefault="00625984" w:rsidP="00FD3719">
      <w:pPr>
        <w:widowControl w:val="0"/>
        <w:autoSpaceDE w:val="0"/>
        <w:autoSpaceDN w:val="0"/>
        <w:adjustRightInd w:val="0"/>
        <w:spacing w:line="276" w:lineRule="auto"/>
        <w:ind w:right="-428"/>
        <w:rPr>
          <w:rFonts w:eastAsia="Times New Roman" w:cs="Times New Roman"/>
          <w:b/>
          <w:sz w:val="28"/>
          <w:szCs w:val="28"/>
          <w:u w:val="single"/>
          <w:lang w:eastAsia="pl-PL"/>
        </w:rPr>
      </w:pPr>
    </w:p>
    <w:p w14:paraId="3319DFCE" w14:textId="22651BE9" w:rsidR="00FD3719" w:rsidRPr="00DD4A89" w:rsidRDefault="00A639EF" w:rsidP="00FD3719">
      <w:pPr>
        <w:widowControl w:val="0"/>
        <w:autoSpaceDE w:val="0"/>
        <w:autoSpaceDN w:val="0"/>
        <w:adjustRightInd w:val="0"/>
        <w:spacing w:line="276" w:lineRule="auto"/>
        <w:ind w:right="-428"/>
        <w:rPr>
          <w:rFonts w:eastAsia="Times New Roman" w:cs="Times New Roman"/>
          <w:b/>
          <w:sz w:val="28"/>
          <w:szCs w:val="28"/>
          <w:lang w:eastAsia="pl-PL"/>
        </w:rPr>
      </w:pPr>
      <w:r>
        <w:rPr>
          <w:rFonts w:eastAsia="Times New Roman" w:cs="Times New Roman"/>
          <w:b/>
          <w:sz w:val="28"/>
          <w:szCs w:val="28"/>
          <w:u w:val="single"/>
          <w:lang w:eastAsia="pl-PL"/>
        </w:rPr>
        <w:t>UW</w:t>
      </w:r>
      <w:r w:rsidR="00FD3719" w:rsidRPr="00DB0C78">
        <w:rPr>
          <w:rFonts w:eastAsia="Times New Roman" w:cs="Times New Roman"/>
          <w:b/>
          <w:sz w:val="28"/>
          <w:szCs w:val="28"/>
          <w:u w:val="single"/>
          <w:lang w:eastAsia="pl-PL"/>
        </w:rPr>
        <w:t>AGI:</w:t>
      </w:r>
    </w:p>
    <w:p w14:paraId="02ABBEFA" w14:textId="77777777" w:rsidR="00FD3719" w:rsidRPr="00DB0C78" w:rsidRDefault="00FD3719">
      <w:pPr>
        <w:pStyle w:val="Akapitzlist"/>
        <w:widowControl w:val="0"/>
        <w:numPr>
          <w:ilvl w:val="0"/>
          <w:numId w:val="39"/>
        </w:numPr>
        <w:autoSpaceDE w:val="0"/>
        <w:autoSpaceDN w:val="0"/>
        <w:adjustRightInd w:val="0"/>
        <w:spacing w:line="276" w:lineRule="auto"/>
        <w:rPr>
          <w:rFonts w:eastAsia="Times New Roman" w:cs="Times New Roman"/>
          <w:b/>
          <w:color w:val="000000"/>
          <w:szCs w:val="24"/>
          <w:lang w:eastAsia="pl-PL"/>
        </w:rPr>
      </w:pPr>
      <w:r w:rsidRPr="00DB0C78">
        <w:rPr>
          <w:rFonts w:eastAsia="Times New Roman" w:cs="Times New Roman"/>
          <w:b/>
          <w:szCs w:val="24"/>
          <w:lang w:eastAsia="pl-PL"/>
        </w:rPr>
        <w:t>PRZED ZAMÓWIENIEM RĘKAWA WYKONAWCA WINIEN DOKONAĆ POMIARU PRZEKROJÓW  KOLEKTORA Z NATURY</w:t>
      </w:r>
    </w:p>
    <w:p w14:paraId="11CA27D5" w14:textId="77777777" w:rsidR="00FD3719" w:rsidRPr="00DB0C78" w:rsidRDefault="00FD3719" w:rsidP="00FD3719">
      <w:pPr>
        <w:widowControl w:val="0"/>
        <w:autoSpaceDE w:val="0"/>
        <w:autoSpaceDN w:val="0"/>
        <w:adjustRightInd w:val="0"/>
        <w:spacing w:line="276" w:lineRule="auto"/>
        <w:ind w:right="-428"/>
        <w:rPr>
          <w:rFonts w:eastAsia="Times New Roman" w:cs="Times New Roman"/>
          <w:b/>
          <w:lang w:eastAsia="pl-PL"/>
        </w:rPr>
      </w:pPr>
    </w:p>
    <w:p w14:paraId="6AE7B910" w14:textId="77777777" w:rsidR="008D1600" w:rsidRDefault="00FD3719" w:rsidP="00FD3719">
      <w:pPr>
        <w:spacing w:line="276" w:lineRule="auto"/>
        <w:jc w:val="left"/>
        <w:rPr>
          <w:lang w:eastAsia="pl-PL"/>
        </w:rPr>
      </w:pPr>
      <w:r w:rsidRPr="00DB0C78">
        <w:rPr>
          <w:b/>
          <w:lang w:eastAsia="pl-PL"/>
        </w:rPr>
        <w:t>Renowację kolektora</w:t>
      </w:r>
      <w:r w:rsidRPr="00DB0C78">
        <w:rPr>
          <w:lang w:eastAsia="pl-PL"/>
        </w:rPr>
        <w:t xml:space="preserve"> należy wykonać przy zastosowaniu technologii wykładziny z rur utwardzanych na miejscu zgodnie z obowiązującą normą PN-EN ISO 11296 -4</w:t>
      </w:r>
      <w:r>
        <w:rPr>
          <w:lang w:eastAsia="pl-PL"/>
        </w:rPr>
        <w:t xml:space="preserve">                       </w:t>
      </w:r>
    </w:p>
    <w:p w14:paraId="1366D3E7" w14:textId="381A7AD9" w:rsidR="00FD3719" w:rsidRPr="00DB0C78" w:rsidRDefault="00FD3719" w:rsidP="00FD3719">
      <w:pPr>
        <w:spacing w:line="276" w:lineRule="auto"/>
        <w:jc w:val="left"/>
        <w:rPr>
          <w:lang w:eastAsia="pl-PL"/>
        </w:rPr>
      </w:pPr>
      <w:r w:rsidRPr="00DB0C78">
        <w:rPr>
          <w:lang w:eastAsia="pl-PL"/>
        </w:rPr>
        <w:t xml:space="preserve">Rękaw powinien być wykonany z </w:t>
      </w:r>
      <w:r w:rsidRPr="008259BB">
        <w:rPr>
          <w:lang w:eastAsia="pl-PL"/>
        </w:rPr>
        <w:t xml:space="preserve">włókna szklanego lub </w:t>
      </w:r>
      <w:r>
        <w:rPr>
          <w:lang w:eastAsia="pl-PL"/>
        </w:rPr>
        <w:t>poliestrowego</w:t>
      </w:r>
      <w:r w:rsidRPr="008259BB">
        <w:rPr>
          <w:lang w:eastAsia="pl-PL"/>
        </w:rPr>
        <w:t>.</w:t>
      </w:r>
      <w:r w:rsidRPr="00DB0C78">
        <w:rPr>
          <w:lang w:eastAsia="pl-PL"/>
        </w:rPr>
        <w:t xml:space="preserve"> </w:t>
      </w:r>
    </w:p>
    <w:p w14:paraId="6ADBEDE7" w14:textId="77777777" w:rsidR="00FD3719" w:rsidRPr="00DB0C78" w:rsidRDefault="00FD3719" w:rsidP="00FD3719">
      <w:pPr>
        <w:widowControl w:val="0"/>
        <w:autoSpaceDE w:val="0"/>
        <w:autoSpaceDN w:val="0"/>
        <w:adjustRightInd w:val="0"/>
        <w:spacing w:line="276" w:lineRule="auto"/>
        <w:rPr>
          <w:rFonts w:eastAsia="Times New Roman" w:cs="Times New Roman"/>
          <w:color w:val="000000"/>
          <w:szCs w:val="24"/>
          <w:lang w:eastAsia="pl-PL"/>
        </w:rPr>
      </w:pPr>
    </w:p>
    <w:p w14:paraId="12429E79" w14:textId="77777777" w:rsidR="00FD3719" w:rsidRPr="00B351F4" w:rsidRDefault="00FD3719" w:rsidP="00FD3719">
      <w:pPr>
        <w:spacing w:line="276" w:lineRule="auto"/>
        <w:rPr>
          <w:b/>
          <w:lang w:eastAsia="pl-PL"/>
        </w:rPr>
      </w:pPr>
      <w:r w:rsidRPr="00B351F4">
        <w:rPr>
          <w:b/>
          <w:lang w:eastAsia="pl-PL"/>
        </w:rPr>
        <w:t xml:space="preserve">Naprawa komór </w:t>
      </w:r>
    </w:p>
    <w:p w14:paraId="20C63CA2" w14:textId="77777777" w:rsidR="00FD3719" w:rsidRDefault="00FD3719" w:rsidP="00FD3719">
      <w:pPr>
        <w:spacing w:line="276" w:lineRule="auto"/>
        <w:rPr>
          <w:lang w:eastAsia="pl-PL"/>
        </w:rPr>
      </w:pPr>
      <w:r w:rsidRPr="00DB0C78">
        <w:rPr>
          <w:lang w:eastAsia="pl-PL"/>
        </w:rPr>
        <w:t xml:space="preserve">W przypadkach koniecznych przewiduje się uzupełnienie ubytków na powierzchni kinety przy zastosowaniu systemu napraw betonów typu PCC (zaprawy modyfikowane polimerami). </w:t>
      </w:r>
      <w:r w:rsidRPr="00956B48">
        <w:rPr>
          <w:lang w:eastAsia="pl-PL"/>
        </w:rPr>
        <w:t xml:space="preserve">Renowację kinet wykonać przy zastosowaniu </w:t>
      </w:r>
      <w:r>
        <w:rPr>
          <w:lang w:eastAsia="pl-PL"/>
        </w:rPr>
        <w:t>chemii budowlanej  - grubość warstwy kinety poddanej renowacji ma być taka jak grubość zamontowanego rękawa.</w:t>
      </w:r>
    </w:p>
    <w:p w14:paraId="732B8A4E" w14:textId="60D52D89" w:rsidR="005374C9" w:rsidRPr="008840BA" w:rsidRDefault="005374C9" w:rsidP="00FD3719">
      <w:pPr>
        <w:spacing w:line="276" w:lineRule="auto"/>
        <w:rPr>
          <w:i/>
          <w:iCs/>
          <w:lang w:eastAsia="pl-PL"/>
        </w:rPr>
      </w:pPr>
      <w:r w:rsidRPr="008840BA">
        <w:rPr>
          <w:i/>
          <w:iCs/>
          <w:lang w:eastAsia="pl-PL"/>
        </w:rPr>
        <w:t xml:space="preserve">Wykonawca wykonując renowację kanału w układzie piętrowym, zobowiązany jest do zapewnienia szczelnego zamknięcia włazu międzykanałowego. W związku z tym należy wyczyścić ramę oraz pokrywę włazu oraz dokonać wymiany uszczelki. Po zakończeniu prac, należy zgłosić się do odpowiedniej jednostki organizacyjnej spółki (Zakład Sieci Kanalizacyjnej </w:t>
      </w:r>
      <w:r w:rsidR="003643DE" w:rsidRPr="00B557D5">
        <w:rPr>
          <w:i/>
          <w:iCs/>
          <w:color w:val="000000" w:themeColor="text1"/>
          <w:lang w:eastAsia="pl-PL"/>
        </w:rPr>
        <w:t xml:space="preserve">Zakład </w:t>
      </w:r>
      <w:r w:rsidR="00B557D5" w:rsidRPr="00B557D5">
        <w:rPr>
          <w:i/>
          <w:iCs/>
          <w:color w:val="000000" w:themeColor="text1"/>
          <w:lang w:eastAsia="pl-PL"/>
        </w:rPr>
        <w:t>Sieci K</w:t>
      </w:r>
      <w:r w:rsidR="003643DE" w:rsidRPr="00B557D5">
        <w:rPr>
          <w:i/>
          <w:iCs/>
          <w:color w:val="000000" w:themeColor="text1"/>
          <w:lang w:eastAsia="pl-PL"/>
        </w:rPr>
        <w:t xml:space="preserve">analizacji Deszczowej </w:t>
      </w:r>
      <w:r w:rsidRPr="008840BA">
        <w:rPr>
          <w:i/>
          <w:iCs/>
          <w:lang w:eastAsia="pl-PL"/>
        </w:rPr>
        <w:t>lub Zakład Eksploatacyjny Fordon), w celu przeprowadzenia próby szczelności</w:t>
      </w:r>
      <w:r w:rsidRPr="001B6D3A">
        <w:rPr>
          <w:i/>
          <w:iCs/>
          <w:lang w:eastAsia="pl-PL"/>
        </w:rPr>
        <w:t>. Badanie szczelności wykonywane jest za pomocą urządzenia do wytwarzania dymu. Koszt pierwszego badania ponosi Zamawiający, natomiast w przypadku stwierdzenia nieprawidłowości, kolejne badania są wykonywane na koszt Wykonawcy.</w:t>
      </w:r>
    </w:p>
    <w:p w14:paraId="7010E0ED" w14:textId="77777777" w:rsidR="00FD3719" w:rsidRPr="00DB0C78" w:rsidRDefault="00FD3719" w:rsidP="00FD3719">
      <w:pPr>
        <w:spacing w:line="276" w:lineRule="auto"/>
        <w:rPr>
          <w:lang w:eastAsia="pl-PL"/>
        </w:rPr>
      </w:pPr>
      <w:r w:rsidRPr="00DB0C78">
        <w:rPr>
          <w:lang w:eastAsia="pl-PL"/>
        </w:rPr>
        <w:t>Brakujące stopnie włazowe należy uzupełnić stosując stopnie w otulinie z tworzywa sztucznego.</w:t>
      </w:r>
    </w:p>
    <w:p w14:paraId="5291C847" w14:textId="63313D48" w:rsidR="00FD3719" w:rsidRPr="00DB0C78" w:rsidRDefault="00FD3719" w:rsidP="00FD3719">
      <w:pPr>
        <w:spacing w:line="276" w:lineRule="auto"/>
        <w:rPr>
          <w:lang w:eastAsia="pl-PL"/>
        </w:rPr>
      </w:pPr>
      <w:r w:rsidRPr="00DB0C78">
        <w:rPr>
          <w:lang w:eastAsia="pl-PL"/>
        </w:rPr>
        <w:t>Lokalizacj</w:t>
      </w:r>
      <w:r>
        <w:rPr>
          <w:lang w:eastAsia="pl-PL"/>
        </w:rPr>
        <w:t>e</w:t>
      </w:r>
      <w:r w:rsidRPr="00DB0C78">
        <w:rPr>
          <w:lang w:eastAsia="pl-PL"/>
        </w:rPr>
        <w:t xml:space="preserve"> odcinków k</w:t>
      </w:r>
      <w:r>
        <w:rPr>
          <w:lang w:eastAsia="pl-PL"/>
        </w:rPr>
        <w:t>anałów</w:t>
      </w:r>
      <w:r w:rsidRPr="00DB0C78">
        <w:rPr>
          <w:lang w:eastAsia="pl-PL"/>
        </w:rPr>
        <w:t>, któr</w:t>
      </w:r>
      <w:r>
        <w:rPr>
          <w:lang w:eastAsia="pl-PL"/>
        </w:rPr>
        <w:t>e</w:t>
      </w:r>
      <w:r w:rsidRPr="00DB0C78">
        <w:rPr>
          <w:lang w:eastAsia="pl-PL"/>
        </w:rPr>
        <w:t xml:space="preserve"> będ</w:t>
      </w:r>
      <w:r>
        <w:rPr>
          <w:lang w:eastAsia="pl-PL"/>
        </w:rPr>
        <w:t>ą</w:t>
      </w:r>
      <w:r w:rsidRPr="00DB0C78">
        <w:rPr>
          <w:lang w:eastAsia="pl-PL"/>
        </w:rPr>
        <w:t xml:space="preserve"> poddan</w:t>
      </w:r>
      <w:r>
        <w:rPr>
          <w:lang w:eastAsia="pl-PL"/>
        </w:rPr>
        <w:t>e</w:t>
      </w:r>
      <w:r w:rsidRPr="00DB0C78">
        <w:rPr>
          <w:lang w:eastAsia="pl-PL"/>
        </w:rPr>
        <w:t xml:space="preserve"> renowacji został</w:t>
      </w:r>
      <w:r>
        <w:rPr>
          <w:lang w:eastAsia="pl-PL"/>
        </w:rPr>
        <w:t>y</w:t>
      </w:r>
      <w:r w:rsidRPr="00DB0C78">
        <w:rPr>
          <w:lang w:eastAsia="pl-PL"/>
        </w:rPr>
        <w:t xml:space="preserve"> przedstawion</w:t>
      </w:r>
      <w:r>
        <w:rPr>
          <w:lang w:eastAsia="pl-PL"/>
        </w:rPr>
        <w:t>e</w:t>
      </w:r>
      <w:r w:rsidRPr="00DB0C78">
        <w:rPr>
          <w:lang w:eastAsia="pl-PL"/>
        </w:rPr>
        <w:t xml:space="preserve"> na załączonych planach sytuacyjnym  - </w:t>
      </w:r>
      <w:r w:rsidR="006B066A">
        <w:rPr>
          <w:lang w:eastAsia="pl-PL"/>
        </w:rPr>
        <w:t>Rysunek 16</w:t>
      </w:r>
      <w:r w:rsidR="006B066A">
        <w:rPr>
          <w:rFonts w:cs="Times New Roman"/>
          <w:lang w:eastAsia="pl-PL"/>
        </w:rPr>
        <w:t>÷</w:t>
      </w:r>
      <w:r w:rsidR="006B066A">
        <w:rPr>
          <w:lang w:eastAsia="pl-PL"/>
        </w:rPr>
        <w:t>30.6.</w:t>
      </w:r>
    </w:p>
    <w:p w14:paraId="1B84D319" w14:textId="2B0A5418" w:rsidR="00FD3719" w:rsidRPr="009B7A70" w:rsidRDefault="00FD3719" w:rsidP="009B7A70">
      <w:pPr>
        <w:spacing w:line="276" w:lineRule="auto"/>
        <w:rPr>
          <w:szCs w:val="24"/>
          <w:lang w:eastAsia="pl-PL"/>
        </w:rPr>
      </w:pPr>
      <w:r w:rsidRPr="00DB0C78">
        <w:rPr>
          <w:lang w:eastAsia="pl-PL"/>
        </w:rPr>
        <w:t>Koszty spełnienia wymagań postawionych w warunkach ST będą uważane za uwzględnione w Cenie Oferty</w:t>
      </w:r>
      <w:r w:rsidRPr="00DB0C78">
        <w:rPr>
          <w:szCs w:val="24"/>
          <w:lang w:eastAsia="pl-PL"/>
        </w:rPr>
        <w:t>.</w:t>
      </w:r>
    </w:p>
    <w:p w14:paraId="78BC58C2" w14:textId="4783DA61" w:rsidR="00FD3719" w:rsidRPr="009B7A70" w:rsidRDefault="00FD3719" w:rsidP="00C33DDE">
      <w:pPr>
        <w:pStyle w:val="Nagwek4"/>
        <w:numPr>
          <w:ilvl w:val="1"/>
          <w:numId w:val="46"/>
        </w:numPr>
        <w:spacing w:line="276" w:lineRule="auto"/>
      </w:pPr>
      <w:r w:rsidRPr="00F5184C">
        <w:rPr>
          <w:rStyle w:val="Nagwek3Znak"/>
          <w:b/>
          <w:u w:val="none"/>
        </w:rPr>
        <w:lastRenderedPageBreak/>
        <w:t>Cel</w:t>
      </w:r>
      <w:r w:rsidRPr="00F5184C">
        <w:t xml:space="preserve">  umowy.</w:t>
      </w:r>
    </w:p>
    <w:p w14:paraId="6CA5F4A6" w14:textId="09E9255B" w:rsidR="00FD3719" w:rsidRPr="00DB0C78" w:rsidRDefault="00FD3719" w:rsidP="00FD3719">
      <w:pPr>
        <w:spacing w:line="276" w:lineRule="auto"/>
        <w:rPr>
          <w:lang w:eastAsia="pl-PL"/>
        </w:rPr>
      </w:pPr>
      <w:r w:rsidRPr="00DB0C78">
        <w:rPr>
          <w:lang w:eastAsia="pl-PL"/>
        </w:rPr>
        <w:t>Celem umowy  jest wzmocnienie i uszczelnienie   istniejących  k</w:t>
      </w:r>
      <w:r>
        <w:rPr>
          <w:lang w:eastAsia="pl-PL"/>
        </w:rPr>
        <w:t>anałów sanitarnych i deszczowych</w:t>
      </w:r>
      <w:r w:rsidRPr="00DB0C78">
        <w:rPr>
          <w:lang w:eastAsia="pl-PL"/>
        </w:rPr>
        <w:t xml:space="preserve"> w Bydgoszczy.</w:t>
      </w:r>
    </w:p>
    <w:p w14:paraId="35A76CFB" w14:textId="77777777" w:rsidR="00FD3719" w:rsidRPr="00DB0C78" w:rsidRDefault="00FD3719" w:rsidP="00FD3719">
      <w:pPr>
        <w:spacing w:line="276" w:lineRule="auto"/>
        <w:rPr>
          <w:lang w:eastAsia="pl-PL"/>
        </w:rPr>
      </w:pPr>
      <w:r w:rsidRPr="00DB0C78">
        <w:rPr>
          <w:lang w:eastAsia="pl-PL"/>
        </w:rPr>
        <w:t>Realizacja umowy  spowoduje:</w:t>
      </w:r>
    </w:p>
    <w:p w14:paraId="730CA994" w14:textId="574267D8" w:rsidR="00FD3719" w:rsidRPr="00DB0C78" w:rsidRDefault="006A0B78" w:rsidP="006A0B78">
      <w:pPr>
        <w:pStyle w:val="Akapitzlist"/>
        <w:spacing w:line="276" w:lineRule="auto"/>
        <w:rPr>
          <w:lang w:eastAsia="pl-PL"/>
        </w:rPr>
      </w:pPr>
      <w:r>
        <w:rPr>
          <w:lang w:eastAsia="pl-PL"/>
        </w:rPr>
        <w:t>-</w:t>
      </w:r>
      <w:r>
        <w:rPr>
          <w:lang w:eastAsia="pl-PL"/>
        </w:rPr>
        <w:tab/>
      </w:r>
      <w:r w:rsidR="00FD3719" w:rsidRPr="00DB0C78">
        <w:rPr>
          <w:lang w:eastAsia="pl-PL"/>
        </w:rPr>
        <w:t>poprawę parametrów hydraulicznych sieci,</w:t>
      </w:r>
    </w:p>
    <w:p w14:paraId="73CA6C5C" w14:textId="12FE1FA2" w:rsidR="00FD3719" w:rsidRDefault="006A0B78" w:rsidP="006A0B78">
      <w:pPr>
        <w:pStyle w:val="Akapitzlist"/>
        <w:spacing w:line="276" w:lineRule="auto"/>
        <w:rPr>
          <w:lang w:eastAsia="pl-PL"/>
        </w:rPr>
      </w:pPr>
      <w:r>
        <w:rPr>
          <w:lang w:eastAsia="pl-PL"/>
        </w:rPr>
        <w:t>-</w:t>
      </w:r>
      <w:r>
        <w:rPr>
          <w:lang w:eastAsia="pl-PL"/>
        </w:rPr>
        <w:tab/>
      </w:r>
      <w:r w:rsidR="00FD3719" w:rsidRPr="00DB0C78">
        <w:rPr>
          <w:lang w:eastAsia="pl-PL"/>
        </w:rPr>
        <w:t>poprawę stanu środowiska naturalnego poprzez eliminację eksfiltracji i infiltracji</w:t>
      </w:r>
    </w:p>
    <w:p w14:paraId="1078153E" w14:textId="77777777" w:rsidR="009B7A70" w:rsidRPr="009B7A70" w:rsidRDefault="009B7A70" w:rsidP="006A0B78">
      <w:pPr>
        <w:pStyle w:val="Akapitzlist"/>
        <w:spacing w:line="276" w:lineRule="auto"/>
        <w:rPr>
          <w:lang w:eastAsia="pl-PL"/>
        </w:rPr>
      </w:pPr>
    </w:p>
    <w:p w14:paraId="37ABF12B" w14:textId="77777777" w:rsidR="00FD3719" w:rsidRDefault="00FD3719" w:rsidP="00C33DDE">
      <w:pPr>
        <w:pStyle w:val="Nagwek4"/>
        <w:numPr>
          <w:ilvl w:val="1"/>
          <w:numId w:val="46"/>
        </w:numPr>
        <w:spacing w:line="276" w:lineRule="auto"/>
      </w:pPr>
      <w:r w:rsidRPr="00DB0C78">
        <w:t>Zakres Robót</w:t>
      </w:r>
    </w:p>
    <w:p w14:paraId="5A4FE040" w14:textId="77777777" w:rsidR="00FD3719" w:rsidRPr="00DB0C78" w:rsidRDefault="00FD3719" w:rsidP="00FD3719">
      <w:pPr>
        <w:widowControl w:val="0"/>
        <w:tabs>
          <w:tab w:val="left" w:pos="1418"/>
          <w:tab w:val="left" w:pos="2694"/>
        </w:tabs>
        <w:autoSpaceDE w:val="0"/>
        <w:autoSpaceDN w:val="0"/>
        <w:adjustRightInd w:val="0"/>
        <w:spacing w:line="276" w:lineRule="auto"/>
        <w:rPr>
          <w:rFonts w:eastAsia="Times New Roman" w:cs="Times New Roman"/>
          <w:b/>
          <w:bCs/>
          <w:lang w:eastAsia="pl-PL"/>
        </w:rPr>
      </w:pPr>
    </w:p>
    <w:p w14:paraId="455AEB17" w14:textId="77777777" w:rsidR="00FD3719" w:rsidRPr="00DB0C78" w:rsidRDefault="00FD3719" w:rsidP="00FD3719">
      <w:pPr>
        <w:widowControl w:val="0"/>
        <w:tabs>
          <w:tab w:val="left" w:pos="1418"/>
          <w:tab w:val="left" w:pos="2694"/>
        </w:tabs>
        <w:autoSpaceDE w:val="0"/>
        <w:autoSpaceDN w:val="0"/>
        <w:adjustRightInd w:val="0"/>
        <w:spacing w:line="276" w:lineRule="auto"/>
        <w:ind w:left="709"/>
        <w:rPr>
          <w:rFonts w:eastAsia="Times New Roman" w:cs="Times New Roman"/>
          <w:bCs/>
          <w:u w:val="single"/>
          <w:lang w:eastAsia="pl-PL"/>
        </w:rPr>
      </w:pPr>
      <w:r w:rsidRPr="00DB0C78">
        <w:rPr>
          <w:rFonts w:eastAsia="Times New Roman" w:cs="Times New Roman"/>
          <w:bCs/>
          <w:u w:val="single"/>
          <w:lang w:eastAsia="pl-PL"/>
        </w:rPr>
        <w:t>Przedmiot zamówienia obejmuje wykonanie:</w:t>
      </w:r>
    </w:p>
    <w:p w14:paraId="4BF9A427" w14:textId="77777777" w:rsidR="00FD3719" w:rsidRPr="00DB0C78" w:rsidRDefault="00FD3719" w:rsidP="00FD3719">
      <w:pPr>
        <w:widowControl w:val="0"/>
        <w:tabs>
          <w:tab w:val="left" w:pos="1418"/>
          <w:tab w:val="left" w:pos="2694"/>
        </w:tabs>
        <w:autoSpaceDE w:val="0"/>
        <w:autoSpaceDN w:val="0"/>
        <w:adjustRightInd w:val="0"/>
        <w:spacing w:line="276" w:lineRule="auto"/>
        <w:ind w:left="709"/>
        <w:rPr>
          <w:rFonts w:eastAsia="Times New Roman" w:cs="Times New Roman"/>
          <w:bCs/>
          <w:u w:val="single"/>
          <w:lang w:eastAsia="pl-PL"/>
        </w:rPr>
      </w:pPr>
    </w:p>
    <w:p w14:paraId="431B3AFE" w14:textId="77777777" w:rsidR="00FD3719" w:rsidRDefault="00FD3719" w:rsidP="00C33DDE">
      <w:pPr>
        <w:pStyle w:val="Nagwek4"/>
        <w:numPr>
          <w:ilvl w:val="2"/>
          <w:numId w:val="46"/>
        </w:numPr>
        <w:spacing w:line="276" w:lineRule="auto"/>
      </w:pPr>
      <w:r w:rsidRPr="00DB0C78">
        <w:t xml:space="preserve">Renowacja kanalizacji sanitarnej </w:t>
      </w:r>
    </w:p>
    <w:p w14:paraId="1BFD3085" w14:textId="211C5C07" w:rsidR="00FD3719" w:rsidRDefault="00FD3719" w:rsidP="00FD3719">
      <w:pPr>
        <w:tabs>
          <w:tab w:val="left" w:pos="1701"/>
          <w:tab w:val="left" w:pos="3402"/>
        </w:tabs>
        <w:spacing w:line="276" w:lineRule="auto"/>
      </w:pPr>
      <w:r>
        <w:tab/>
      </w:r>
      <w:r w:rsidRPr="00321A39">
        <w:t>Ø200 mm</w:t>
      </w:r>
      <w:r w:rsidRPr="00321A39">
        <w:tab/>
        <w:t xml:space="preserve">- </w:t>
      </w:r>
      <w:r w:rsidR="006C798A">
        <w:t>3</w:t>
      </w:r>
      <w:r w:rsidR="00BC17FB">
        <w:t>148</w:t>
      </w:r>
      <w:r w:rsidR="006C798A">
        <w:t>,</w:t>
      </w:r>
      <w:r w:rsidR="00BC17FB">
        <w:t>2</w:t>
      </w:r>
      <w:r w:rsidR="006C798A">
        <w:t>3</w:t>
      </w:r>
      <w:r w:rsidRPr="00321A39">
        <w:t xml:space="preserve"> m</w:t>
      </w:r>
    </w:p>
    <w:p w14:paraId="5BCBF150" w14:textId="315C6388" w:rsidR="00BC17FB" w:rsidRPr="00321A39" w:rsidRDefault="00BC17FB" w:rsidP="00FD3719">
      <w:pPr>
        <w:tabs>
          <w:tab w:val="left" w:pos="1701"/>
          <w:tab w:val="left" w:pos="3402"/>
        </w:tabs>
        <w:spacing w:line="276" w:lineRule="auto"/>
      </w:pPr>
      <w:r>
        <w:tab/>
      </w:r>
      <w:r w:rsidRPr="00BC17FB">
        <w:t>Ø</w:t>
      </w:r>
      <w:r>
        <w:t>3</w:t>
      </w:r>
      <w:r w:rsidRPr="00BC17FB">
        <w:t>00</w:t>
      </w:r>
      <w:r>
        <w:t xml:space="preserve"> mm</w:t>
      </w:r>
      <w:r>
        <w:tab/>
        <w:t xml:space="preserve">- </w:t>
      </w:r>
      <w:r w:rsidR="000934B5">
        <w:t xml:space="preserve">   </w:t>
      </w:r>
      <w:r>
        <w:t>88,50 m</w:t>
      </w:r>
    </w:p>
    <w:p w14:paraId="5B3B1BD5" w14:textId="7756CA52" w:rsidR="00FD3719" w:rsidRDefault="00FD3719" w:rsidP="00FD3719">
      <w:pPr>
        <w:tabs>
          <w:tab w:val="left" w:pos="1701"/>
          <w:tab w:val="left" w:pos="3402"/>
        </w:tabs>
        <w:spacing w:line="276" w:lineRule="auto"/>
      </w:pPr>
      <w:r w:rsidRPr="00321A39">
        <w:tab/>
        <w:t>Ø300</w:t>
      </w:r>
      <w:r w:rsidR="006C798A">
        <w:t>/400</w:t>
      </w:r>
      <w:r w:rsidRPr="00321A39">
        <w:t>mm</w:t>
      </w:r>
      <w:r w:rsidRPr="00321A39">
        <w:tab/>
        <w:t xml:space="preserve">- </w:t>
      </w:r>
      <w:r w:rsidR="000934B5">
        <w:t xml:space="preserve">   </w:t>
      </w:r>
      <w:r w:rsidR="006C798A">
        <w:t>49,00</w:t>
      </w:r>
      <w:r w:rsidRPr="00321A39">
        <w:t xml:space="preserve"> m</w:t>
      </w:r>
    </w:p>
    <w:p w14:paraId="05A79918" w14:textId="2E401AE3" w:rsidR="00FD3719" w:rsidRDefault="00FD3719" w:rsidP="00FD3719">
      <w:pPr>
        <w:tabs>
          <w:tab w:val="left" w:pos="1701"/>
          <w:tab w:val="left" w:pos="3402"/>
        </w:tabs>
        <w:spacing w:line="276" w:lineRule="auto"/>
      </w:pPr>
      <w:r>
        <w:tab/>
      </w:r>
      <w:r w:rsidR="00625984" w:rsidRPr="00625984">
        <w:t>Ø</w:t>
      </w:r>
      <w:r w:rsidR="00625984">
        <w:t>4</w:t>
      </w:r>
      <w:r w:rsidR="00625984" w:rsidRPr="00625984">
        <w:t>00mm</w:t>
      </w:r>
      <w:r>
        <w:t xml:space="preserve"> </w:t>
      </w:r>
      <w:r>
        <w:tab/>
        <w:t xml:space="preserve">-  </w:t>
      </w:r>
      <w:r w:rsidR="000934B5">
        <w:t xml:space="preserve">  </w:t>
      </w:r>
      <w:r w:rsidR="006C798A">
        <w:t>54,00</w:t>
      </w:r>
      <w:r>
        <w:t xml:space="preserve"> m</w:t>
      </w:r>
    </w:p>
    <w:p w14:paraId="08E77004" w14:textId="779CC8E5" w:rsidR="00625984" w:rsidRDefault="00625984" w:rsidP="00FD3719">
      <w:pPr>
        <w:tabs>
          <w:tab w:val="left" w:pos="1701"/>
          <w:tab w:val="left" w:pos="3402"/>
        </w:tabs>
        <w:spacing w:line="276" w:lineRule="auto"/>
      </w:pPr>
      <w:r>
        <w:tab/>
      </w:r>
      <w:r w:rsidRPr="00625984">
        <w:t>Ø</w:t>
      </w:r>
      <w:r>
        <w:t>45</w:t>
      </w:r>
      <w:r w:rsidRPr="00625984">
        <w:t>0mm</w:t>
      </w:r>
      <w:r>
        <w:tab/>
        <w:t>-</w:t>
      </w:r>
      <w:r w:rsidR="006C798A">
        <w:t xml:space="preserve">  </w:t>
      </w:r>
      <w:r w:rsidR="000934B5">
        <w:t xml:space="preserve">  </w:t>
      </w:r>
      <w:r w:rsidR="006C798A">
        <w:t>33,00 m</w:t>
      </w:r>
    </w:p>
    <w:p w14:paraId="2A9E97AA" w14:textId="6319292D" w:rsidR="00625984" w:rsidRDefault="00625984" w:rsidP="00FD3719">
      <w:pPr>
        <w:tabs>
          <w:tab w:val="left" w:pos="1701"/>
          <w:tab w:val="left" w:pos="3402"/>
        </w:tabs>
        <w:spacing w:line="276" w:lineRule="auto"/>
      </w:pPr>
      <w:r>
        <w:tab/>
      </w:r>
      <w:r w:rsidRPr="00625984">
        <w:t>Ø</w:t>
      </w:r>
      <w:r>
        <w:t>5</w:t>
      </w:r>
      <w:r w:rsidRPr="00625984">
        <w:t>00mm</w:t>
      </w:r>
      <w:r>
        <w:tab/>
        <w:t>-</w:t>
      </w:r>
      <w:r w:rsidR="006C798A">
        <w:t xml:space="preserve">  </w:t>
      </w:r>
      <w:r w:rsidR="000934B5">
        <w:t xml:space="preserve">  </w:t>
      </w:r>
      <w:r w:rsidR="006C798A">
        <w:t>29,00 m</w:t>
      </w:r>
    </w:p>
    <w:p w14:paraId="09A8D19D" w14:textId="77777777" w:rsidR="00FD3719" w:rsidRDefault="00FD3719" w:rsidP="00FD3719">
      <w:pPr>
        <w:tabs>
          <w:tab w:val="left" w:pos="1701"/>
          <w:tab w:val="left" w:pos="3402"/>
        </w:tabs>
        <w:spacing w:line="276" w:lineRule="auto"/>
      </w:pPr>
    </w:p>
    <w:p w14:paraId="2C7E27BD" w14:textId="77777777" w:rsidR="00FD3719" w:rsidRPr="00DB0C78" w:rsidRDefault="00FD3719" w:rsidP="00FD3719">
      <w:pPr>
        <w:pStyle w:val="Default"/>
        <w:spacing w:line="276" w:lineRule="auto"/>
        <w:ind w:left="851"/>
        <w:jc w:val="both"/>
        <w:rPr>
          <w:color w:val="auto"/>
          <w:sz w:val="22"/>
          <w:szCs w:val="22"/>
        </w:rPr>
      </w:pPr>
    </w:p>
    <w:p w14:paraId="7EC73DDF" w14:textId="77777777" w:rsidR="00FD3719" w:rsidRDefault="00FD3719" w:rsidP="00C33DDE">
      <w:pPr>
        <w:pStyle w:val="Nagwek4"/>
        <w:numPr>
          <w:ilvl w:val="2"/>
          <w:numId w:val="46"/>
        </w:numPr>
        <w:spacing w:line="276" w:lineRule="auto"/>
      </w:pPr>
      <w:r w:rsidRPr="00DB0C78">
        <w:t>Renowacja kanalizacji deszczowej</w:t>
      </w:r>
    </w:p>
    <w:p w14:paraId="3C9D8767" w14:textId="31550C62" w:rsidR="00FD3719" w:rsidRPr="00321A39" w:rsidRDefault="00FD3719" w:rsidP="00FD3719">
      <w:pPr>
        <w:tabs>
          <w:tab w:val="left" w:pos="1701"/>
          <w:tab w:val="left" w:pos="3402"/>
        </w:tabs>
        <w:spacing w:line="276" w:lineRule="auto"/>
      </w:pPr>
      <w:r>
        <w:tab/>
      </w:r>
      <w:r w:rsidR="006C798A" w:rsidRPr="006C798A">
        <w:t>Ø</w:t>
      </w:r>
      <w:r w:rsidR="006C798A">
        <w:t>2</w:t>
      </w:r>
      <w:r w:rsidR="006C798A" w:rsidRPr="006C798A">
        <w:t>00mm</w:t>
      </w:r>
      <w:r w:rsidRPr="00321A39">
        <w:tab/>
        <w:t>-</w:t>
      </w:r>
      <w:r w:rsidR="000F1EB3">
        <w:t xml:space="preserve"> 2069,00 </w:t>
      </w:r>
      <w:r w:rsidRPr="00321A39">
        <w:t>m</w:t>
      </w:r>
    </w:p>
    <w:p w14:paraId="026049C5" w14:textId="7CC52F52" w:rsidR="00FD3719" w:rsidRPr="00321A39" w:rsidRDefault="00FD3719" w:rsidP="00FD3719">
      <w:pPr>
        <w:tabs>
          <w:tab w:val="left" w:pos="1701"/>
          <w:tab w:val="left" w:pos="3402"/>
        </w:tabs>
        <w:spacing w:line="276" w:lineRule="auto"/>
      </w:pPr>
      <w:r w:rsidRPr="00321A39">
        <w:tab/>
        <w:t>Ø300mm</w:t>
      </w:r>
      <w:r w:rsidRPr="00321A39">
        <w:tab/>
        <w:t xml:space="preserve">- </w:t>
      </w:r>
      <w:r w:rsidR="000F1EB3">
        <w:t xml:space="preserve">1067,00 </w:t>
      </w:r>
      <w:r w:rsidRPr="00321A39">
        <w:t>m</w:t>
      </w:r>
    </w:p>
    <w:p w14:paraId="42FACBC1" w14:textId="7970564B" w:rsidR="00FD3719" w:rsidRPr="00321A39" w:rsidRDefault="00FD3719" w:rsidP="00FD3719">
      <w:pPr>
        <w:tabs>
          <w:tab w:val="left" w:pos="1701"/>
          <w:tab w:val="left" w:pos="3402"/>
        </w:tabs>
        <w:spacing w:line="276" w:lineRule="auto"/>
      </w:pPr>
      <w:r w:rsidRPr="00321A39">
        <w:tab/>
        <w:t>Ø400mm</w:t>
      </w:r>
      <w:r w:rsidRPr="00321A39">
        <w:tab/>
        <w:t xml:space="preserve">- </w:t>
      </w:r>
      <w:r w:rsidR="000934B5">
        <w:t xml:space="preserve"> </w:t>
      </w:r>
      <w:r w:rsidR="000F1EB3">
        <w:t xml:space="preserve">604,50 </w:t>
      </w:r>
      <w:r w:rsidRPr="00321A39">
        <w:t>m</w:t>
      </w:r>
    </w:p>
    <w:p w14:paraId="2A678601" w14:textId="65AB8616" w:rsidR="00FD3719" w:rsidRPr="00321A39" w:rsidRDefault="00FD3719" w:rsidP="00FD3719">
      <w:pPr>
        <w:tabs>
          <w:tab w:val="left" w:pos="1701"/>
          <w:tab w:val="left" w:pos="3402"/>
        </w:tabs>
        <w:spacing w:line="276" w:lineRule="auto"/>
      </w:pPr>
      <w:r w:rsidRPr="00321A39">
        <w:tab/>
        <w:t>Ø500mm</w:t>
      </w:r>
      <w:r w:rsidRPr="00321A39">
        <w:tab/>
        <w:t xml:space="preserve">- </w:t>
      </w:r>
      <w:r w:rsidR="000934B5">
        <w:t xml:space="preserve"> </w:t>
      </w:r>
      <w:r w:rsidR="004A205F">
        <w:t>401</w:t>
      </w:r>
      <w:r w:rsidR="000F1EB3">
        <w:t xml:space="preserve">,76 </w:t>
      </w:r>
      <w:r w:rsidRPr="00321A39">
        <w:t>m</w:t>
      </w:r>
    </w:p>
    <w:p w14:paraId="0F9C5739" w14:textId="1AB1083B" w:rsidR="00FD3719" w:rsidRPr="00DB0C78" w:rsidRDefault="00FD3719" w:rsidP="006C798A">
      <w:pPr>
        <w:tabs>
          <w:tab w:val="left" w:pos="1701"/>
          <w:tab w:val="left" w:pos="3402"/>
        </w:tabs>
        <w:spacing w:line="276" w:lineRule="auto"/>
      </w:pPr>
      <w:r w:rsidRPr="00321A39">
        <w:tab/>
      </w:r>
    </w:p>
    <w:p w14:paraId="7BCAD3A2" w14:textId="77777777" w:rsidR="00FD3719" w:rsidRPr="00DB0C78" w:rsidRDefault="00FD3719" w:rsidP="00FD3719">
      <w:pPr>
        <w:pStyle w:val="Default"/>
        <w:spacing w:line="276" w:lineRule="auto"/>
        <w:jc w:val="both"/>
        <w:rPr>
          <w:color w:val="auto"/>
          <w:sz w:val="22"/>
          <w:szCs w:val="22"/>
        </w:rPr>
      </w:pPr>
    </w:p>
    <w:p w14:paraId="2F25FB51" w14:textId="20FCC813" w:rsidR="00FD3719" w:rsidRPr="00DB0C78" w:rsidRDefault="00FD3719" w:rsidP="00FD3719">
      <w:pPr>
        <w:spacing w:after="0" w:line="276" w:lineRule="auto"/>
      </w:pPr>
      <w:r w:rsidRPr="00DB0C78">
        <w:t xml:space="preserve">Zestawienie długości kanałów w poszczególnych ulicach z podziałem na odcinki , rodzaj kanału, średnicę, oraz ilości  przykanalików do otwarcia zawierają  załączniki </w:t>
      </w:r>
      <w:r w:rsidR="005374C9">
        <w:t>Zestawienie 16</w:t>
      </w:r>
      <w:r w:rsidR="005374C9">
        <w:rPr>
          <w:rFonts w:cs="Times New Roman"/>
        </w:rPr>
        <w:t>÷</w:t>
      </w:r>
      <w:r w:rsidR="005374C9">
        <w:t>30</w:t>
      </w:r>
    </w:p>
    <w:p w14:paraId="5F2729DE" w14:textId="77777777" w:rsidR="00FD3719" w:rsidRPr="00DB0C78" w:rsidRDefault="00FD3719" w:rsidP="00FD3719">
      <w:pPr>
        <w:pStyle w:val="Default"/>
        <w:spacing w:line="276" w:lineRule="auto"/>
        <w:ind w:firstLine="709"/>
        <w:jc w:val="both"/>
        <w:rPr>
          <w:sz w:val="22"/>
          <w:szCs w:val="22"/>
        </w:rPr>
      </w:pPr>
    </w:p>
    <w:p w14:paraId="7C7E0283" w14:textId="77777777" w:rsidR="00FD3719" w:rsidRPr="00DB0C78" w:rsidRDefault="00FD3719" w:rsidP="00FD3719">
      <w:pPr>
        <w:spacing w:line="276" w:lineRule="auto"/>
      </w:pPr>
      <w:r w:rsidRPr="006345DA">
        <w:t>Renowacja kanalizacji obejmuje:</w:t>
      </w:r>
    </w:p>
    <w:p w14:paraId="093345C4" w14:textId="77777777" w:rsidR="00FD3719" w:rsidRPr="00DB0C78" w:rsidRDefault="00FD3719" w:rsidP="00FD3719">
      <w:pPr>
        <w:spacing w:line="276" w:lineRule="auto"/>
        <w:ind w:left="1134"/>
      </w:pPr>
      <w:r w:rsidRPr="00DB0C78">
        <w:t>- przygotowanie studni startowych</w:t>
      </w:r>
    </w:p>
    <w:p w14:paraId="0F083285" w14:textId="77777777" w:rsidR="00FD3719" w:rsidRPr="00DB0C78" w:rsidRDefault="00FD3719" w:rsidP="00FD3719">
      <w:pPr>
        <w:spacing w:line="276" w:lineRule="auto"/>
        <w:ind w:left="1134"/>
      </w:pPr>
      <w:r w:rsidRPr="00DB0C78">
        <w:t>- przepompowanie ścieków na czas renowacji</w:t>
      </w:r>
    </w:p>
    <w:p w14:paraId="4886C247" w14:textId="77777777" w:rsidR="00FD3719" w:rsidRPr="00DB0C78" w:rsidRDefault="00FD3719" w:rsidP="00FD3719">
      <w:pPr>
        <w:spacing w:line="276" w:lineRule="auto"/>
        <w:ind w:left="1134"/>
      </w:pPr>
      <w:r w:rsidRPr="00DB0C78">
        <w:t>- czyszczenie i monitoring przed renowacją</w:t>
      </w:r>
    </w:p>
    <w:p w14:paraId="74D7ECD7" w14:textId="77777777" w:rsidR="00FD3719" w:rsidRPr="008817D8" w:rsidRDefault="00FD3719" w:rsidP="00FD3719">
      <w:pPr>
        <w:spacing w:line="276" w:lineRule="auto"/>
        <w:ind w:left="1134"/>
        <w:rPr>
          <w:rFonts w:eastAsia="Times New Roman" w:cs="Times New Roman"/>
          <w:color w:val="000000"/>
          <w:lang w:eastAsia="pl-PL"/>
        </w:rPr>
      </w:pPr>
      <w:r w:rsidRPr="008817D8">
        <w:rPr>
          <w:rFonts w:cs="Times New Roman"/>
        </w:rPr>
        <w:t xml:space="preserve">- </w:t>
      </w:r>
      <w:r w:rsidRPr="008817D8">
        <w:rPr>
          <w:rFonts w:eastAsia="Times New Roman" w:cs="Times New Roman"/>
          <w:color w:val="000000"/>
          <w:lang w:eastAsia="pl-PL"/>
        </w:rPr>
        <w:t>demontaż i montaż kominów studni oraz kaskad wewnętrznych</w:t>
      </w:r>
    </w:p>
    <w:p w14:paraId="1AA5E626" w14:textId="77777777" w:rsidR="00FD3719" w:rsidRPr="00DB0C78" w:rsidRDefault="00FD3719" w:rsidP="00FD3719">
      <w:pPr>
        <w:spacing w:line="276" w:lineRule="auto"/>
        <w:ind w:left="1134"/>
      </w:pPr>
      <w:r w:rsidRPr="00DB0C78">
        <w:t xml:space="preserve">- poddanie kolektorów deszczowych i sanitarnych renowacji </w:t>
      </w:r>
    </w:p>
    <w:p w14:paraId="697B04F6" w14:textId="77777777" w:rsidR="00FD3719" w:rsidRPr="00DB0C78" w:rsidRDefault="00FD3719" w:rsidP="00FD3719">
      <w:pPr>
        <w:spacing w:line="276" w:lineRule="auto"/>
        <w:ind w:left="1134"/>
      </w:pPr>
      <w:r w:rsidRPr="00DB0C78">
        <w:lastRenderedPageBreak/>
        <w:t>- renowację kinet komór</w:t>
      </w:r>
    </w:p>
    <w:p w14:paraId="2F7A444F" w14:textId="77777777" w:rsidR="00FD3719" w:rsidRPr="00DB0C78" w:rsidRDefault="00FD3719" w:rsidP="00FD3719">
      <w:pPr>
        <w:spacing w:line="276" w:lineRule="auto"/>
        <w:ind w:left="1134"/>
      </w:pPr>
      <w:r w:rsidRPr="00DB0C78">
        <w:t>- wykonanie prób szczelności</w:t>
      </w:r>
    </w:p>
    <w:p w14:paraId="009B569B" w14:textId="77777777" w:rsidR="00FD3719" w:rsidRPr="00DB0C78" w:rsidRDefault="00FD3719" w:rsidP="00FD3719">
      <w:pPr>
        <w:spacing w:line="276" w:lineRule="auto"/>
        <w:ind w:left="1134"/>
      </w:pPr>
      <w:r w:rsidRPr="00DB0C78">
        <w:t>- inspekcję przed i powykonawczą kamerą tv</w:t>
      </w:r>
    </w:p>
    <w:p w14:paraId="62562BDC" w14:textId="77777777" w:rsidR="00FD3719" w:rsidRPr="006345DA" w:rsidRDefault="00FD3719" w:rsidP="00FD3719">
      <w:pPr>
        <w:spacing w:line="276" w:lineRule="auto"/>
        <w:ind w:left="1134"/>
      </w:pPr>
      <w:r w:rsidRPr="00DB0C78">
        <w:t>- przywróceniu terenu do stanu pierwotn</w:t>
      </w:r>
      <w:r>
        <w:t xml:space="preserve">ego terenów zajętych pod roboty </w:t>
      </w:r>
      <w:r w:rsidRPr="00DB0C78">
        <w:t>w tym odtworzenie nawierzchni dróg, chodników i zieleni</w:t>
      </w:r>
    </w:p>
    <w:p w14:paraId="1EDD6F91" w14:textId="77777777" w:rsidR="00FD3719" w:rsidRPr="00DB0C78" w:rsidRDefault="00FD3719" w:rsidP="00FD3719">
      <w:pPr>
        <w:spacing w:line="276" w:lineRule="auto"/>
        <w:ind w:left="1134"/>
        <w:rPr>
          <w:rFonts w:eastAsia="Times New Roman" w:cs="Times New Roman"/>
          <w:color w:val="000000"/>
          <w:lang w:eastAsia="pl-PL"/>
        </w:rPr>
      </w:pPr>
      <w:r w:rsidRPr="00DB0C78">
        <w:rPr>
          <w:rFonts w:eastAsia="Times New Roman" w:cs="Times New Roman"/>
          <w:color w:val="000000"/>
          <w:lang w:eastAsia="pl-PL"/>
        </w:rPr>
        <w:t>- wykonanie inwentaryzacji geodezyjnej odcinków kolektora poddanych renowacji</w:t>
      </w:r>
    </w:p>
    <w:p w14:paraId="300DC80C" w14:textId="77777777" w:rsidR="00FD3719" w:rsidRPr="00DB0C78" w:rsidRDefault="00FD3719" w:rsidP="00FD3719">
      <w:pPr>
        <w:spacing w:line="276" w:lineRule="auto"/>
        <w:ind w:left="1134"/>
        <w:rPr>
          <w:rFonts w:eastAsia="Times New Roman" w:cs="Times New Roman"/>
          <w:color w:val="000000"/>
          <w:lang w:eastAsia="pl-PL"/>
        </w:rPr>
      </w:pPr>
      <w:r w:rsidRPr="00DB0C78">
        <w:rPr>
          <w:rFonts w:eastAsia="Times New Roman" w:cs="Times New Roman"/>
          <w:color w:val="000000"/>
          <w:lang w:eastAsia="pl-PL"/>
        </w:rPr>
        <w:t>- uzyskanie zgody na czasowe zajęcie gruntów gminy Bydgoszcz oraz wpłacenie kaucji zwrotnej</w:t>
      </w:r>
    </w:p>
    <w:p w14:paraId="1BC03AF2" w14:textId="77777777" w:rsidR="00FD3719" w:rsidRPr="00DB0C78" w:rsidRDefault="00FD3719" w:rsidP="00FD3719">
      <w:pPr>
        <w:spacing w:line="276" w:lineRule="auto"/>
        <w:ind w:left="1134"/>
        <w:rPr>
          <w:rFonts w:eastAsia="Times New Roman" w:cs="Times New Roman"/>
          <w:color w:val="000000"/>
          <w:lang w:eastAsia="pl-PL"/>
        </w:rPr>
      </w:pPr>
      <w:r w:rsidRPr="00DB0C78">
        <w:rPr>
          <w:rFonts w:eastAsia="Times New Roman" w:cs="Times New Roman"/>
          <w:color w:val="000000"/>
          <w:lang w:eastAsia="pl-PL"/>
        </w:rPr>
        <w:t>- uzyskanie zgody na zajęcie innych gruntów związanych z wykonywaniem renowacji</w:t>
      </w:r>
    </w:p>
    <w:p w14:paraId="38A20D70" w14:textId="77777777" w:rsidR="00FD3719" w:rsidRPr="00DB0C78" w:rsidRDefault="00FD3719" w:rsidP="00FD3719">
      <w:pPr>
        <w:spacing w:line="276" w:lineRule="auto"/>
        <w:ind w:left="1134"/>
        <w:rPr>
          <w:rFonts w:eastAsia="Times New Roman" w:cs="Times New Roman"/>
          <w:bCs/>
          <w:lang w:eastAsia="pl-PL"/>
        </w:rPr>
      </w:pPr>
      <w:r w:rsidRPr="00DB0C78">
        <w:rPr>
          <w:rFonts w:eastAsia="Times New Roman" w:cs="Times New Roman"/>
          <w:bCs/>
          <w:lang w:eastAsia="pl-PL"/>
        </w:rPr>
        <w:t>- opracowanie i zastosowanie projektu  organizacji ruchu na czas budowy</w:t>
      </w:r>
    </w:p>
    <w:p w14:paraId="3BEA4C04" w14:textId="77777777" w:rsidR="00FD3719" w:rsidRPr="00DB0C78" w:rsidRDefault="00FD3719" w:rsidP="00FD3719">
      <w:pPr>
        <w:spacing w:line="276" w:lineRule="auto"/>
      </w:pPr>
    </w:p>
    <w:p w14:paraId="2673167D" w14:textId="119D8B35" w:rsidR="00FD3719" w:rsidRPr="005374C9" w:rsidRDefault="00FD3719" w:rsidP="00C33DDE">
      <w:pPr>
        <w:pStyle w:val="Nagwek4"/>
        <w:numPr>
          <w:ilvl w:val="2"/>
          <w:numId w:val="46"/>
        </w:numPr>
        <w:spacing w:line="276" w:lineRule="auto"/>
      </w:pPr>
      <w:r w:rsidRPr="005374C9">
        <w:t xml:space="preserve">Otwarcie przykanalików w ilości – </w:t>
      </w:r>
      <w:r w:rsidR="005374C9" w:rsidRPr="005374C9">
        <w:t>11</w:t>
      </w:r>
      <w:r w:rsidR="005666C7">
        <w:t>4</w:t>
      </w:r>
      <w:r w:rsidR="002A024B" w:rsidRPr="005374C9">
        <w:t xml:space="preserve"> szt.</w:t>
      </w:r>
    </w:p>
    <w:p w14:paraId="28327581" w14:textId="77777777" w:rsidR="00FD3719" w:rsidRPr="00F5184C" w:rsidRDefault="00FD3719" w:rsidP="00FD3719">
      <w:pPr>
        <w:spacing w:line="276" w:lineRule="auto"/>
        <w:rPr>
          <w:lang w:eastAsia="pl-PL"/>
        </w:rPr>
      </w:pPr>
    </w:p>
    <w:p w14:paraId="55CE3388" w14:textId="77777777" w:rsidR="00FD3719" w:rsidRPr="00DB0C78" w:rsidRDefault="00FD3719" w:rsidP="00FD3719">
      <w:pPr>
        <w:pStyle w:val="Default"/>
        <w:spacing w:line="276" w:lineRule="auto"/>
        <w:jc w:val="both"/>
        <w:rPr>
          <w:color w:val="auto"/>
          <w:sz w:val="22"/>
          <w:szCs w:val="22"/>
        </w:rPr>
      </w:pPr>
    </w:p>
    <w:p w14:paraId="629BBB5A" w14:textId="278D44F9" w:rsidR="00FD3719" w:rsidRDefault="00FD3719" w:rsidP="00FD3719">
      <w:pPr>
        <w:spacing w:line="276" w:lineRule="auto"/>
      </w:pPr>
      <w:r w:rsidRPr="00DB0C78">
        <w:t xml:space="preserve">W przypadku, gdy po wyczyszczeniu kanału zostanie wykazany  przykanalik  nie ujęty  ilościowo w załącznikach  nr </w:t>
      </w:r>
      <w:r w:rsidR="005374C9">
        <w:t>Załącznik 16</w:t>
      </w:r>
      <w:r w:rsidR="005374C9">
        <w:rPr>
          <w:rFonts w:cs="Times New Roman"/>
        </w:rPr>
        <w:t>÷</w:t>
      </w:r>
      <w:r w:rsidR="005374C9">
        <w:t>30</w:t>
      </w:r>
      <w:r w:rsidRPr="00DB0C78">
        <w:t xml:space="preserve"> Wykonawca winien fakt ten zgłosić inspektorowi nadzoru w celu podjęcia odpowiedniej decyzji.</w:t>
      </w:r>
    </w:p>
    <w:p w14:paraId="0B6F4876" w14:textId="77777777" w:rsidR="00FD3719" w:rsidRDefault="00FD3719" w:rsidP="00FD3719">
      <w:pPr>
        <w:pStyle w:val="Default"/>
        <w:spacing w:line="276" w:lineRule="auto"/>
        <w:jc w:val="both"/>
        <w:rPr>
          <w:color w:val="auto"/>
          <w:sz w:val="22"/>
          <w:szCs w:val="22"/>
        </w:rPr>
      </w:pPr>
    </w:p>
    <w:p w14:paraId="454D5AB2" w14:textId="77777777" w:rsidR="00117278" w:rsidRDefault="00117278" w:rsidP="0022159B">
      <w:pPr>
        <w:pStyle w:val="Default"/>
        <w:spacing w:line="276" w:lineRule="auto"/>
        <w:jc w:val="both"/>
        <w:rPr>
          <w:color w:val="auto"/>
          <w:sz w:val="22"/>
          <w:szCs w:val="22"/>
        </w:rPr>
      </w:pPr>
    </w:p>
    <w:p w14:paraId="439D28D8" w14:textId="346BFC49" w:rsidR="00117278" w:rsidRPr="00DA60B7" w:rsidRDefault="00117278" w:rsidP="00C33DDE">
      <w:pPr>
        <w:pStyle w:val="Nagwek3"/>
        <w:numPr>
          <w:ilvl w:val="0"/>
          <w:numId w:val="47"/>
        </w:numPr>
        <w:spacing w:line="276" w:lineRule="auto"/>
        <w:rPr>
          <w:sz w:val="22"/>
          <w:szCs w:val="22"/>
        </w:rPr>
      </w:pPr>
      <w:bookmarkStart w:id="15" w:name="_Toc129351671"/>
      <w:r w:rsidRPr="00DA60B7">
        <w:t>Wymagania ogólne dotyczące robót</w:t>
      </w:r>
      <w:bookmarkEnd w:id="15"/>
    </w:p>
    <w:p w14:paraId="7F34B990" w14:textId="77777777" w:rsidR="00117278" w:rsidRPr="00DB0C78" w:rsidRDefault="00117278" w:rsidP="0022159B">
      <w:pPr>
        <w:spacing w:line="276" w:lineRule="auto"/>
        <w:rPr>
          <w:rFonts w:eastAsia="Times New Roman" w:cs="Times New Roman"/>
          <w:lang w:eastAsia="pl-PL"/>
        </w:rPr>
      </w:pPr>
    </w:p>
    <w:p w14:paraId="24BFB403" w14:textId="77777777" w:rsidR="00117278" w:rsidRDefault="00117278" w:rsidP="0022159B">
      <w:pPr>
        <w:spacing w:line="276" w:lineRule="auto"/>
        <w:rPr>
          <w:lang w:eastAsia="pl-PL"/>
        </w:rPr>
      </w:pPr>
      <w:r w:rsidRPr="00DB0C78">
        <w:rPr>
          <w:lang w:eastAsia="pl-PL"/>
        </w:rPr>
        <w:t xml:space="preserve">Wykonawca Robót jest odpowiedzialny za jakość ich wykonania oraz za ich zgodność ze Specyfikacją Techniczną Wykonania i Odbioru Robót Budowlanych i poleceniami </w:t>
      </w:r>
      <w:r>
        <w:rPr>
          <w:lang w:eastAsia="pl-PL"/>
        </w:rPr>
        <w:t>I</w:t>
      </w:r>
      <w:r w:rsidRPr="00DB0C78">
        <w:rPr>
          <w:lang w:eastAsia="pl-PL"/>
        </w:rPr>
        <w:t xml:space="preserve">nspektora </w:t>
      </w:r>
      <w:r>
        <w:rPr>
          <w:lang w:eastAsia="pl-PL"/>
        </w:rPr>
        <w:t>N</w:t>
      </w:r>
      <w:r w:rsidRPr="00DB0C78">
        <w:rPr>
          <w:lang w:eastAsia="pl-PL"/>
        </w:rPr>
        <w:t>adzoru.</w:t>
      </w:r>
    </w:p>
    <w:p w14:paraId="6969A3BD" w14:textId="77777777" w:rsidR="00117278" w:rsidRPr="00574884" w:rsidRDefault="00117278" w:rsidP="0022159B">
      <w:pPr>
        <w:spacing w:line="276" w:lineRule="auto"/>
      </w:pPr>
      <w:r w:rsidRPr="00574884">
        <w:t xml:space="preserve">Wykonawca będzie odpowiedzialny za stabilność i bezpieczeństwo wszystkich prowadzonych działań na Terenie Budowy i wszystkich metod budowy oraz będzie odpowiedzialny za wszystkie dokumenty jakie będą wymagane dla realizacji Umowy. </w:t>
      </w:r>
      <w:r w:rsidRPr="00574884">
        <w:rPr>
          <w:kern w:val="22"/>
        </w:rPr>
        <w:t>Wykonawca ograniczy prowadzenie swoich działań do Terenu Budowy i do wszelkich dodatkowych obszarów, jakie mogą być uzyskane przez Wykonawcę i uzgodnione z Inspektorem jako obszary robocze.</w:t>
      </w:r>
      <w:r>
        <w:t xml:space="preserve"> </w:t>
      </w:r>
      <w:r w:rsidRPr="00574884">
        <w:t>Podczas realizacji Robót Wykonawca będzie utrzymywał Teren Budowy w stanie wolnym od wszelkich niepotrzebnych przeszkód oraz będzie przechowywał w magazynie lub odpowiednio rozmieści wszelki sprzęt i nadmiar materiałów. Wykonawca będzie uprzątał i usuwał z Terenu Budowy wszelkie odpady i nadmiar materiałów.</w:t>
      </w:r>
    </w:p>
    <w:p w14:paraId="14BB82E6" w14:textId="77777777" w:rsidR="00117278" w:rsidRPr="00574884" w:rsidRDefault="00117278" w:rsidP="0022159B">
      <w:pPr>
        <w:spacing w:line="276" w:lineRule="auto"/>
      </w:pPr>
      <w:r w:rsidRPr="00574884">
        <w:t>Wykonawca zobowiązany jest do:</w:t>
      </w:r>
    </w:p>
    <w:p w14:paraId="789960FB" w14:textId="77777777" w:rsidR="00117278" w:rsidRPr="00574884" w:rsidRDefault="00117278" w:rsidP="0022159B">
      <w:pPr>
        <w:spacing w:line="276" w:lineRule="auto"/>
        <w:ind w:left="568" w:hanging="284"/>
        <w:rPr>
          <w:rFonts w:cs="Times New Roman"/>
        </w:rPr>
      </w:pPr>
      <w:r w:rsidRPr="00574884">
        <w:rPr>
          <w:rFonts w:cs="Times New Roman"/>
        </w:rPr>
        <w:t>-</w:t>
      </w:r>
      <w:r w:rsidRPr="00574884">
        <w:rPr>
          <w:rFonts w:cs="Times New Roman"/>
        </w:rPr>
        <w:tab/>
        <w:t>zapoznania się z należytą starannością z treścią Specyfikacji Istotnych Warunków Zamówienia (</w:t>
      </w:r>
      <w:r>
        <w:rPr>
          <w:rFonts w:cs="Times New Roman"/>
        </w:rPr>
        <w:t>SIWZ</w:t>
      </w:r>
      <w:r w:rsidRPr="00574884">
        <w:rPr>
          <w:rFonts w:cs="Times New Roman"/>
        </w:rPr>
        <w:t>) i uzyskania wszelkich informacji, które w jakikolwiek sposób mogą wpłynąć na cenę oferty lub wykonanie Robót,</w:t>
      </w:r>
    </w:p>
    <w:p w14:paraId="2F2A7C90" w14:textId="728496E2" w:rsidR="00117278" w:rsidRPr="00574884" w:rsidRDefault="00117278" w:rsidP="0022159B">
      <w:pPr>
        <w:spacing w:line="276" w:lineRule="auto"/>
        <w:ind w:left="567" w:hanging="283"/>
        <w:rPr>
          <w:rFonts w:cs="Times New Roman"/>
        </w:rPr>
      </w:pPr>
      <w:r w:rsidRPr="00574884">
        <w:rPr>
          <w:rFonts w:cs="Times New Roman"/>
        </w:rPr>
        <w:t>-</w:t>
      </w:r>
      <w:r w:rsidRPr="00574884">
        <w:rPr>
          <w:rFonts w:cs="Times New Roman"/>
        </w:rPr>
        <w:tab/>
        <w:t>zaakceptowania bez zastrzeżeń czy ograniczeń i w całości treść S</w:t>
      </w:r>
      <w:r w:rsidR="006F0D10">
        <w:rPr>
          <w:rFonts w:cs="Times New Roman"/>
        </w:rPr>
        <w:t>I</w:t>
      </w:r>
      <w:r w:rsidRPr="00574884">
        <w:rPr>
          <w:rFonts w:cs="Times New Roman"/>
        </w:rPr>
        <w:t>WZ.</w:t>
      </w:r>
    </w:p>
    <w:p w14:paraId="0BF97210" w14:textId="22FFBB4B" w:rsidR="00117278" w:rsidRPr="00054141" w:rsidRDefault="00117278" w:rsidP="0022159B">
      <w:pPr>
        <w:spacing w:line="276" w:lineRule="auto"/>
      </w:pPr>
      <w:r w:rsidRPr="00574884">
        <w:t>Zaleca się aby Wykonawca dokonał inspekcji Teren</w:t>
      </w:r>
      <w:r w:rsidR="006F0D10">
        <w:t>u</w:t>
      </w:r>
      <w:r w:rsidRPr="00574884">
        <w:t xml:space="preserve"> Budowy i jego otoczenia w celu oszacowania wszelkich danych, jakie mogą okazać się niezbędne do wykonania Kontraktu.</w:t>
      </w:r>
    </w:p>
    <w:p w14:paraId="7B9989CE" w14:textId="77777777" w:rsidR="00117278" w:rsidRPr="00DB0C78" w:rsidRDefault="00117278" w:rsidP="0022159B">
      <w:pPr>
        <w:spacing w:line="276" w:lineRule="auto"/>
        <w:rPr>
          <w:rFonts w:eastAsia="Times New Roman" w:cs="Times New Roman"/>
          <w:b/>
          <w:lang w:eastAsia="pl-PL"/>
        </w:rPr>
      </w:pPr>
    </w:p>
    <w:p w14:paraId="4C48944E" w14:textId="412518F8" w:rsidR="00117278" w:rsidRPr="00DA60B7" w:rsidRDefault="00C33DDE" w:rsidP="00C33DDE">
      <w:pPr>
        <w:pStyle w:val="Nagwek4"/>
        <w:numPr>
          <w:ilvl w:val="1"/>
          <w:numId w:val="47"/>
        </w:numPr>
        <w:spacing w:line="276" w:lineRule="auto"/>
      </w:pPr>
      <w:bookmarkStart w:id="16" w:name="_Toc129351672"/>
      <w:r>
        <w:rPr>
          <w:rStyle w:val="Nagwek4Znak"/>
          <w:b/>
        </w:rPr>
        <w:t xml:space="preserve"> </w:t>
      </w:r>
      <w:r w:rsidR="00117278" w:rsidRPr="00DA60B7">
        <w:rPr>
          <w:rStyle w:val="Nagwek4Znak"/>
          <w:b/>
        </w:rPr>
        <w:t>Realizacja</w:t>
      </w:r>
      <w:r w:rsidR="00117278" w:rsidRPr="00DA60B7">
        <w:rPr>
          <w:b w:val="0"/>
        </w:rPr>
        <w:t xml:space="preserve"> </w:t>
      </w:r>
      <w:r w:rsidR="00117278" w:rsidRPr="00DA60B7">
        <w:t>zadania.</w:t>
      </w:r>
      <w:bookmarkEnd w:id="16"/>
    </w:p>
    <w:p w14:paraId="176E408A" w14:textId="77777777" w:rsidR="00117278" w:rsidRPr="00054141" w:rsidRDefault="00117278" w:rsidP="0022159B">
      <w:pPr>
        <w:spacing w:line="276" w:lineRule="auto"/>
        <w:rPr>
          <w:rFonts w:eastAsia="Times New Roman" w:cs="Times New Roman"/>
          <w:b/>
          <w:lang w:eastAsia="pl-PL"/>
        </w:rPr>
      </w:pPr>
    </w:p>
    <w:p w14:paraId="7BAEBD8E" w14:textId="77777777" w:rsidR="00117278" w:rsidRPr="00574884" w:rsidRDefault="00117278" w:rsidP="0022159B">
      <w:pPr>
        <w:spacing w:line="276" w:lineRule="auto"/>
      </w:pPr>
      <w:r w:rsidRPr="00574884">
        <w:t>Realizacja robót rozpocznie się po spełnieniu nw. warunków:</w:t>
      </w:r>
    </w:p>
    <w:p w14:paraId="79AADF1A" w14:textId="77777777" w:rsidR="00117278" w:rsidRPr="00574884" w:rsidRDefault="00117278" w:rsidP="0022159B">
      <w:pPr>
        <w:spacing w:line="276" w:lineRule="auto"/>
        <w:ind w:left="567"/>
      </w:pPr>
      <w:r>
        <w:t xml:space="preserve">- </w:t>
      </w:r>
      <w:r w:rsidRPr="00574884">
        <w:t>protokolarne przekazanie przez Inspektora Nadzoru Terenu Budowy,</w:t>
      </w:r>
    </w:p>
    <w:p w14:paraId="2B3DE5A7" w14:textId="77777777" w:rsidR="00117278" w:rsidRPr="00574884" w:rsidRDefault="00117278" w:rsidP="0022159B">
      <w:pPr>
        <w:spacing w:line="276" w:lineRule="auto"/>
        <w:ind w:left="567"/>
      </w:pPr>
      <w:r>
        <w:t xml:space="preserve">- </w:t>
      </w:r>
      <w:r w:rsidRPr="00574884">
        <w:t>opracowanie przez Wykonawcę projektów organizacji ruchu i uzyskanie decyzji zarządcy dróg na czasowe zajęcie pasa drogowego,</w:t>
      </w:r>
    </w:p>
    <w:p w14:paraId="009FFF3B" w14:textId="77777777" w:rsidR="00117278" w:rsidRPr="00574884" w:rsidRDefault="00117278" w:rsidP="0022159B">
      <w:pPr>
        <w:spacing w:line="276" w:lineRule="auto"/>
        <w:ind w:left="567"/>
      </w:pPr>
      <w:r>
        <w:t xml:space="preserve">- </w:t>
      </w:r>
      <w:r w:rsidRPr="00574884">
        <w:t>uzyskanie przez Wykonawcę zgody i wpłacenie kaucji zwrotnej na czasowe zajęcie gruntów gminnych,</w:t>
      </w:r>
    </w:p>
    <w:p w14:paraId="2812BAA3" w14:textId="678F000F" w:rsidR="0001029B" w:rsidRPr="00574884" w:rsidRDefault="00117278" w:rsidP="0001029B">
      <w:pPr>
        <w:spacing w:line="276" w:lineRule="auto"/>
        <w:ind w:left="567"/>
      </w:pPr>
      <w:r>
        <w:t xml:space="preserve">- </w:t>
      </w:r>
      <w:r w:rsidRPr="00574884">
        <w:t>uzyskanie zgody na zajęcie innych gruntów związanych z wykonywaniem renowacji.</w:t>
      </w:r>
    </w:p>
    <w:p w14:paraId="7F50589F" w14:textId="77777777" w:rsidR="00117278" w:rsidRPr="00054141" w:rsidRDefault="00117278" w:rsidP="0022159B">
      <w:pPr>
        <w:spacing w:line="276" w:lineRule="auto"/>
        <w:rPr>
          <w:ins w:id="17" w:author="Anna Król-Kiełpińska" w:date="2022-12-19T12:19:00Z"/>
        </w:rPr>
      </w:pPr>
      <w:r w:rsidRPr="00054141">
        <w:t xml:space="preserve">Za zajęcie pasa drogowego oraz innych gruntów na czas prowadzenia prac aż do przekazania sieci Zamawiającemu Wykonawca poniesie koszty opłat zgodnie z obowiązującymi przepisami. </w:t>
      </w:r>
    </w:p>
    <w:p w14:paraId="4864BD2A" w14:textId="77777777" w:rsidR="00117278" w:rsidRPr="00054141" w:rsidRDefault="00117278" w:rsidP="0022159B">
      <w:pPr>
        <w:spacing w:line="276" w:lineRule="auto"/>
      </w:pPr>
      <w:r w:rsidRPr="00054141">
        <w:t xml:space="preserve">Na Wykonawcy spoczywa także obowiązek powiadomienia o zajęciu pasa drogowego odpowiednich instytucji. </w:t>
      </w:r>
    </w:p>
    <w:p w14:paraId="5BB9DDFB" w14:textId="77777777" w:rsidR="00117278" w:rsidRPr="00054141" w:rsidRDefault="00117278" w:rsidP="0022159B">
      <w:pPr>
        <w:spacing w:line="276" w:lineRule="auto"/>
      </w:pPr>
      <w:r w:rsidRPr="00054141">
        <w:t>Przed rozpoczęciem robót na Terenie Budowy Wykonawca każdorazowo wykona inwentaryzację istniejącego stanu zagospodarowania Terenu Budowy, łącznie z dokumentacją fotograficzną w sposób umożliwiający stwierdzenie, że po wykonaniu wszystkich Robót i prac wykończeniowych teren został przywrócony do stanu pierwotnego. Ponadto Wykonawca winien uzyskać od właściciela bądź zarządcy terenu potwierdzenie o nie wnoszeniu żadnych roszczeń co do jakości przywrócenia terenu do stanu pierwotnego. W gestii Wykonawcy jest również wykonanie wszystkich prac wymaganych do potwierdzenia faktu przywrócenia terenu do stanu pierwotnego.</w:t>
      </w:r>
    </w:p>
    <w:p w14:paraId="0485CB57" w14:textId="77777777" w:rsidR="00117278" w:rsidRPr="00054141" w:rsidRDefault="00117278" w:rsidP="0022159B">
      <w:pPr>
        <w:spacing w:line="276" w:lineRule="auto"/>
      </w:pPr>
      <w:r w:rsidRPr="00054141">
        <w:t>Roboty powinny być prowadzone zgodnie z:</w:t>
      </w:r>
    </w:p>
    <w:p w14:paraId="1BD68453" w14:textId="77777777" w:rsidR="00117278" w:rsidRPr="00054141" w:rsidRDefault="00117278">
      <w:pPr>
        <w:numPr>
          <w:ilvl w:val="0"/>
          <w:numId w:val="22"/>
        </w:numPr>
        <w:tabs>
          <w:tab w:val="num" w:pos="709"/>
        </w:tabs>
        <w:spacing w:line="276" w:lineRule="auto"/>
        <w:ind w:left="709" w:hanging="284"/>
        <w:rPr>
          <w:rFonts w:cs="Times New Roman"/>
          <w:kern w:val="22"/>
        </w:rPr>
      </w:pPr>
      <w:r w:rsidRPr="00054141">
        <w:rPr>
          <w:rFonts w:cs="Times New Roman"/>
          <w:kern w:val="22"/>
        </w:rPr>
        <w:t>wymaganiami Zamawiającego zawartymi w ST, projektami budowlanymi,</w:t>
      </w:r>
    </w:p>
    <w:p w14:paraId="0F9F3514" w14:textId="77777777" w:rsidR="00117278" w:rsidRPr="00054141" w:rsidRDefault="00117278">
      <w:pPr>
        <w:numPr>
          <w:ilvl w:val="0"/>
          <w:numId w:val="22"/>
        </w:numPr>
        <w:tabs>
          <w:tab w:val="num" w:pos="709"/>
        </w:tabs>
        <w:spacing w:line="276" w:lineRule="auto"/>
        <w:ind w:left="709" w:hanging="283"/>
        <w:rPr>
          <w:rFonts w:cs="Times New Roman"/>
          <w:kern w:val="22"/>
        </w:rPr>
      </w:pPr>
      <w:r w:rsidRPr="00054141">
        <w:rPr>
          <w:rFonts w:cs="Times New Roman"/>
          <w:kern w:val="22"/>
        </w:rPr>
        <w:t xml:space="preserve">dokumentacją techniczną opracowaną przez Wykonawcę, </w:t>
      </w:r>
    </w:p>
    <w:p w14:paraId="69C3FA55" w14:textId="77777777" w:rsidR="00117278" w:rsidRPr="00054141" w:rsidRDefault="00117278">
      <w:pPr>
        <w:numPr>
          <w:ilvl w:val="0"/>
          <w:numId w:val="22"/>
        </w:numPr>
        <w:tabs>
          <w:tab w:val="num" w:pos="709"/>
        </w:tabs>
        <w:spacing w:line="276" w:lineRule="auto"/>
        <w:ind w:left="709" w:hanging="283"/>
        <w:rPr>
          <w:rFonts w:cs="Times New Roman"/>
          <w:kern w:val="22"/>
        </w:rPr>
      </w:pPr>
      <w:r w:rsidRPr="00054141">
        <w:rPr>
          <w:rFonts w:cs="Times New Roman"/>
          <w:kern w:val="22"/>
        </w:rPr>
        <w:t xml:space="preserve">poleceniami Inspektora Nadzoru, </w:t>
      </w:r>
    </w:p>
    <w:p w14:paraId="1E678651" w14:textId="77777777" w:rsidR="00117278" w:rsidRPr="00054141" w:rsidRDefault="00117278">
      <w:pPr>
        <w:numPr>
          <w:ilvl w:val="0"/>
          <w:numId w:val="22"/>
        </w:numPr>
        <w:tabs>
          <w:tab w:val="num" w:pos="709"/>
        </w:tabs>
        <w:spacing w:line="276" w:lineRule="auto"/>
        <w:ind w:left="709" w:hanging="283"/>
        <w:rPr>
          <w:rFonts w:cs="Times New Roman"/>
          <w:kern w:val="22"/>
        </w:rPr>
      </w:pPr>
      <w:r w:rsidRPr="00054141">
        <w:rPr>
          <w:rFonts w:cs="Times New Roman"/>
          <w:kern w:val="22"/>
        </w:rPr>
        <w:t>przepisami aktualnie obowiązującymi w Polsce regulującymi przebieg procesu budowlanego oraz określającymi obowiązki osób biorących udział w procesie inwestycyjnym,</w:t>
      </w:r>
    </w:p>
    <w:p w14:paraId="04989970" w14:textId="77777777" w:rsidR="00117278" w:rsidRPr="00054141" w:rsidRDefault="00117278">
      <w:pPr>
        <w:numPr>
          <w:ilvl w:val="0"/>
          <w:numId w:val="22"/>
        </w:numPr>
        <w:tabs>
          <w:tab w:val="num" w:pos="709"/>
        </w:tabs>
        <w:spacing w:line="276" w:lineRule="auto"/>
        <w:ind w:left="709" w:hanging="283"/>
        <w:rPr>
          <w:rFonts w:cs="Times New Roman"/>
          <w:kern w:val="22"/>
        </w:rPr>
      </w:pPr>
      <w:r w:rsidRPr="00054141">
        <w:rPr>
          <w:rFonts w:cs="Times New Roman"/>
          <w:kern w:val="22"/>
        </w:rPr>
        <w:t>planem bezpieczeństwa i ochrony zdrowia,</w:t>
      </w:r>
    </w:p>
    <w:p w14:paraId="6D430027" w14:textId="77777777" w:rsidR="00117278" w:rsidRPr="00054141" w:rsidRDefault="00117278">
      <w:pPr>
        <w:numPr>
          <w:ilvl w:val="0"/>
          <w:numId w:val="22"/>
        </w:numPr>
        <w:tabs>
          <w:tab w:val="num" w:pos="709"/>
        </w:tabs>
        <w:spacing w:line="276" w:lineRule="auto"/>
        <w:ind w:left="709" w:hanging="284"/>
        <w:rPr>
          <w:rFonts w:cs="Times New Roman"/>
          <w:kern w:val="22"/>
        </w:rPr>
      </w:pPr>
      <w:r w:rsidRPr="00054141">
        <w:rPr>
          <w:rFonts w:cs="Times New Roman"/>
          <w:kern w:val="22"/>
        </w:rPr>
        <w:t>instrukcjami stosowania i montażu wyrobów wydanych przez producentów, a które będą zastosowane przy realizacji robót.</w:t>
      </w:r>
    </w:p>
    <w:p w14:paraId="3E69C749" w14:textId="77777777" w:rsidR="00117278" w:rsidRPr="00054141" w:rsidRDefault="00117278" w:rsidP="0022159B">
      <w:pPr>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before="60" w:line="276" w:lineRule="auto"/>
        <w:rPr>
          <w:rFonts w:cs="Times New Roman"/>
        </w:rPr>
      </w:pPr>
      <w:r w:rsidRPr="00054141">
        <w:rPr>
          <w:rFonts w:cs="Times New Roman"/>
        </w:rPr>
        <w:t>Technologia realizacji robót oraz odbiór robót winny spełniać wymagania Zamawiającego określone ST.</w:t>
      </w:r>
    </w:p>
    <w:p w14:paraId="7B0F23BE" w14:textId="77777777" w:rsidR="00117278" w:rsidRPr="00054141" w:rsidRDefault="00117278" w:rsidP="0022159B">
      <w:pPr>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before="60" w:line="276" w:lineRule="auto"/>
        <w:rPr>
          <w:rFonts w:cs="Times New Roman"/>
          <w:kern w:val="22"/>
        </w:rPr>
      </w:pPr>
      <w:r w:rsidRPr="00054141">
        <w:rPr>
          <w:rFonts w:cs="Times New Roman"/>
          <w:kern w:val="22"/>
        </w:rPr>
        <w:t>Przy wyborze technologii prowadzenia robót Wykonawca powinien uwzględnić:</w:t>
      </w:r>
    </w:p>
    <w:p w14:paraId="0EDB2344" w14:textId="77777777" w:rsidR="00117278" w:rsidRPr="00054141" w:rsidRDefault="00117278">
      <w:pPr>
        <w:numPr>
          <w:ilvl w:val="2"/>
          <w:numId w:val="23"/>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spacing w:line="276" w:lineRule="auto"/>
        <w:ind w:left="992" w:hanging="425"/>
        <w:rPr>
          <w:rFonts w:cs="Times New Roman"/>
          <w:kern w:val="22"/>
        </w:rPr>
      </w:pPr>
      <w:r w:rsidRPr="00054141">
        <w:rPr>
          <w:rFonts w:cs="Times New Roman"/>
          <w:kern w:val="22"/>
        </w:rPr>
        <w:t xml:space="preserve">intensywność ruchu komunikacyjnego, </w:t>
      </w:r>
    </w:p>
    <w:p w14:paraId="07E4A945" w14:textId="77777777" w:rsidR="00117278" w:rsidRPr="00054141" w:rsidRDefault="00117278">
      <w:pPr>
        <w:numPr>
          <w:ilvl w:val="2"/>
          <w:numId w:val="23"/>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spacing w:line="276" w:lineRule="auto"/>
        <w:ind w:left="992" w:hanging="425"/>
        <w:rPr>
          <w:rFonts w:cs="Times New Roman"/>
          <w:kern w:val="22"/>
        </w:rPr>
      </w:pPr>
      <w:r w:rsidRPr="00054141">
        <w:rPr>
          <w:rFonts w:cs="Times New Roman"/>
          <w:kern w:val="22"/>
        </w:rPr>
        <w:t xml:space="preserve">szerokość pasów drogowych, </w:t>
      </w:r>
    </w:p>
    <w:p w14:paraId="6A3E6D11" w14:textId="77777777" w:rsidR="00117278" w:rsidRPr="00054141" w:rsidRDefault="00117278">
      <w:pPr>
        <w:numPr>
          <w:ilvl w:val="2"/>
          <w:numId w:val="23"/>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spacing w:line="276" w:lineRule="auto"/>
        <w:ind w:left="992" w:hanging="425"/>
        <w:rPr>
          <w:rFonts w:cs="Times New Roman"/>
          <w:kern w:val="22"/>
        </w:rPr>
      </w:pPr>
      <w:r w:rsidRPr="00054141">
        <w:rPr>
          <w:rFonts w:cs="Times New Roman"/>
          <w:kern w:val="22"/>
        </w:rPr>
        <w:t xml:space="preserve">zminimalizowanie mieszkańcom uciążliwości wynikających z prowadzenia prac, </w:t>
      </w:r>
    </w:p>
    <w:p w14:paraId="77EB1D6F" w14:textId="77777777" w:rsidR="00117278" w:rsidRPr="00054141" w:rsidRDefault="00117278">
      <w:pPr>
        <w:numPr>
          <w:ilvl w:val="2"/>
          <w:numId w:val="23"/>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spacing w:line="276" w:lineRule="auto"/>
        <w:ind w:left="992" w:hanging="425"/>
        <w:rPr>
          <w:rFonts w:cs="Times New Roman"/>
          <w:kern w:val="22"/>
        </w:rPr>
      </w:pPr>
      <w:r w:rsidRPr="00054141">
        <w:rPr>
          <w:rFonts w:cs="Times New Roman"/>
          <w:kern w:val="22"/>
        </w:rPr>
        <w:t xml:space="preserve">harmonogram czasowy realizacji przedsięwzięcia. </w:t>
      </w:r>
    </w:p>
    <w:p w14:paraId="11D5199F" w14:textId="77777777" w:rsidR="00117278" w:rsidRPr="00054141" w:rsidRDefault="00117278" w:rsidP="0022159B">
      <w:pPr>
        <w:spacing w:line="276" w:lineRule="auto"/>
        <w:rPr>
          <w:rFonts w:eastAsia="Times New Roman" w:cs="Times New Roman"/>
          <w:lang w:eastAsia="pl-PL"/>
        </w:rPr>
      </w:pPr>
      <w:r w:rsidRPr="00054141">
        <w:rPr>
          <w:rFonts w:eastAsia="Times New Roman" w:cs="Times New Roman"/>
          <w:lang w:eastAsia="pl-PL"/>
        </w:rPr>
        <w:lastRenderedPageBreak/>
        <w:t xml:space="preserve">Uszkodzone lub zniszczone znaki geodezyjne Wykonawca odtworzy i utrwali na własny koszt. </w:t>
      </w:r>
    </w:p>
    <w:p w14:paraId="3744AAA0" w14:textId="77777777" w:rsidR="00117278" w:rsidRDefault="00117278" w:rsidP="0022159B">
      <w:pPr>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line="276" w:lineRule="auto"/>
        <w:rPr>
          <w:rFonts w:cs="Times New Roman"/>
          <w:kern w:val="22"/>
        </w:rPr>
      </w:pPr>
      <w:r w:rsidRPr="00054141">
        <w:rPr>
          <w:rFonts w:cs="Times New Roman"/>
          <w:kern w:val="22"/>
        </w:rPr>
        <w:t>Roboty winny być prowadzone systematycznie nie powodując zaburzeń w działaniu systemu kanalizacji sanitarnej i deszczowej w mieście.</w:t>
      </w:r>
      <w:r w:rsidRPr="006526FB">
        <w:rPr>
          <w:rFonts w:cs="Times New Roman"/>
          <w:kern w:val="22"/>
        </w:rPr>
        <w:t xml:space="preserve"> </w:t>
      </w:r>
    </w:p>
    <w:p w14:paraId="60528900" w14:textId="77777777" w:rsidR="00117278" w:rsidRPr="00491013" w:rsidRDefault="00117278" w:rsidP="0022159B">
      <w:pPr>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line="276" w:lineRule="auto"/>
        <w:rPr>
          <w:rFonts w:cs="Times New Roman"/>
          <w:kern w:val="22"/>
        </w:rPr>
      </w:pPr>
    </w:p>
    <w:p w14:paraId="595EACC6" w14:textId="127A03F7" w:rsidR="00117278" w:rsidRDefault="00C33DDE" w:rsidP="00C33DDE">
      <w:pPr>
        <w:pStyle w:val="Nagwek4"/>
        <w:numPr>
          <w:ilvl w:val="1"/>
          <w:numId w:val="47"/>
        </w:numPr>
        <w:spacing w:line="276" w:lineRule="auto"/>
      </w:pPr>
      <w:bookmarkStart w:id="18" w:name="_Toc489277631"/>
      <w:bookmarkStart w:id="19" w:name="_Toc129351673"/>
      <w:r>
        <w:t xml:space="preserve"> </w:t>
      </w:r>
      <w:r w:rsidR="00117278" w:rsidRPr="006526FB">
        <w:t>MATERIAŁY</w:t>
      </w:r>
      <w:bookmarkEnd w:id="18"/>
      <w:bookmarkEnd w:id="19"/>
      <w:r w:rsidR="00117278" w:rsidRPr="006526FB">
        <w:t xml:space="preserve"> </w:t>
      </w:r>
    </w:p>
    <w:p w14:paraId="201717BA" w14:textId="77777777" w:rsidR="00117278" w:rsidRPr="00F5184C" w:rsidRDefault="00117278" w:rsidP="0022159B">
      <w:pPr>
        <w:spacing w:line="276" w:lineRule="auto"/>
        <w:rPr>
          <w:lang w:eastAsia="pl-PL"/>
        </w:rPr>
      </w:pPr>
    </w:p>
    <w:p w14:paraId="30F5EE59" w14:textId="77777777" w:rsidR="00117278" w:rsidRPr="00B351F4" w:rsidRDefault="00117278" w:rsidP="0022159B">
      <w:pPr>
        <w:spacing w:line="276" w:lineRule="auto"/>
        <w:rPr>
          <w:b/>
        </w:rPr>
      </w:pPr>
      <w:bookmarkStart w:id="20" w:name="_Toc489277632"/>
      <w:r w:rsidRPr="00B351F4">
        <w:rPr>
          <w:b/>
        </w:rPr>
        <w:t>Wymagania ogólne</w:t>
      </w:r>
      <w:bookmarkEnd w:id="20"/>
    </w:p>
    <w:p w14:paraId="65C59383" w14:textId="77777777" w:rsidR="00117278" w:rsidRPr="005F749F" w:rsidRDefault="00117278" w:rsidP="0022159B">
      <w:pPr>
        <w:spacing w:line="276" w:lineRule="auto"/>
      </w:pPr>
      <w:r w:rsidRPr="005F749F">
        <w:t>Wszystkie zastosowane materiały i urządzenia muszą być nowe i oznakowane, muszą posiadać dokumenty atestacyjne dopuszczające do obrotu w krajach UE zgodnie z Ustawą z dnia 16 kwietnia 2004 r. o wyrobach budowlanych (Dz. U. 2004 nr 92, poz.881 z późniejszymi zmianami) oraz zmianami wprowadzonymi Ustawą z dnia 25 czerwca 2015 r. o zmianie ustawy o wyrobach budowlanych, ustawy – Prawo budowlane oraz ustawy o zmianie ustawy o wyrobach budowlanych oraz ustawy o systemie oceny zgodności (Dz.U. 2015 poz.1165).</w:t>
      </w:r>
    </w:p>
    <w:p w14:paraId="67B8F7DB" w14:textId="77777777" w:rsidR="00117278" w:rsidRPr="005F749F" w:rsidRDefault="00117278" w:rsidP="0022159B">
      <w:pPr>
        <w:spacing w:line="276" w:lineRule="auto"/>
        <w:rPr>
          <w:kern w:val="22"/>
        </w:rPr>
      </w:pPr>
      <w:r w:rsidRPr="005F749F">
        <w:rPr>
          <w:kern w:val="22"/>
        </w:rPr>
        <w:t>Ponadto powinny posiadać Deklarację Zgodności lub Certyfikat Zgodności z Polską Normą lub Aprobatą Techniczną lub Krajowe Deklaracje sporządzone wg wzoru znajdującego się w Rozporządzeniu Ministra Infrastruktury i Budownictwa z 17 listopada 2016 r. roku w sprawie sposobu deklarowania właściwości użytkowych wyrobów budowlanych oraz sposobu znakowania ich znakiem budowlanym (Dz. U. 2016 poz. 1966) oraz zmianami wprowadzonymi Rozporządzeniem Ministra Rozwoju i Technologii z dnia  1 grudnia 2021r. zmieniającym rozporządzenie w sprawie sposobu deklarowania właściwości użytkowych wyrobów budowlanych oraz sposobu znakowania ich znakiem budowlanym (Dz.U. 2021 poz.2260) lub Deklaracje Właściwości Użytkowych jeżeli na oferowany wyrób istnieje zharmonizowana specyfikacja techniczna.</w:t>
      </w:r>
    </w:p>
    <w:p w14:paraId="3E0982A5" w14:textId="77777777" w:rsidR="00117278" w:rsidRPr="005F749F" w:rsidRDefault="00117278" w:rsidP="0022159B">
      <w:pPr>
        <w:spacing w:line="276" w:lineRule="auto"/>
        <w:rPr>
          <w:kern w:val="22"/>
        </w:rPr>
      </w:pPr>
      <w:r w:rsidRPr="005F749F">
        <w:rPr>
          <w:kern w:val="22"/>
        </w:rPr>
        <w:t>Zastosowane materiały muszą spełniać wymagania obowiązujących norm i przepisów.</w:t>
      </w:r>
    </w:p>
    <w:p w14:paraId="0DE5D7F9" w14:textId="77777777" w:rsidR="00117278" w:rsidRPr="005F749F" w:rsidRDefault="00117278" w:rsidP="0022159B">
      <w:pPr>
        <w:spacing w:line="276" w:lineRule="auto"/>
      </w:pPr>
      <w:r w:rsidRPr="005F749F">
        <w:t>Nie mogą mieć negatywnego wpływu na środowisko, ani emitować promieniowania wyższego od dopuszczalnego.</w:t>
      </w:r>
    </w:p>
    <w:p w14:paraId="459B31BD" w14:textId="5D41BB52" w:rsidR="00117278" w:rsidRPr="005F749F" w:rsidRDefault="00117278" w:rsidP="0022159B">
      <w:pPr>
        <w:spacing w:line="276" w:lineRule="auto"/>
      </w:pPr>
      <w:r w:rsidRPr="005F749F">
        <w:t>We wszystkich przypadkach, w których ze względu na specyfikę przedmiotu zamówienia wskazano pochodzenie materiałów, dopuszcza się stosowanie materiałów równoważnych, tj. wszelkie wymienione z nazwy materiały i urządzenia użyte w przekazanej przez</w:t>
      </w:r>
      <w:r>
        <w:t xml:space="preserve"> Zamawiającego </w:t>
      </w:r>
      <w:r w:rsidRPr="005F749F">
        <w:t>dokumentacji służą określeniu standardu i mogą być zastąpione innymi materiałami o parametrach technicznych, użytkowych, jakościowych, funkcjonalnych i walorach estetycznych nie gorszych, przy uwzględnieniu prawidłowej współpracy z pozostałymi materiałami. Wykonawca, który zastosuje rozwiązania równoważne do wymaganych, jest zobowiązany podczas realizacji zamówienia wykazać, że oferowane przez niego materiały spełniają wymagania określone przez Zamawiającego w dokumentacji projektowej i specyfikacji technicznej wykonania i odbioru robót budowlanych.</w:t>
      </w:r>
    </w:p>
    <w:p w14:paraId="6DD00808" w14:textId="77777777" w:rsidR="00117278" w:rsidRPr="005F749F" w:rsidRDefault="00117278" w:rsidP="0022159B">
      <w:pPr>
        <w:spacing w:line="276" w:lineRule="auto"/>
      </w:pPr>
      <w:r w:rsidRPr="005F749F">
        <w:t xml:space="preserve">Wykonawca ponosi odpowiedzialność za spełnienie wymagań ilościowych i jakościowych materiałów dostarczanych na teren budowy oraz za ich właściwe składowanie i wbudowanie. </w:t>
      </w:r>
    </w:p>
    <w:p w14:paraId="60D11C15" w14:textId="77777777" w:rsidR="00117278" w:rsidRPr="005F749F" w:rsidRDefault="00117278" w:rsidP="0022159B">
      <w:pPr>
        <w:spacing w:line="276" w:lineRule="auto"/>
      </w:pPr>
      <w:r w:rsidRPr="005F749F">
        <w:t xml:space="preserve">Wykonawca poniesie wszelkie koszty związane z dostarczeniem materiałów i urządzeń zgodnych </w:t>
      </w:r>
      <w:r w:rsidRPr="005F749F">
        <w:br/>
        <w:t>z dokumentacją techniczną i wymaganiami Zamawiającego.</w:t>
      </w:r>
    </w:p>
    <w:p w14:paraId="512F3129" w14:textId="77777777" w:rsidR="00117278" w:rsidRDefault="00117278" w:rsidP="0022159B">
      <w:pPr>
        <w:spacing w:line="276" w:lineRule="auto"/>
        <w:rPr>
          <w:sz w:val="22"/>
          <w:lang w:eastAsia="x-none"/>
        </w:rPr>
      </w:pPr>
      <w:r w:rsidRPr="00DB0C78">
        <w:rPr>
          <w:sz w:val="22"/>
          <w:lang w:eastAsia="x-none"/>
        </w:rPr>
        <w:t xml:space="preserve">Wykonawca jest zobowiązany do minimalnego zmniejszenia przekrojów poprzecznych kanałów poddawanych renowacji. </w:t>
      </w:r>
    </w:p>
    <w:p w14:paraId="1A7DE270" w14:textId="5A4440A6" w:rsidR="00117278" w:rsidRPr="00491013" w:rsidRDefault="00117278" w:rsidP="0022159B">
      <w:pPr>
        <w:spacing w:line="276" w:lineRule="auto"/>
        <w:rPr>
          <w:sz w:val="22"/>
          <w:u w:val="single"/>
          <w:lang w:eastAsia="x-none"/>
        </w:rPr>
      </w:pPr>
      <w:r w:rsidRPr="00491013">
        <w:rPr>
          <w:sz w:val="22"/>
          <w:u w:val="single"/>
        </w:rPr>
        <w:lastRenderedPageBreak/>
        <w:t>Z</w:t>
      </w:r>
      <w:r w:rsidRPr="00491013">
        <w:rPr>
          <w:sz w:val="22"/>
          <w:u w:val="single"/>
          <w:lang w:eastAsia="x-none"/>
        </w:rPr>
        <w:t xml:space="preserve">mniejszenie powierzchni przekroju poprzecznego nie może przekroczyć 6% dla rękawa z włókna szklanego oraz </w:t>
      </w:r>
      <w:r w:rsidR="00941326">
        <w:rPr>
          <w:sz w:val="22"/>
          <w:u w:val="single"/>
          <w:lang w:eastAsia="x-none"/>
        </w:rPr>
        <w:t>9</w:t>
      </w:r>
      <w:r w:rsidRPr="00491013">
        <w:rPr>
          <w:sz w:val="22"/>
          <w:u w:val="single"/>
          <w:lang w:eastAsia="x-none"/>
        </w:rPr>
        <w:t xml:space="preserve">% dla </w:t>
      </w:r>
      <w:r w:rsidR="00995C98">
        <w:rPr>
          <w:sz w:val="22"/>
          <w:u w:val="single"/>
          <w:lang w:eastAsia="x-none"/>
        </w:rPr>
        <w:t>poliestrowego</w:t>
      </w:r>
      <w:r w:rsidRPr="00491013">
        <w:rPr>
          <w:sz w:val="22"/>
          <w:u w:val="single"/>
          <w:lang w:eastAsia="x-none"/>
        </w:rPr>
        <w:t>.</w:t>
      </w:r>
    </w:p>
    <w:p w14:paraId="6A64B5C8" w14:textId="77777777" w:rsidR="00117278" w:rsidRPr="00DB0C78" w:rsidRDefault="00117278" w:rsidP="0022159B">
      <w:pPr>
        <w:pStyle w:val="Akapitzlist"/>
        <w:tabs>
          <w:tab w:val="left" w:pos="709"/>
        </w:tabs>
        <w:spacing w:before="120" w:line="276" w:lineRule="auto"/>
        <w:ind w:left="425"/>
        <w:rPr>
          <w:rFonts w:cs="Times New Roman"/>
        </w:rPr>
      </w:pPr>
      <w:bookmarkStart w:id="21" w:name="_Toc103051060"/>
      <w:bookmarkStart w:id="22" w:name="_Toc110325930"/>
    </w:p>
    <w:p w14:paraId="349EA45B" w14:textId="77777777" w:rsidR="00117278" w:rsidRPr="00F5184C" w:rsidRDefault="00117278" w:rsidP="00C33DDE">
      <w:pPr>
        <w:pStyle w:val="Nagwek4"/>
        <w:numPr>
          <w:ilvl w:val="1"/>
          <w:numId w:val="47"/>
        </w:numPr>
        <w:spacing w:line="276" w:lineRule="auto"/>
        <w:ind w:left="0" w:firstLine="0"/>
      </w:pPr>
      <w:bookmarkStart w:id="23" w:name="_Toc129351674"/>
      <w:r w:rsidRPr="00F5184C">
        <w:t>Bezpieczeństwo na Terenie Budowy.</w:t>
      </w:r>
      <w:bookmarkEnd w:id="23"/>
      <w:r w:rsidRPr="00F5184C">
        <w:t xml:space="preserve"> </w:t>
      </w:r>
    </w:p>
    <w:p w14:paraId="451403B6" w14:textId="77777777" w:rsidR="00117278" w:rsidRPr="00DB0C78" w:rsidRDefault="00117278" w:rsidP="0022159B">
      <w:pPr>
        <w:tabs>
          <w:tab w:val="left" w:pos="709"/>
        </w:tabs>
        <w:spacing w:before="120" w:line="276" w:lineRule="auto"/>
        <w:rPr>
          <w:rFonts w:eastAsia="Times New Roman" w:cs="Times New Roman"/>
          <w:b/>
          <w:lang w:eastAsia="pl-PL"/>
        </w:rPr>
      </w:pPr>
    </w:p>
    <w:p w14:paraId="2BDF2FFD" w14:textId="77777777" w:rsidR="00117278" w:rsidRPr="00DB0C78" w:rsidRDefault="00117278" w:rsidP="0022159B">
      <w:pPr>
        <w:spacing w:line="276" w:lineRule="auto"/>
        <w:rPr>
          <w:lang w:eastAsia="pl-PL"/>
        </w:rPr>
      </w:pPr>
      <w:r w:rsidRPr="00DB0C78">
        <w:rPr>
          <w:lang w:eastAsia="pl-PL"/>
        </w:rPr>
        <w:t xml:space="preserve">Wykonawca obowiązany jest prowadzić prace i podjąć wszelkie środki, żeby zapobiec wypadkom poprzez przestrzeganie zasad bezpieczeństwa.  </w:t>
      </w:r>
    </w:p>
    <w:p w14:paraId="2C40D2B4" w14:textId="77777777" w:rsidR="00117278" w:rsidRPr="00DB0C78" w:rsidRDefault="00117278">
      <w:pPr>
        <w:keepNext/>
        <w:numPr>
          <w:ilvl w:val="0"/>
          <w:numId w:val="6"/>
        </w:numPr>
        <w:spacing w:line="276" w:lineRule="auto"/>
        <w:ind w:left="720" w:hanging="720"/>
        <w:outlineLvl w:val="2"/>
        <w:rPr>
          <w:rFonts w:eastAsia="Times New Roman" w:cs="Times New Roman"/>
          <w:b/>
          <w:lang w:eastAsia="pl-PL"/>
        </w:rPr>
      </w:pPr>
    </w:p>
    <w:p w14:paraId="4DE01C68" w14:textId="77777777" w:rsidR="00117278" w:rsidRDefault="00117278" w:rsidP="00C33DDE">
      <w:pPr>
        <w:pStyle w:val="Nagwek4"/>
        <w:numPr>
          <w:ilvl w:val="1"/>
          <w:numId w:val="47"/>
        </w:numPr>
        <w:spacing w:line="276" w:lineRule="auto"/>
        <w:ind w:left="284"/>
      </w:pPr>
      <w:bookmarkStart w:id="24" w:name="_Toc129351675"/>
      <w:r w:rsidRPr="00DB0C78">
        <w:t>Plan bezpieczeństwa</w:t>
      </w:r>
      <w:bookmarkEnd w:id="24"/>
      <w:r w:rsidRPr="00DB0C78">
        <w:t xml:space="preserve">  </w:t>
      </w:r>
    </w:p>
    <w:p w14:paraId="29AE9388" w14:textId="77777777" w:rsidR="00117278" w:rsidRPr="00710BDF" w:rsidRDefault="00117278">
      <w:pPr>
        <w:keepNext/>
        <w:numPr>
          <w:ilvl w:val="0"/>
          <w:numId w:val="6"/>
        </w:numPr>
        <w:spacing w:line="276" w:lineRule="auto"/>
        <w:ind w:left="720" w:hanging="720"/>
        <w:outlineLvl w:val="2"/>
        <w:rPr>
          <w:rFonts w:eastAsia="Times New Roman" w:cs="Times New Roman"/>
          <w:b/>
          <w:lang w:eastAsia="pl-PL"/>
        </w:rPr>
      </w:pPr>
    </w:p>
    <w:p w14:paraId="295E8267" w14:textId="58DB2081" w:rsidR="00117278" w:rsidRPr="00710BDF" w:rsidRDefault="00117278" w:rsidP="0022159B">
      <w:pPr>
        <w:spacing w:line="276" w:lineRule="auto"/>
        <w:rPr>
          <w:rFonts w:cs="Times New Roman"/>
        </w:rPr>
      </w:pPr>
      <w:r w:rsidRPr="00710BDF">
        <w:rPr>
          <w:rFonts w:cs="Times New Roman"/>
        </w:rPr>
        <w:t xml:space="preserve">Wykonawca, zgodnie z Rozporządzeniem Ministra Infrastruktury z dnia 23 czerwca 2003r. w sprawie informacji dotyczącej bezpieczeństwa i ochrony zdrowia oraz planu bezpieczeństwa i ochrony zdrowia (Dz.U.2003 nr 120 poz.1126), opracuje plan bezpieczeństwa i ochrony zdrowia, przed rozpoczęciem robót i </w:t>
      </w:r>
      <w:r w:rsidR="00E763CC">
        <w:rPr>
          <w:rFonts w:cs="Times New Roman"/>
        </w:rPr>
        <w:t>przekaże</w:t>
      </w:r>
      <w:r w:rsidRPr="00710BDF">
        <w:rPr>
          <w:rFonts w:cs="Times New Roman"/>
        </w:rPr>
        <w:t xml:space="preserve"> go  Inspekto</w:t>
      </w:r>
      <w:r w:rsidR="00E763CC">
        <w:rPr>
          <w:rFonts w:cs="Times New Roman"/>
        </w:rPr>
        <w:t>rowi</w:t>
      </w:r>
      <w:r w:rsidRPr="00710BDF">
        <w:rPr>
          <w:rFonts w:cs="Times New Roman"/>
        </w:rPr>
        <w:t xml:space="preserve"> Nadzoru. </w:t>
      </w:r>
    </w:p>
    <w:p w14:paraId="29BD7386" w14:textId="77777777" w:rsidR="00117278" w:rsidRPr="00710BDF" w:rsidRDefault="00117278" w:rsidP="0022159B">
      <w:pPr>
        <w:spacing w:after="20" w:line="276" w:lineRule="auto"/>
        <w:rPr>
          <w:rFonts w:cs="Times New Roman"/>
        </w:rPr>
      </w:pPr>
      <w:r w:rsidRPr="00710BDF">
        <w:rPr>
          <w:rFonts w:cs="Times New Roman"/>
        </w:rPr>
        <w:t xml:space="preserve">Zawartość planu powinna obejmować między innymi następujące kwestie: </w:t>
      </w:r>
    </w:p>
    <w:p w14:paraId="6405A7CE" w14:textId="77777777" w:rsidR="00117278" w:rsidRPr="00710BDF" w:rsidRDefault="00117278">
      <w:pPr>
        <w:widowControl w:val="0"/>
        <w:numPr>
          <w:ilvl w:val="0"/>
          <w:numId w:val="26"/>
        </w:numPr>
        <w:tabs>
          <w:tab w:val="clear" w:pos="2880"/>
          <w:tab w:val="num" w:pos="851"/>
          <w:tab w:val="num" w:pos="2520"/>
        </w:tabs>
        <w:autoSpaceDE w:val="0"/>
        <w:autoSpaceDN w:val="0"/>
        <w:adjustRightInd w:val="0"/>
        <w:spacing w:line="276" w:lineRule="auto"/>
        <w:ind w:left="851" w:hanging="425"/>
        <w:rPr>
          <w:rFonts w:cs="Times New Roman"/>
        </w:rPr>
      </w:pPr>
      <w:r w:rsidRPr="00710BDF">
        <w:rPr>
          <w:rFonts w:cs="Times New Roman"/>
        </w:rPr>
        <w:t xml:space="preserve">pisemne instrukcje dotyczące spraw zanieczyszczeń, środków dla zapewnienia higieny </w:t>
      </w:r>
      <w:r w:rsidRPr="00710BDF">
        <w:rPr>
          <w:rFonts w:cs="Times New Roman"/>
        </w:rPr>
        <w:br/>
        <w:t xml:space="preserve">i bezpieczeństwa; </w:t>
      </w:r>
    </w:p>
    <w:p w14:paraId="480378A8" w14:textId="77777777" w:rsidR="00117278" w:rsidRPr="00710BDF" w:rsidRDefault="00117278">
      <w:pPr>
        <w:widowControl w:val="0"/>
        <w:numPr>
          <w:ilvl w:val="0"/>
          <w:numId w:val="26"/>
        </w:numPr>
        <w:tabs>
          <w:tab w:val="clear" w:pos="2880"/>
          <w:tab w:val="num" w:pos="851"/>
          <w:tab w:val="num" w:pos="2520"/>
        </w:tabs>
        <w:autoSpaceDE w:val="0"/>
        <w:autoSpaceDN w:val="0"/>
        <w:adjustRightInd w:val="0"/>
        <w:spacing w:line="276" w:lineRule="auto"/>
        <w:ind w:left="851" w:hanging="425"/>
        <w:rPr>
          <w:rFonts w:cs="Times New Roman"/>
        </w:rPr>
      </w:pPr>
      <w:r w:rsidRPr="00710BDF">
        <w:rPr>
          <w:rFonts w:cs="Times New Roman"/>
        </w:rPr>
        <w:t>ogólny przegląd materiałów, sprzętu i przyrządów;</w:t>
      </w:r>
    </w:p>
    <w:p w14:paraId="4838914F" w14:textId="77777777" w:rsidR="00117278" w:rsidRPr="00710BDF" w:rsidRDefault="00117278">
      <w:pPr>
        <w:widowControl w:val="0"/>
        <w:numPr>
          <w:ilvl w:val="0"/>
          <w:numId w:val="26"/>
        </w:numPr>
        <w:tabs>
          <w:tab w:val="clear" w:pos="2880"/>
          <w:tab w:val="num" w:pos="851"/>
          <w:tab w:val="num" w:pos="2520"/>
        </w:tabs>
        <w:autoSpaceDE w:val="0"/>
        <w:autoSpaceDN w:val="0"/>
        <w:adjustRightInd w:val="0"/>
        <w:spacing w:line="276" w:lineRule="auto"/>
        <w:ind w:left="851" w:hanging="425"/>
        <w:rPr>
          <w:rFonts w:cs="Times New Roman"/>
        </w:rPr>
      </w:pPr>
      <w:r w:rsidRPr="00710BDF">
        <w:rPr>
          <w:rFonts w:cs="Times New Roman"/>
        </w:rPr>
        <w:t xml:space="preserve">ogólny przegląd dostępności urządzeń ochrony osobistej pracowników; </w:t>
      </w:r>
    </w:p>
    <w:p w14:paraId="3D2B5A18" w14:textId="77777777" w:rsidR="00117278" w:rsidRPr="00710BDF" w:rsidRDefault="00117278">
      <w:pPr>
        <w:widowControl w:val="0"/>
        <w:numPr>
          <w:ilvl w:val="0"/>
          <w:numId w:val="26"/>
        </w:numPr>
        <w:tabs>
          <w:tab w:val="clear" w:pos="2880"/>
          <w:tab w:val="num" w:pos="851"/>
          <w:tab w:val="num" w:pos="2520"/>
        </w:tabs>
        <w:autoSpaceDE w:val="0"/>
        <w:autoSpaceDN w:val="0"/>
        <w:adjustRightInd w:val="0"/>
        <w:spacing w:line="276" w:lineRule="auto"/>
        <w:ind w:left="851" w:hanging="425"/>
        <w:rPr>
          <w:rFonts w:cs="Times New Roman"/>
        </w:rPr>
      </w:pPr>
      <w:r w:rsidRPr="00710BDF">
        <w:rPr>
          <w:rFonts w:cs="Times New Roman"/>
        </w:rPr>
        <w:t>opis dostępnych urządzeń ochrony osobistej pracowników;</w:t>
      </w:r>
    </w:p>
    <w:p w14:paraId="432C0EC1" w14:textId="77777777" w:rsidR="00117278" w:rsidRPr="00710BDF" w:rsidRDefault="00117278">
      <w:pPr>
        <w:widowControl w:val="0"/>
        <w:numPr>
          <w:ilvl w:val="0"/>
          <w:numId w:val="26"/>
        </w:numPr>
        <w:tabs>
          <w:tab w:val="clear" w:pos="2880"/>
          <w:tab w:val="num" w:pos="851"/>
          <w:tab w:val="num" w:pos="2520"/>
        </w:tabs>
        <w:autoSpaceDE w:val="0"/>
        <w:autoSpaceDN w:val="0"/>
        <w:adjustRightInd w:val="0"/>
        <w:spacing w:line="276" w:lineRule="auto"/>
        <w:ind w:left="851" w:hanging="425"/>
        <w:rPr>
          <w:rFonts w:cs="Times New Roman"/>
        </w:rPr>
      </w:pPr>
      <w:r w:rsidRPr="00710BDF">
        <w:rPr>
          <w:rFonts w:cs="Times New Roman"/>
        </w:rPr>
        <w:t xml:space="preserve">plan działania w sytuacjach zagrożeń. </w:t>
      </w:r>
    </w:p>
    <w:p w14:paraId="0C3ED942" w14:textId="77777777" w:rsidR="00117278" w:rsidRPr="00DB0C78" w:rsidRDefault="00117278" w:rsidP="0022159B">
      <w:pPr>
        <w:spacing w:line="276" w:lineRule="auto"/>
        <w:rPr>
          <w:rFonts w:eastAsia="Times New Roman" w:cs="Times New Roman"/>
          <w:b/>
          <w:bCs/>
          <w:lang w:eastAsia="pl-PL"/>
        </w:rPr>
      </w:pPr>
      <w:bookmarkStart w:id="25" w:name="_Toc110325932"/>
      <w:bookmarkEnd w:id="21"/>
      <w:bookmarkEnd w:id="22"/>
    </w:p>
    <w:p w14:paraId="622175F7" w14:textId="77777777" w:rsidR="00117278" w:rsidRDefault="00117278" w:rsidP="00C33DDE">
      <w:pPr>
        <w:pStyle w:val="Nagwek4"/>
        <w:numPr>
          <w:ilvl w:val="2"/>
          <w:numId w:val="47"/>
        </w:numPr>
        <w:spacing w:line="276" w:lineRule="auto"/>
      </w:pPr>
      <w:bookmarkStart w:id="26" w:name="_Toc129351676"/>
      <w:r w:rsidRPr="00DB0C78">
        <w:t>Zgłoszenie Robót</w:t>
      </w:r>
      <w:bookmarkEnd w:id="26"/>
    </w:p>
    <w:p w14:paraId="38B77F64" w14:textId="77777777" w:rsidR="00117278" w:rsidRPr="00DB0C78" w:rsidRDefault="00117278" w:rsidP="0022159B">
      <w:pPr>
        <w:spacing w:line="276" w:lineRule="auto"/>
        <w:rPr>
          <w:rFonts w:eastAsia="Times New Roman" w:cs="Times New Roman"/>
          <w:b/>
          <w:bCs/>
          <w:lang w:eastAsia="pl-PL"/>
        </w:rPr>
      </w:pPr>
    </w:p>
    <w:p w14:paraId="729EE010" w14:textId="77777777" w:rsidR="00117278" w:rsidRPr="00DB0C78" w:rsidRDefault="00117278" w:rsidP="0022159B">
      <w:pPr>
        <w:spacing w:line="276" w:lineRule="auto"/>
        <w:rPr>
          <w:lang w:eastAsia="pl-PL"/>
        </w:rPr>
      </w:pPr>
      <w:r w:rsidRPr="00DB0C78">
        <w:rPr>
          <w:lang w:eastAsia="pl-PL"/>
        </w:rPr>
        <w:t>Wykonawca zobowiązany jest zgłosić odpowiedniemu organowi zamiar przystąpienia do robót, jeżeli wymóg taki wynika z obowiązujących przepisów.</w:t>
      </w:r>
    </w:p>
    <w:p w14:paraId="5406C39E" w14:textId="77777777" w:rsidR="00117278" w:rsidRPr="00DB0C78" w:rsidRDefault="00117278" w:rsidP="0022159B">
      <w:pPr>
        <w:keepNext/>
        <w:spacing w:line="276" w:lineRule="auto"/>
        <w:outlineLvl w:val="2"/>
        <w:rPr>
          <w:rFonts w:eastAsia="Times New Roman" w:cs="Times New Roman"/>
          <w:b/>
          <w:bCs/>
          <w:lang w:eastAsia="pl-PL"/>
        </w:rPr>
      </w:pPr>
    </w:p>
    <w:p w14:paraId="228B5D57" w14:textId="77777777" w:rsidR="00117278" w:rsidRDefault="00117278" w:rsidP="00C33DDE">
      <w:pPr>
        <w:pStyle w:val="Nagwek4"/>
        <w:numPr>
          <w:ilvl w:val="2"/>
          <w:numId w:val="47"/>
        </w:numPr>
        <w:spacing w:line="276" w:lineRule="auto"/>
      </w:pPr>
      <w:bookmarkStart w:id="27" w:name="_Toc129351677"/>
      <w:r w:rsidRPr="00DB0C78">
        <w:t>Zabezpieczenie Terenu Budowy</w:t>
      </w:r>
      <w:bookmarkEnd w:id="25"/>
      <w:bookmarkEnd w:id="27"/>
    </w:p>
    <w:p w14:paraId="57889D62" w14:textId="77777777" w:rsidR="00117278" w:rsidRPr="00DB0C78" w:rsidRDefault="00117278" w:rsidP="0022159B">
      <w:pPr>
        <w:keepNext/>
        <w:spacing w:line="276" w:lineRule="auto"/>
        <w:outlineLvl w:val="2"/>
        <w:rPr>
          <w:rFonts w:eastAsia="Times New Roman" w:cs="Times New Roman"/>
          <w:b/>
          <w:lang w:eastAsia="pl-PL"/>
        </w:rPr>
      </w:pPr>
    </w:p>
    <w:p w14:paraId="2F0A9D15" w14:textId="2D7DE349" w:rsidR="00117278" w:rsidRPr="00710BDF" w:rsidRDefault="00117278" w:rsidP="0022159B">
      <w:pPr>
        <w:spacing w:line="276" w:lineRule="auto"/>
      </w:pPr>
      <w:bookmarkStart w:id="28" w:name="_Toc110325933"/>
      <w:r>
        <w:t>W</w:t>
      </w:r>
      <w:r w:rsidRPr="00710BDF">
        <w:t xml:space="preserve">ykonawca jest zobowiązany do zapewnienia ruchu publicznego na Terenie Budowy oraz utrzymania istniejących obiektów (jezdnie, ścieżki rowerowe, ciągi piesze, znaki drogowe, bariery ochronne, urządzenia odwodnienia itp.) w okresie trwania realizacji </w:t>
      </w:r>
      <w:r w:rsidR="00152792">
        <w:t>Umowy</w:t>
      </w:r>
      <w:r w:rsidRPr="00710BDF">
        <w:t xml:space="preserve"> aż do zakończenia i Przejęcia Robót przez Zamawiającego.</w:t>
      </w:r>
    </w:p>
    <w:p w14:paraId="4538F85C" w14:textId="77777777" w:rsidR="00117278" w:rsidRPr="00710BDF" w:rsidRDefault="00117278" w:rsidP="0022159B">
      <w:pPr>
        <w:spacing w:line="276" w:lineRule="auto"/>
      </w:pPr>
      <w:r w:rsidRPr="00710BDF">
        <w:t>W okresie trwania budowy i wykańczania Robót Wykonawca będzie utrzymywać w czystości drogi dojazdowe do Terenu Budowy, utrzymywać Teren Budowy w należytym porządku.</w:t>
      </w:r>
    </w:p>
    <w:p w14:paraId="359CB112" w14:textId="77777777" w:rsidR="00117278" w:rsidRPr="00710BDF" w:rsidRDefault="00117278" w:rsidP="0022159B">
      <w:pPr>
        <w:spacing w:line="276" w:lineRule="auto"/>
      </w:pPr>
      <w:r w:rsidRPr="00710BDF">
        <w:t>Przed przystąpieniem do Robót Wykonawca przedstawi In</w:t>
      </w:r>
      <w:r>
        <w:t>spekto</w:t>
      </w:r>
      <w:r w:rsidRPr="00710BDF">
        <w:t xml:space="preserve">rowi do zatwierdzenia uzgodniony wcześniej z odpowiednim gestorem drogi i organem zarządzającym ruchem projekt organizacji ruchu i zabezpieczenia Robót w okresie trwania renowacji oraz uzyska stosowne zgody dotyczące wejścia </w:t>
      </w:r>
      <w:r w:rsidRPr="00710BDF">
        <w:lastRenderedPageBreak/>
        <w:t>na tereny niezbędne do realizacji Robót. W zależności od potrzeb i postępu Robót, projekt organizacji ruchu powinien być aktualizowany przez Wykonawcę na bieżąco.</w:t>
      </w:r>
    </w:p>
    <w:p w14:paraId="5741DC99" w14:textId="77777777" w:rsidR="00117278" w:rsidRPr="00710BDF" w:rsidRDefault="00117278" w:rsidP="0022159B">
      <w:pPr>
        <w:spacing w:line="276" w:lineRule="auto"/>
      </w:pPr>
      <w:r w:rsidRPr="00710BDF">
        <w:t>W czasie wykonywania Robót Wykonawca dostarczy, zainstaluje i będzie obsługiwał wszystkie tymczasowe urządzenia zabezpieczające takie jak: zapory, światła ostrzegawcze, sygnały itp., zapewniając w ten sposób bezpieczeństwo pojazdów i pieszych.</w:t>
      </w:r>
    </w:p>
    <w:p w14:paraId="14B8CA5A" w14:textId="77777777" w:rsidR="00117278" w:rsidRPr="00710BDF" w:rsidRDefault="00117278" w:rsidP="0022159B">
      <w:pPr>
        <w:spacing w:line="276" w:lineRule="auto"/>
      </w:pPr>
      <w:r w:rsidRPr="00710BDF">
        <w:t>Wykonawca zapewni stałe warunki widoczności w dzień i w nocy tych zapór i znaków, dla których jest to nieodzowne ze względów bezpieczeństwa.</w:t>
      </w:r>
    </w:p>
    <w:p w14:paraId="1037A056" w14:textId="65A470AA" w:rsidR="00117278" w:rsidRPr="00710BDF" w:rsidRDefault="00117278" w:rsidP="0022159B">
      <w:pPr>
        <w:spacing w:line="276" w:lineRule="auto"/>
      </w:pPr>
      <w:r w:rsidRPr="00710BDF">
        <w:t xml:space="preserve">Wszystkie znaki, zapory i inne urządzenia zabezpieczające będą wymagały akceptacji przez </w:t>
      </w:r>
      <w:r w:rsidR="00152792">
        <w:t>Inspektora Nadzoru</w:t>
      </w:r>
      <w:r w:rsidRPr="00710BDF">
        <w:t>.</w:t>
      </w:r>
    </w:p>
    <w:p w14:paraId="410EBB37" w14:textId="77777777" w:rsidR="00117278" w:rsidRPr="00710BDF" w:rsidRDefault="00117278" w:rsidP="0022159B">
      <w:pPr>
        <w:spacing w:line="276" w:lineRule="auto"/>
        <w:rPr>
          <w:szCs w:val="20"/>
        </w:rPr>
      </w:pPr>
      <w:r w:rsidRPr="00710BDF">
        <w:rPr>
          <w:szCs w:val="20"/>
        </w:rPr>
        <w:t xml:space="preserve">Istniejące drogi muszą być po zakończeniu Robót przywrócone do stanu zgodnego z wymogami gestora drogi. </w:t>
      </w:r>
    </w:p>
    <w:p w14:paraId="6D30FAC1" w14:textId="77777777" w:rsidR="00117278" w:rsidRPr="00710BDF" w:rsidRDefault="00117278" w:rsidP="0022159B">
      <w:pPr>
        <w:spacing w:line="276" w:lineRule="auto"/>
      </w:pPr>
      <w:r w:rsidRPr="00710BDF">
        <w:t>Niezależnie od powyższego, drogi przez cały czas trwania Robót muszą być utrzymywane w stanie nadającym się do użytkowania.</w:t>
      </w:r>
    </w:p>
    <w:p w14:paraId="0B10ACC9" w14:textId="77777777" w:rsidR="00117278" w:rsidRPr="00710BDF" w:rsidRDefault="00117278" w:rsidP="0022159B">
      <w:pPr>
        <w:spacing w:line="276" w:lineRule="auto"/>
      </w:pPr>
      <w:r w:rsidRPr="00710BDF">
        <w:t xml:space="preserve">Teren Budowy musi być po zakończeniu Robót przywrócony do stanu wymaganego przez zarządcę  terenu. </w:t>
      </w:r>
    </w:p>
    <w:p w14:paraId="19C15970" w14:textId="77777777" w:rsidR="00117278" w:rsidRDefault="00117278" w:rsidP="0022159B">
      <w:pPr>
        <w:spacing w:line="276" w:lineRule="auto"/>
      </w:pPr>
      <w:r w:rsidRPr="00710BDF">
        <w:t xml:space="preserve">Koszty zabezpieczenia Terenu Budowy oraz zajęcia dróg nie podlegają odrębnej zapłacie i są włączone w </w:t>
      </w:r>
      <w:r>
        <w:t>c</w:t>
      </w:r>
      <w:r w:rsidRPr="00710BDF">
        <w:t>enę</w:t>
      </w:r>
      <w:r>
        <w:t xml:space="preserve"> umowy</w:t>
      </w:r>
      <w:r w:rsidRPr="00710BDF">
        <w:t>.</w:t>
      </w:r>
    </w:p>
    <w:p w14:paraId="2990DCEE" w14:textId="77777777" w:rsidR="00117278" w:rsidRPr="00710BDF" w:rsidRDefault="00117278" w:rsidP="0022159B">
      <w:pPr>
        <w:spacing w:line="276" w:lineRule="auto"/>
      </w:pPr>
    </w:p>
    <w:p w14:paraId="357855A0" w14:textId="77777777" w:rsidR="00117278" w:rsidRDefault="00117278" w:rsidP="00C33DDE">
      <w:pPr>
        <w:pStyle w:val="Nagwek4"/>
        <w:numPr>
          <w:ilvl w:val="1"/>
          <w:numId w:val="47"/>
        </w:numPr>
        <w:spacing w:line="276" w:lineRule="auto"/>
        <w:ind w:left="284"/>
      </w:pPr>
      <w:bookmarkStart w:id="29" w:name="_Toc129351678"/>
      <w:r w:rsidRPr="00DB0C78">
        <w:t>Ochrona środowiska w czasie wykonywania Robót.</w:t>
      </w:r>
      <w:bookmarkEnd w:id="28"/>
      <w:bookmarkEnd w:id="29"/>
    </w:p>
    <w:p w14:paraId="6479B9AF" w14:textId="77777777" w:rsidR="00117278" w:rsidRPr="00DB0C78" w:rsidRDefault="00117278" w:rsidP="0022159B">
      <w:pPr>
        <w:keepNext/>
        <w:spacing w:line="276" w:lineRule="auto"/>
        <w:outlineLvl w:val="2"/>
        <w:rPr>
          <w:rFonts w:eastAsia="Times New Roman" w:cs="Times New Roman"/>
          <w:b/>
          <w:lang w:eastAsia="pl-PL"/>
        </w:rPr>
      </w:pPr>
    </w:p>
    <w:p w14:paraId="2CD55142" w14:textId="77777777" w:rsidR="00117278" w:rsidRPr="00710BDF" w:rsidRDefault="00117278" w:rsidP="0022159B">
      <w:pPr>
        <w:spacing w:line="276" w:lineRule="auto"/>
        <w:rPr>
          <w:rFonts w:cs="Times New Roman"/>
          <w:kern w:val="22"/>
        </w:rPr>
      </w:pPr>
      <w:bookmarkStart w:id="30" w:name="_Toc110325934"/>
      <w:r w:rsidRPr="00710BDF">
        <w:rPr>
          <w:rFonts w:cs="Times New Roman"/>
          <w:kern w:val="22"/>
        </w:rPr>
        <w:t>Wykonawca ma obowiązek znać i stosować w czasie prowadzenia Robót wszelkie przepisy dotyczące ochrony środowiska naturalnego, a także przestrzegać postanowień wszelkich decyzji administracyjnych, zezwoleń i pozwoleń związanych z ochroną środowiska, w tym dotyczących gospodarowania odpadami   i emisjami do środowiska, skierowanych do Wykonawcy.</w:t>
      </w:r>
    </w:p>
    <w:p w14:paraId="0E9B0CEC" w14:textId="77777777" w:rsidR="00117278" w:rsidRPr="00710BDF" w:rsidRDefault="00117278" w:rsidP="0022159B">
      <w:pPr>
        <w:spacing w:before="60" w:line="276" w:lineRule="auto"/>
        <w:rPr>
          <w:rFonts w:cs="Times New Roman"/>
        </w:rPr>
      </w:pPr>
      <w:r w:rsidRPr="00710BDF">
        <w:rPr>
          <w:rFonts w:cs="Times New Roman"/>
        </w:rPr>
        <w:t xml:space="preserve">Wykonawca podejmie wszelkie starania, aby podczas prowadzenia robót chronić środowisko na Terenie Budowy, na terenach zapleczy budów oraz na trasie transportu sprzętu i materiałów. Wykonawca zobowiązany jest zgodnie z obowiązującymi przepisami ograniczyć szkody i uciążliwości dla ludzi, służb miejskich i ratowniczych wynikające z zastosowanych metod prowadzenia robót a w szczególności: </w:t>
      </w:r>
    </w:p>
    <w:p w14:paraId="6D4B7932" w14:textId="77777777" w:rsidR="00117278" w:rsidRPr="00710BDF" w:rsidRDefault="00117278">
      <w:pPr>
        <w:numPr>
          <w:ilvl w:val="0"/>
          <w:numId w:val="24"/>
        </w:numPr>
        <w:tabs>
          <w:tab w:val="num" w:pos="851"/>
        </w:tabs>
        <w:spacing w:before="60" w:line="276" w:lineRule="auto"/>
        <w:ind w:hanging="1015"/>
        <w:rPr>
          <w:rFonts w:cs="Times New Roman"/>
        </w:rPr>
      </w:pPr>
      <w:r w:rsidRPr="00710BDF">
        <w:rPr>
          <w:rFonts w:cs="Times New Roman"/>
        </w:rPr>
        <w:t>nie przekraczać dopuszczalnych norm emisji do powietrza pyłów i gazów,</w:t>
      </w:r>
    </w:p>
    <w:p w14:paraId="03756D9A" w14:textId="77777777" w:rsidR="00117278" w:rsidRPr="00710BDF" w:rsidRDefault="00117278">
      <w:pPr>
        <w:numPr>
          <w:ilvl w:val="0"/>
          <w:numId w:val="24"/>
        </w:numPr>
        <w:tabs>
          <w:tab w:val="num" w:pos="851"/>
          <w:tab w:val="num" w:pos="1560"/>
        </w:tabs>
        <w:spacing w:line="276" w:lineRule="auto"/>
        <w:ind w:hanging="1014"/>
        <w:rPr>
          <w:rFonts w:cs="Times New Roman"/>
        </w:rPr>
      </w:pPr>
      <w:r w:rsidRPr="00710BDF">
        <w:rPr>
          <w:rFonts w:cs="Times New Roman"/>
        </w:rPr>
        <w:t xml:space="preserve">prowadzić właściwą gospodarkę odpadami, </w:t>
      </w:r>
    </w:p>
    <w:p w14:paraId="4AFA58EE" w14:textId="77777777" w:rsidR="00117278" w:rsidRPr="00710BDF" w:rsidRDefault="00117278">
      <w:pPr>
        <w:numPr>
          <w:ilvl w:val="0"/>
          <w:numId w:val="24"/>
        </w:numPr>
        <w:tabs>
          <w:tab w:val="num" w:pos="851"/>
          <w:tab w:val="num" w:pos="1560"/>
        </w:tabs>
        <w:spacing w:line="276" w:lineRule="auto"/>
        <w:ind w:hanging="1014"/>
        <w:rPr>
          <w:rFonts w:cs="Times New Roman"/>
        </w:rPr>
      </w:pPr>
      <w:r w:rsidRPr="00710BDF">
        <w:rPr>
          <w:rFonts w:cs="Times New Roman"/>
        </w:rPr>
        <w:t>nie przekraczać dopuszczalnych norm hałasu,</w:t>
      </w:r>
    </w:p>
    <w:p w14:paraId="01326DD8" w14:textId="77777777" w:rsidR="00117278" w:rsidRPr="00710BDF" w:rsidRDefault="00117278">
      <w:pPr>
        <w:numPr>
          <w:ilvl w:val="0"/>
          <w:numId w:val="24"/>
        </w:numPr>
        <w:tabs>
          <w:tab w:val="num" w:pos="851"/>
        </w:tabs>
        <w:spacing w:line="276" w:lineRule="auto"/>
        <w:ind w:left="851" w:hanging="425"/>
        <w:rPr>
          <w:rFonts w:cs="Times New Roman"/>
        </w:rPr>
      </w:pPr>
      <w:r w:rsidRPr="00710BDF">
        <w:rPr>
          <w:rFonts w:cs="Times New Roman"/>
        </w:rPr>
        <w:t>nie zanieczyszczać powierzchni ziemi ani wód powierzchniowych i podziemnych emisjami substancji, w szczególności substancji niebezpiecznych, w tym odpadami,</w:t>
      </w:r>
    </w:p>
    <w:p w14:paraId="06ACA09C" w14:textId="77777777" w:rsidR="00117278" w:rsidRPr="00710BDF" w:rsidRDefault="00117278">
      <w:pPr>
        <w:numPr>
          <w:ilvl w:val="0"/>
          <w:numId w:val="24"/>
        </w:numPr>
        <w:tabs>
          <w:tab w:val="num" w:pos="851"/>
        </w:tabs>
        <w:spacing w:line="276" w:lineRule="auto"/>
        <w:ind w:left="851" w:hanging="425"/>
        <w:rPr>
          <w:rFonts w:cs="Times New Roman"/>
        </w:rPr>
      </w:pPr>
      <w:r w:rsidRPr="00710BDF">
        <w:rPr>
          <w:rFonts w:cs="Times New Roman"/>
        </w:rPr>
        <w:t xml:space="preserve">nie zmieniać stosunków wodnych w sposób niezgodny z przepisami prawa, </w:t>
      </w:r>
    </w:p>
    <w:p w14:paraId="279A2970" w14:textId="77777777" w:rsidR="00117278" w:rsidRPr="00710BDF" w:rsidRDefault="00117278">
      <w:pPr>
        <w:numPr>
          <w:ilvl w:val="0"/>
          <w:numId w:val="24"/>
        </w:numPr>
        <w:tabs>
          <w:tab w:val="num" w:pos="851"/>
        </w:tabs>
        <w:spacing w:line="276" w:lineRule="auto"/>
        <w:ind w:left="851" w:hanging="425"/>
        <w:rPr>
          <w:rFonts w:cs="Times New Roman"/>
        </w:rPr>
      </w:pPr>
      <w:r w:rsidRPr="00710BDF">
        <w:rPr>
          <w:rFonts w:cs="Times New Roman"/>
        </w:rPr>
        <w:t xml:space="preserve">przestrzegać warunków bezpieczeństwa przeciwpożarowego. </w:t>
      </w:r>
    </w:p>
    <w:p w14:paraId="60346578" w14:textId="77777777" w:rsidR="00117278" w:rsidRPr="00710BDF" w:rsidRDefault="00117278" w:rsidP="0022159B">
      <w:pPr>
        <w:spacing w:before="60" w:line="276" w:lineRule="auto"/>
        <w:ind w:left="425"/>
        <w:rPr>
          <w:rFonts w:cs="Times New Roman"/>
          <w:kern w:val="22"/>
        </w:rPr>
      </w:pPr>
      <w:r w:rsidRPr="00710BDF">
        <w:rPr>
          <w:rFonts w:cs="Times New Roman"/>
          <w:kern w:val="22"/>
        </w:rPr>
        <w:t>Stosując się do ww. wymagań będzie miał szczególny wzgląd na:</w:t>
      </w:r>
    </w:p>
    <w:p w14:paraId="5525A27E" w14:textId="77777777" w:rsidR="00117278" w:rsidRPr="00710BDF" w:rsidRDefault="00117278">
      <w:pPr>
        <w:numPr>
          <w:ilvl w:val="0"/>
          <w:numId w:val="25"/>
        </w:numPr>
        <w:tabs>
          <w:tab w:val="num" w:pos="851"/>
        </w:tabs>
        <w:spacing w:before="60" w:line="276" w:lineRule="auto"/>
        <w:ind w:hanging="1015"/>
        <w:rPr>
          <w:rFonts w:cs="Times New Roman"/>
          <w:kern w:val="22"/>
        </w:rPr>
      </w:pPr>
      <w:r w:rsidRPr="00710BDF">
        <w:rPr>
          <w:rFonts w:cs="Times New Roman"/>
          <w:kern w:val="22"/>
        </w:rPr>
        <w:t>lokalizację baz, warsztatów, magazynów, składowisk i dróg  dojazdowych,</w:t>
      </w:r>
    </w:p>
    <w:p w14:paraId="1FD7A187" w14:textId="77777777" w:rsidR="00117278" w:rsidRPr="00710BDF" w:rsidRDefault="00117278">
      <w:pPr>
        <w:numPr>
          <w:ilvl w:val="0"/>
          <w:numId w:val="25"/>
        </w:numPr>
        <w:tabs>
          <w:tab w:val="num" w:pos="851"/>
        </w:tabs>
        <w:spacing w:line="276" w:lineRule="auto"/>
        <w:ind w:hanging="1014"/>
        <w:rPr>
          <w:rFonts w:cs="Times New Roman"/>
          <w:kern w:val="22"/>
        </w:rPr>
      </w:pPr>
      <w:r w:rsidRPr="00710BDF">
        <w:rPr>
          <w:rFonts w:cs="Times New Roman"/>
          <w:kern w:val="22"/>
        </w:rPr>
        <w:lastRenderedPageBreak/>
        <w:t xml:space="preserve">środki ostrożności i zabezpieczenia przed: </w:t>
      </w:r>
    </w:p>
    <w:p w14:paraId="2E5C8525" w14:textId="77777777" w:rsidR="00117278" w:rsidRPr="00710BDF" w:rsidRDefault="00117278">
      <w:pPr>
        <w:numPr>
          <w:ilvl w:val="0"/>
          <w:numId w:val="21"/>
        </w:numPr>
        <w:tabs>
          <w:tab w:val="left" w:pos="1134"/>
          <w:tab w:val="num" w:pos="1560"/>
        </w:tabs>
        <w:spacing w:line="276" w:lineRule="auto"/>
        <w:ind w:left="1134" w:hanging="283"/>
        <w:rPr>
          <w:rFonts w:cs="Times New Roman"/>
          <w:kern w:val="22"/>
        </w:rPr>
      </w:pPr>
      <w:r w:rsidRPr="00710BDF">
        <w:rPr>
          <w:rFonts w:cs="Times New Roman"/>
          <w:kern w:val="22"/>
        </w:rPr>
        <w:t xml:space="preserve">zanieczyszczeniem powierzchni ziemi, </w:t>
      </w:r>
      <w:r w:rsidRPr="00710BDF">
        <w:rPr>
          <w:rFonts w:cs="Times New Roman"/>
        </w:rPr>
        <w:t>wód powierzchniowych i podziemnych  emisjami substancji, w szczególności substancji niebezpiecznych, w tym odpadami</w:t>
      </w:r>
      <w:r w:rsidRPr="00710BDF">
        <w:rPr>
          <w:rFonts w:cs="Times New Roman"/>
          <w:kern w:val="22"/>
        </w:rPr>
        <w:t>,</w:t>
      </w:r>
    </w:p>
    <w:p w14:paraId="2E6CB2C3" w14:textId="77777777" w:rsidR="00117278" w:rsidRPr="00710BDF" w:rsidRDefault="00117278">
      <w:pPr>
        <w:numPr>
          <w:ilvl w:val="0"/>
          <w:numId w:val="21"/>
        </w:numPr>
        <w:tabs>
          <w:tab w:val="left" w:pos="1134"/>
          <w:tab w:val="num" w:pos="1560"/>
        </w:tabs>
        <w:spacing w:line="276" w:lineRule="auto"/>
        <w:ind w:left="1134" w:hanging="283"/>
        <w:rPr>
          <w:rFonts w:cs="Times New Roman"/>
          <w:kern w:val="22"/>
        </w:rPr>
      </w:pPr>
      <w:r w:rsidRPr="00710BDF">
        <w:rPr>
          <w:rFonts w:cs="Times New Roman"/>
        </w:rPr>
        <w:t>zmianą stosunków wodnych w sposób niezgodny z przepisami prawa,</w:t>
      </w:r>
    </w:p>
    <w:p w14:paraId="1B129FE9" w14:textId="77777777" w:rsidR="00117278" w:rsidRPr="00710BDF" w:rsidRDefault="00117278">
      <w:pPr>
        <w:numPr>
          <w:ilvl w:val="0"/>
          <w:numId w:val="21"/>
        </w:numPr>
        <w:tabs>
          <w:tab w:val="left" w:pos="1134"/>
          <w:tab w:val="num" w:pos="1560"/>
        </w:tabs>
        <w:spacing w:line="276" w:lineRule="auto"/>
        <w:ind w:left="1134" w:hanging="283"/>
        <w:rPr>
          <w:rFonts w:cs="Times New Roman"/>
          <w:kern w:val="22"/>
        </w:rPr>
      </w:pPr>
      <w:r w:rsidRPr="00710BDF">
        <w:rPr>
          <w:rFonts w:cs="Times New Roman"/>
          <w:kern w:val="22"/>
        </w:rPr>
        <w:t>zanieczyszczeniem powietrza pyłami i gazami,</w:t>
      </w:r>
    </w:p>
    <w:p w14:paraId="348D628C" w14:textId="77777777" w:rsidR="00117278" w:rsidRPr="00710BDF" w:rsidRDefault="00117278">
      <w:pPr>
        <w:numPr>
          <w:ilvl w:val="0"/>
          <w:numId w:val="21"/>
        </w:numPr>
        <w:tabs>
          <w:tab w:val="left" w:pos="1134"/>
          <w:tab w:val="num" w:pos="1560"/>
        </w:tabs>
        <w:spacing w:line="276" w:lineRule="auto"/>
        <w:ind w:left="1134" w:hanging="283"/>
        <w:rPr>
          <w:rFonts w:cs="Times New Roman"/>
          <w:kern w:val="22"/>
        </w:rPr>
      </w:pPr>
      <w:r w:rsidRPr="00710BDF">
        <w:rPr>
          <w:rFonts w:cs="Times New Roman"/>
          <w:kern w:val="22"/>
        </w:rPr>
        <w:t>niewłaściwą gospodarką odpadami,</w:t>
      </w:r>
    </w:p>
    <w:p w14:paraId="2F0A517A" w14:textId="77777777" w:rsidR="00117278" w:rsidRPr="00710BDF" w:rsidRDefault="00117278">
      <w:pPr>
        <w:numPr>
          <w:ilvl w:val="0"/>
          <w:numId w:val="21"/>
        </w:numPr>
        <w:tabs>
          <w:tab w:val="left" w:pos="1134"/>
          <w:tab w:val="num" w:pos="1560"/>
        </w:tabs>
        <w:spacing w:line="276" w:lineRule="auto"/>
        <w:ind w:left="1134" w:hanging="283"/>
        <w:rPr>
          <w:rFonts w:cs="Times New Roman"/>
          <w:kern w:val="22"/>
        </w:rPr>
      </w:pPr>
      <w:r w:rsidRPr="00710BDF">
        <w:rPr>
          <w:rFonts w:cs="Times New Roman"/>
          <w:kern w:val="22"/>
        </w:rPr>
        <w:t>nadmierną emisją hałasu,</w:t>
      </w:r>
    </w:p>
    <w:p w14:paraId="39E48D23" w14:textId="77777777" w:rsidR="00117278" w:rsidRPr="00710BDF" w:rsidRDefault="00117278">
      <w:pPr>
        <w:numPr>
          <w:ilvl w:val="0"/>
          <w:numId w:val="21"/>
        </w:numPr>
        <w:tabs>
          <w:tab w:val="left" w:pos="1134"/>
          <w:tab w:val="num" w:pos="1560"/>
        </w:tabs>
        <w:spacing w:line="276" w:lineRule="auto"/>
        <w:ind w:left="1134" w:hanging="283"/>
        <w:rPr>
          <w:rFonts w:cs="Times New Roman"/>
          <w:kern w:val="22"/>
        </w:rPr>
      </w:pPr>
      <w:r w:rsidRPr="00710BDF">
        <w:rPr>
          <w:rFonts w:cs="Times New Roman"/>
          <w:kern w:val="22"/>
        </w:rPr>
        <w:t>możliwością powstania pożaru.</w:t>
      </w:r>
    </w:p>
    <w:p w14:paraId="10074D10" w14:textId="77777777" w:rsidR="00117278" w:rsidRDefault="00117278" w:rsidP="0022159B">
      <w:pPr>
        <w:keepNext/>
        <w:spacing w:line="276" w:lineRule="auto"/>
        <w:outlineLvl w:val="2"/>
        <w:rPr>
          <w:rFonts w:eastAsia="Times New Roman" w:cs="Times New Roman"/>
          <w:b/>
          <w:bCs/>
          <w:lang w:eastAsia="pl-PL"/>
        </w:rPr>
      </w:pPr>
    </w:p>
    <w:p w14:paraId="03240E05" w14:textId="77777777" w:rsidR="00117278" w:rsidRDefault="00117278" w:rsidP="00C33DDE">
      <w:pPr>
        <w:pStyle w:val="Nagwek4"/>
        <w:numPr>
          <w:ilvl w:val="1"/>
          <w:numId w:val="47"/>
        </w:numPr>
        <w:spacing w:line="276" w:lineRule="auto"/>
        <w:ind w:left="426"/>
      </w:pPr>
      <w:bookmarkStart w:id="31" w:name="_Toc129351679"/>
      <w:r w:rsidRPr="00DB0C78">
        <w:t>Ochrona przeciwpożarowa</w:t>
      </w:r>
      <w:bookmarkEnd w:id="30"/>
      <w:bookmarkEnd w:id="31"/>
    </w:p>
    <w:p w14:paraId="193A99EE" w14:textId="77777777" w:rsidR="00117278" w:rsidRPr="00DB0C78" w:rsidRDefault="00117278" w:rsidP="0022159B">
      <w:pPr>
        <w:keepNext/>
        <w:spacing w:line="276" w:lineRule="auto"/>
        <w:outlineLvl w:val="2"/>
        <w:rPr>
          <w:rFonts w:eastAsia="Times New Roman" w:cs="Times New Roman"/>
          <w:b/>
          <w:lang w:eastAsia="pl-PL"/>
        </w:rPr>
      </w:pPr>
    </w:p>
    <w:p w14:paraId="782FF735" w14:textId="77777777" w:rsidR="00117278" w:rsidRPr="00DB0C78" w:rsidRDefault="00117278" w:rsidP="0022159B">
      <w:pPr>
        <w:spacing w:line="276" w:lineRule="auto"/>
        <w:rPr>
          <w:lang w:eastAsia="pl-PL"/>
        </w:rPr>
      </w:pPr>
      <w:r w:rsidRPr="00DB0C78">
        <w:rPr>
          <w:lang w:eastAsia="pl-PL"/>
        </w:rPr>
        <w:t>Wykonawca będzie przestrzegać przepisów ochrony przeciwpożarowej. Wykonawca będzie utrzymywać sprawny sprzęt przeciwpożarowy, wymagany przez odpowiednie przepisy, na terenie baz produkcyjnych, w pomieszczeniach biurowych, mieszkalnych i magazynach oraz w maszynach i pojazdach.</w:t>
      </w:r>
    </w:p>
    <w:p w14:paraId="632BA27D" w14:textId="77777777" w:rsidR="00117278" w:rsidRPr="00DB0C78" w:rsidRDefault="00117278" w:rsidP="0022159B">
      <w:pPr>
        <w:spacing w:line="276" w:lineRule="auto"/>
        <w:rPr>
          <w:lang w:eastAsia="pl-PL"/>
        </w:rPr>
      </w:pPr>
      <w:r w:rsidRPr="00DB0C78">
        <w:rPr>
          <w:lang w:eastAsia="pl-PL"/>
        </w:rPr>
        <w:t>Materiały łatwopalne będą składowane w sposób zgodny z odpowiednimi przepisami i zabezpieczone przed dostępem osób trzecich.</w:t>
      </w:r>
    </w:p>
    <w:p w14:paraId="1B2D1206" w14:textId="60B25790" w:rsidR="00117278" w:rsidRPr="00DB0C78" w:rsidRDefault="00117278" w:rsidP="0022159B">
      <w:pPr>
        <w:spacing w:line="276" w:lineRule="auto"/>
        <w:rPr>
          <w:lang w:eastAsia="pl-PL"/>
        </w:rPr>
      </w:pPr>
      <w:r w:rsidRPr="00DB0C78">
        <w:rPr>
          <w:lang w:eastAsia="pl-PL"/>
        </w:rPr>
        <w:t>Wykonawca będzie odpowiedzialny za wszelkie straty spowodowane pożarem wywołanym jako rezultat realizacji Robót albo przez personel Wykonawcy.</w:t>
      </w:r>
    </w:p>
    <w:p w14:paraId="2B192AB3" w14:textId="77777777" w:rsidR="00117278" w:rsidRPr="00DB0C78" w:rsidRDefault="00117278" w:rsidP="0022159B">
      <w:pPr>
        <w:keepNext/>
        <w:spacing w:line="276" w:lineRule="auto"/>
        <w:outlineLvl w:val="2"/>
        <w:rPr>
          <w:rFonts w:eastAsia="Times New Roman" w:cs="Times New Roman"/>
          <w:b/>
          <w:bCs/>
          <w:lang w:eastAsia="pl-PL"/>
        </w:rPr>
      </w:pPr>
      <w:bookmarkStart w:id="32" w:name="_Toc110325935"/>
    </w:p>
    <w:p w14:paraId="7F87E98B" w14:textId="77777777" w:rsidR="00117278" w:rsidRDefault="00117278" w:rsidP="00C33DDE">
      <w:pPr>
        <w:pStyle w:val="Nagwek4"/>
        <w:numPr>
          <w:ilvl w:val="1"/>
          <w:numId w:val="47"/>
        </w:numPr>
        <w:spacing w:line="276" w:lineRule="auto"/>
        <w:ind w:left="142" w:firstLine="0"/>
      </w:pPr>
      <w:bookmarkStart w:id="33" w:name="_Toc129351680"/>
      <w:r w:rsidRPr="00DB0C78">
        <w:t>Materiały szkodliwe dla otoczenia</w:t>
      </w:r>
      <w:bookmarkEnd w:id="32"/>
      <w:bookmarkEnd w:id="33"/>
    </w:p>
    <w:p w14:paraId="1C177581" w14:textId="77777777" w:rsidR="00117278" w:rsidRPr="00DB0C78" w:rsidRDefault="00117278" w:rsidP="0022159B">
      <w:pPr>
        <w:keepNext/>
        <w:spacing w:line="276" w:lineRule="auto"/>
        <w:outlineLvl w:val="2"/>
        <w:rPr>
          <w:rFonts w:eastAsia="Times New Roman" w:cs="Times New Roman"/>
          <w:b/>
          <w:lang w:eastAsia="pl-PL"/>
        </w:rPr>
      </w:pPr>
    </w:p>
    <w:p w14:paraId="4B03A104" w14:textId="77777777" w:rsidR="00117278" w:rsidRPr="00DB0C78" w:rsidRDefault="00117278" w:rsidP="0022159B">
      <w:pPr>
        <w:spacing w:line="276" w:lineRule="auto"/>
        <w:rPr>
          <w:lang w:eastAsia="pl-PL"/>
        </w:rPr>
      </w:pPr>
      <w:r w:rsidRPr="00DB0C78">
        <w:rPr>
          <w:lang w:eastAsia="pl-PL"/>
        </w:rPr>
        <w:t>Materiały, które w sposób trwały są szkodliwe dla otoczenia, nie będą dopuszczone do użycia. Nie dopuszcza się użycia materiałów wywołujących szkodliwe promieniowanie o stężeniu większym od dopuszczalnego. Wszelkie materiały odpadowe użyte do Robót będą miały świadectwa dopuszczenia, wydane przez uprawnioną jednostkę, jednoznacznie określające brak szkodliwego oddziaływania tych materiałów na środowisko.</w:t>
      </w:r>
    </w:p>
    <w:p w14:paraId="6544F769" w14:textId="34D61F68" w:rsidR="00117278" w:rsidRDefault="00117278" w:rsidP="0022159B">
      <w:pPr>
        <w:spacing w:line="276" w:lineRule="auto"/>
        <w:rPr>
          <w:lang w:eastAsia="pl-PL"/>
        </w:rPr>
      </w:pPr>
      <w:r w:rsidRPr="00DB0C78">
        <w:rPr>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bookmarkStart w:id="34" w:name="_Toc103051066"/>
      <w:bookmarkStart w:id="35" w:name="_Toc110325936"/>
    </w:p>
    <w:p w14:paraId="157FA86F" w14:textId="77777777" w:rsidR="002A4406" w:rsidRDefault="002A4406" w:rsidP="0022159B">
      <w:pPr>
        <w:spacing w:line="276" w:lineRule="auto"/>
        <w:rPr>
          <w:lang w:eastAsia="pl-PL"/>
        </w:rPr>
      </w:pPr>
    </w:p>
    <w:p w14:paraId="21D452A2" w14:textId="27B18342" w:rsidR="00117278" w:rsidRPr="007A76B9" w:rsidRDefault="009D76CA" w:rsidP="009D76CA">
      <w:pPr>
        <w:pStyle w:val="Nagwek4"/>
        <w:numPr>
          <w:ilvl w:val="0"/>
          <w:numId w:val="0"/>
        </w:numPr>
        <w:spacing w:line="276" w:lineRule="auto"/>
        <w:ind w:left="142"/>
      </w:pPr>
      <w:bookmarkStart w:id="36" w:name="_Toc129351681"/>
      <w:r>
        <w:t>3.8</w:t>
      </w:r>
      <w:r w:rsidR="00C879DF">
        <w:t xml:space="preserve"> </w:t>
      </w:r>
      <w:r w:rsidR="00117278" w:rsidRPr="007A76B9">
        <w:t>Ochrona własności publicznej i prywatnej</w:t>
      </w:r>
      <w:bookmarkEnd w:id="34"/>
      <w:bookmarkEnd w:id="35"/>
      <w:bookmarkEnd w:id="36"/>
    </w:p>
    <w:p w14:paraId="6972E25F" w14:textId="77777777" w:rsidR="00117278" w:rsidRPr="00F1580E" w:rsidRDefault="00117278" w:rsidP="0022159B">
      <w:pPr>
        <w:keepNext/>
        <w:spacing w:line="276" w:lineRule="auto"/>
        <w:outlineLvl w:val="2"/>
        <w:rPr>
          <w:rFonts w:eastAsia="Times New Roman" w:cs="Times New Roman"/>
          <w:b/>
          <w:lang w:eastAsia="pl-PL"/>
        </w:rPr>
      </w:pPr>
    </w:p>
    <w:p w14:paraId="77634853" w14:textId="77777777" w:rsidR="00117278" w:rsidRPr="00F1580E" w:rsidRDefault="00117278" w:rsidP="0022159B">
      <w:pPr>
        <w:spacing w:line="276" w:lineRule="auto"/>
      </w:pPr>
      <w:r w:rsidRPr="00F1580E">
        <w:t>Wykonawca jest zobowiązany do ochrony przed uszkodzeniem lub zniszczeniem własności publicznej lub prywatnej.</w:t>
      </w:r>
    </w:p>
    <w:p w14:paraId="36DA94FC" w14:textId="77777777" w:rsidR="00117278" w:rsidRPr="00F1580E" w:rsidRDefault="00117278" w:rsidP="0022159B">
      <w:pPr>
        <w:spacing w:line="276" w:lineRule="auto"/>
      </w:pPr>
      <w:r w:rsidRPr="00F1580E">
        <w:lastRenderedPageBreak/>
        <w:t>Wykonawca odpowiada za ochronę instalacji na powierzchni ziemi i za urządzenia podziemne, takie jak rurociągi, kable itp. oraz uzyska od odpowiednich władz będących właścicielami tych urządzeń potwierdzenie informacji o możliwości wykonywania prac w ich pobliżu.</w:t>
      </w:r>
    </w:p>
    <w:p w14:paraId="7A9252B2" w14:textId="77777777" w:rsidR="00117278" w:rsidRPr="00F1580E" w:rsidRDefault="00117278" w:rsidP="0022159B">
      <w:pPr>
        <w:spacing w:line="276" w:lineRule="auto"/>
      </w:pPr>
      <w:r w:rsidRPr="00F1580E">
        <w:t xml:space="preserve">Wykonawca zapewni właściwe oznaczenie i zabezpieczenie przed uszkodzeniami tych instalacji </w:t>
      </w:r>
      <w:r w:rsidRPr="00F1580E">
        <w:br/>
        <w:t>i urządzeń w trakcie trwania robót.</w:t>
      </w:r>
    </w:p>
    <w:p w14:paraId="5A7B7DFC" w14:textId="0D3F1039" w:rsidR="00117278" w:rsidRPr="00F1580E" w:rsidRDefault="00117278" w:rsidP="0022159B">
      <w:pPr>
        <w:spacing w:line="276" w:lineRule="auto"/>
      </w:pPr>
      <w:r w:rsidRPr="00F1580E">
        <w:t>Wykonawca zobowiązany jest umieścić w Programie Robót niezbędną rezerwę czasową na wykonanie przełożenia instalacji i urządzeń podziemnych i nadziemnych na terenie Budowy, powiadomić In</w:t>
      </w:r>
      <w:r w:rsidR="00F11E57">
        <w:t>spektora Nadzoru</w:t>
      </w:r>
      <w:r w:rsidRPr="00F1580E">
        <w:t xml:space="preserve"> oraz użytkowników tych urządzeń o zamiarze prowadzenia robót. </w:t>
      </w:r>
    </w:p>
    <w:p w14:paraId="4E9D082F" w14:textId="656E07A6" w:rsidR="00117278" w:rsidRPr="00F1580E" w:rsidRDefault="00117278" w:rsidP="0022159B">
      <w:pPr>
        <w:spacing w:line="276" w:lineRule="auto"/>
      </w:pPr>
      <w:r w:rsidRPr="00F1580E">
        <w:t xml:space="preserve">O fakcie uszkodzenia tych urządzeń Wykonawca bezzwłocznie powiadomi </w:t>
      </w:r>
      <w:r w:rsidR="00F11E57">
        <w:t>Inspektora Nadzoru</w:t>
      </w:r>
      <w:r w:rsidRPr="00F1580E">
        <w:t xml:space="preserve"> oraz zainteresowane strony i będzie z nimi współpracował dostarczając wszelkiej pomocy potrzebnej przy dokonaniu napraw. </w:t>
      </w:r>
    </w:p>
    <w:p w14:paraId="794FD288" w14:textId="77777777" w:rsidR="00117278" w:rsidRPr="00F1580E" w:rsidRDefault="00117278" w:rsidP="0022159B">
      <w:pPr>
        <w:spacing w:line="276" w:lineRule="auto"/>
        <w:rPr>
          <w:kern w:val="22"/>
        </w:rPr>
      </w:pPr>
      <w:r w:rsidRPr="00F1580E">
        <w:rPr>
          <w:kern w:val="22"/>
        </w:rPr>
        <w:t>Jeżeli w związku z zaniedbaniem, niewłaściwym prowadzeniem Robót, lub brakiem koniecznych działań ze strony Wykonawcy nastąpi uszkodzenie lub zniszczenie własności publicznej lub prywatnej, to Wykonawca na swój koszt naprawi i odtworzy uszkodzoną własność. Stan uszkodzonej lub naprawionej własności powinien być nie gorszy niż przed powstaniem uszkodzenia.</w:t>
      </w:r>
    </w:p>
    <w:p w14:paraId="064C94FC" w14:textId="59FB71CC" w:rsidR="00117278" w:rsidRPr="00F1580E" w:rsidRDefault="00117278" w:rsidP="0022159B">
      <w:pPr>
        <w:spacing w:line="276" w:lineRule="auto"/>
        <w:rPr>
          <w:kern w:val="22"/>
        </w:rPr>
      </w:pPr>
      <w:r w:rsidRPr="00F1580E">
        <w:rPr>
          <w:kern w:val="22"/>
        </w:rPr>
        <w:t>Wykonawca powiadomi wszystkie instytucje obsługujące urządzenia i instalacje podziemne i nadziemne o prowadzonych robotach i spowoduje przeprowadzenie przez te instytucje wszelkich niezbędnych adaptacji i innych koniecznych robót w obrębie Terenu Budowy w możliwie najkrótszym czasie, nie dłuższym jednak niż w czasie przewidzianym w Programie Robót. Wykonawca będzie współpracował w zakresie przeprowadzenia wymienionych robót.</w:t>
      </w:r>
    </w:p>
    <w:p w14:paraId="42FC387A" w14:textId="77777777" w:rsidR="00117278" w:rsidRPr="00F1580E" w:rsidRDefault="00117278" w:rsidP="0022159B">
      <w:pPr>
        <w:spacing w:line="276" w:lineRule="auto"/>
        <w:rPr>
          <w:kern w:val="22"/>
        </w:rPr>
      </w:pPr>
      <w:r w:rsidRPr="00F1580E">
        <w:rPr>
          <w:kern w:val="22"/>
        </w:rPr>
        <w:t>Wykonawca będzie realizować roboty w sposób powodujący minimalne niedogodności dla użytkowników terenów przyległych do Terenu Budowy. Wykonawca podejmie wszelkie środki zapobiegawcze, aby zabezpieczyć prawa właścicieli posesji i budynków sąsiadujących z Terenem Budowy i unikać powodowania tam jakichkolwiek zakłóceń czy szkód.</w:t>
      </w:r>
    </w:p>
    <w:p w14:paraId="610F6B3F" w14:textId="77777777" w:rsidR="00117278" w:rsidRPr="00F1580E" w:rsidRDefault="00117278" w:rsidP="0022159B">
      <w:pPr>
        <w:spacing w:line="276" w:lineRule="auto"/>
        <w:rPr>
          <w:kern w:val="22"/>
        </w:rPr>
      </w:pPr>
      <w:r w:rsidRPr="00F1580E">
        <w:rPr>
          <w:kern w:val="22"/>
        </w:rPr>
        <w:t>Wykonawca odpowiada za wszelkie uszkodzenia zabudowy w sąsiedztwie budowy spowodowane jego działalnością.</w:t>
      </w:r>
    </w:p>
    <w:p w14:paraId="2792424E" w14:textId="77777777" w:rsidR="00117278" w:rsidRPr="00F1580E" w:rsidRDefault="00117278" w:rsidP="0022159B">
      <w:pPr>
        <w:spacing w:line="276" w:lineRule="auto"/>
      </w:pPr>
      <w:r w:rsidRPr="00F1580E">
        <w:t>Wykonawca będzie odpowiadać za wszelkie spowodowane przez jego działania uszkodzenia urządzeń na powierzchni ziemi i urządzeń podziemnych. Uszkodzenie zostanie usunięte na koszt Wykonawcy.</w:t>
      </w:r>
    </w:p>
    <w:p w14:paraId="31066BD3" w14:textId="77777777" w:rsidR="00117278" w:rsidRPr="00F1580E" w:rsidRDefault="00117278" w:rsidP="0022159B">
      <w:pPr>
        <w:spacing w:line="276" w:lineRule="auto"/>
      </w:pPr>
      <w:r w:rsidRPr="00F1580E">
        <w:t>Jeżeli teren budowy przylega do terenów z zabudową mieszkaniową Wykonawca będzie realizować roboty w sposób powodujący minimalne niedogodności dla mieszkańców.</w:t>
      </w:r>
    </w:p>
    <w:p w14:paraId="19283B9C" w14:textId="7AE94617" w:rsidR="003047BD" w:rsidRDefault="00117278" w:rsidP="0022159B">
      <w:pPr>
        <w:spacing w:line="276" w:lineRule="auto"/>
      </w:pPr>
      <w:r w:rsidRPr="00F1580E">
        <w:t xml:space="preserve">Inspektor </w:t>
      </w:r>
      <w:r w:rsidR="002A4406">
        <w:t>N</w:t>
      </w:r>
      <w:r w:rsidRPr="00F1580E">
        <w:t>adzoru  będzie na bieżąco informowany o wszystkich umowach zawartych pomiędzy Wykonawcą, a właścicielami nieruchomości dotyczących korzystania z własności i dróg wewnętrznych, jednakże Inspektor Nadzoru  nie będzie ingerował w takie porozumienia o ile nie będą sprzeczne z postanowieniami zawartymi w warunkach umowy. Koszty z tytułu korzystania z takich własności będzie ponosił Wykonawc</w:t>
      </w:r>
      <w:bookmarkStart w:id="37" w:name="_Toc110325938"/>
      <w:r w:rsidR="003047BD">
        <w:t>a</w:t>
      </w:r>
    </w:p>
    <w:p w14:paraId="542E47A9" w14:textId="77777777" w:rsidR="003047BD" w:rsidRPr="00C4688B" w:rsidRDefault="003047BD" w:rsidP="0022159B">
      <w:pPr>
        <w:spacing w:line="276" w:lineRule="auto"/>
      </w:pPr>
    </w:p>
    <w:p w14:paraId="22B61EBE" w14:textId="693BB489" w:rsidR="00117278" w:rsidRDefault="003047BD">
      <w:pPr>
        <w:pStyle w:val="Nagwek4"/>
        <w:numPr>
          <w:ilvl w:val="1"/>
          <w:numId w:val="35"/>
        </w:numPr>
        <w:spacing w:line="276" w:lineRule="auto"/>
      </w:pPr>
      <w:bookmarkStart w:id="38" w:name="_Toc129351682"/>
      <w:r>
        <w:t xml:space="preserve"> </w:t>
      </w:r>
      <w:r w:rsidR="00117278" w:rsidRPr="00DB0C78">
        <w:t>Bezpieczeństwo i higiena pracy</w:t>
      </w:r>
      <w:bookmarkEnd w:id="37"/>
      <w:bookmarkEnd w:id="38"/>
    </w:p>
    <w:p w14:paraId="3FC62695" w14:textId="77777777" w:rsidR="00117278" w:rsidRPr="00DB0C78" w:rsidRDefault="00117278" w:rsidP="0022159B">
      <w:pPr>
        <w:keepNext/>
        <w:spacing w:line="276" w:lineRule="auto"/>
        <w:outlineLvl w:val="2"/>
        <w:rPr>
          <w:rFonts w:eastAsia="Times New Roman" w:cs="Times New Roman"/>
          <w:b/>
          <w:lang w:eastAsia="pl-PL"/>
        </w:rPr>
      </w:pPr>
    </w:p>
    <w:p w14:paraId="2FC2E784" w14:textId="77777777" w:rsidR="00117278" w:rsidRPr="00DB0C78" w:rsidRDefault="00117278" w:rsidP="0022159B">
      <w:pPr>
        <w:spacing w:line="276" w:lineRule="auto"/>
        <w:rPr>
          <w:lang w:eastAsia="pl-PL"/>
        </w:rPr>
      </w:pPr>
      <w:r w:rsidRPr="00DB0C78">
        <w:rPr>
          <w:lang w:eastAsia="pl-PL"/>
        </w:rPr>
        <w:t xml:space="preserve">Podczas realizacji Robót Wykonawca będzie przestrzegać przepisów dotyczących bezpieczeństwa i higieny pracy. W szczególności Wykonawca ma obowiązek zadbać, aby personel nie wykonywał pracy </w:t>
      </w:r>
      <w:r w:rsidRPr="00DB0C78">
        <w:rPr>
          <w:lang w:eastAsia="pl-PL"/>
        </w:rPr>
        <w:lastRenderedPageBreak/>
        <w:t>w warunkach niebezpiecznych, szkodliwych dla zdrowia oraz nie spełniających odpowiednich wymagań sanitarnych.</w:t>
      </w:r>
    </w:p>
    <w:p w14:paraId="63386E12" w14:textId="77777777" w:rsidR="00117278" w:rsidRPr="00DB0C78" w:rsidRDefault="00117278" w:rsidP="0022159B">
      <w:pPr>
        <w:spacing w:line="276" w:lineRule="auto"/>
        <w:rPr>
          <w:lang w:eastAsia="pl-PL"/>
        </w:rPr>
      </w:pPr>
      <w:r w:rsidRPr="00DB0C78">
        <w:rPr>
          <w:lang w:eastAsia="pl-PL"/>
        </w:rPr>
        <w:t>Wykonawca zapewni, że będzie utrzymywał wszelkie urządzenia zabezpieczające, socjalne oraz sprzęt i odpowiednia odzież dla ochrony życia i zdrowia osób zatrudnionych na budowie oraz dla zapewnienia bezpieczeństwa publicznego.</w:t>
      </w:r>
    </w:p>
    <w:p w14:paraId="06E38E72" w14:textId="77777777" w:rsidR="00117278" w:rsidRPr="00DB0C78" w:rsidRDefault="00117278" w:rsidP="0022159B">
      <w:pPr>
        <w:spacing w:line="276" w:lineRule="auto"/>
        <w:rPr>
          <w:lang w:eastAsia="pl-PL"/>
        </w:rPr>
      </w:pPr>
      <w:r w:rsidRPr="00DB0C78">
        <w:rPr>
          <w:lang w:eastAsia="pl-PL"/>
        </w:rPr>
        <w:t>Wszelkie koszty związane z wypełnieniem wymagań bezpieczeństwa określonych powyżej będą uwzględnione w cenie oferty.</w:t>
      </w:r>
    </w:p>
    <w:p w14:paraId="62DC6016" w14:textId="77777777" w:rsidR="00117278" w:rsidRPr="00DB0C78" w:rsidRDefault="00117278" w:rsidP="0022159B">
      <w:pPr>
        <w:keepNext/>
        <w:spacing w:line="276" w:lineRule="auto"/>
        <w:outlineLvl w:val="2"/>
        <w:rPr>
          <w:rFonts w:eastAsia="Times New Roman" w:cs="Times New Roman"/>
          <w:b/>
          <w:lang w:eastAsia="pl-PL"/>
        </w:rPr>
      </w:pPr>
      <w:bookmarkStart w:id="39" w:name="_Toc110325939"/>
    </w:p>
    <w:p w14:paraId="3B5F206E" w14:textId="5098E3AF" w:rsidR="00117278" w:rsidRDefault="003047BD" w:rsidP="003047BD">
      <w:pPr>
        <w:pStyle w:val="Nagwek4"/>
        <w:numPr>
          <w:ilvl w:val="0"/>
          <w:numId w:val="0"/>
        </w:numPr>
        <w:spacing w:line="276" w:lineRule="auto"/>
      </w:pPr>
      <w:bookmarkStart w:id="40" w:name="_Toc129351683"/>
      <w:r>
        <w:t>3.10</w:t>
      </w:r>
      <w:r w:rsidR="00C879DF">
        <w:t xml:space="preserve">    </w:t>
      </w:r>
      <w:r w:rsidR="00117278" w:rsidRPr="00DB0C78">
        <w:t>Ochrona Robót</w:t>
      </w:r>
      <w:bookmarkEnd w:id="39"/>
      <w:bookmarkEnd w:id="40"/>
    </w:p>
    <w:p w14:paraId="4B6C0024" w14:textId="77777777" w:rsidR="00117278" w:rsidRPr="00DB0C78" w:rsidRDefault="00117278" w:rsidP="0022159B">
      <w:pPr>
        <w:keepNext/>
        <w:spacing w:line="276" w:lineRule="auto"/>
        <w:outlineLvl w:val="2"/>
        <w:rPr>
          <w:rFonts w:eastAsia="Times New Roman" w:cs="Times New Roman"/>
          <w:b/>
          <w:lang w:eastAsia="pl-PL"/>
        </w:rPr>
      </w:pPr>
    </w:p>
    <w:p w14:paraId="094E394D" w14:textId="77777777" w:rsidR="00117278" w:rsidRPr="00DB0C78" w:rsidRDefault="00117278" w:rsidP="0022159B">
      <w:pPr>
        <w:spacing w:line="276" w:lineRule="auto"/>
        <w:rPr>
          <w:lang w:eastAsia="pl-PL"/>
        </w:rPr>
      </w:pPr>
      <w:r w:rsidRPr="00DB0C78">
        <w:rPr>
          <w:lang w:eastAsia="pl-PL"/>
        </w:rPr>
        <w:t xml:space="preserve">Wykonawca będzie odpowiedzialny za ochronę i utrzymanie Robót i za wszelkie materiały i urządzenia używane do Robót od daty odbioru. </w:t>
      </w:r>
    </w:p>
    <w:p w14:paraId="18F8F8BF" w14:textId="4906D5BE" w:rsidR="00117278" w:rsidRDefault="00117278" w:rsidP="0022159B">
      <w:pPr>
        <w:spacing w:line="276" w:lineRule="auto"/>
        <w:rPr>
          <w:lang w:eastAsia="pl-PL"/>
        </w:rPr>
      </w:pPr>
      <w:r w:rsidRPr="00DB0C78">
        <w:rPr>
          <w:lang w:eastAsia="pl-PL"/>
        </w:rPr>
        <w:t xml:space="preserve">Utrzymanie powinno być prowadzone w taki sposób, aby budowla lub jej elementy były w zadowalającym stanie przez cały czas, do momentu odbioru końcowego. </w:t>
      </w:r>
      <w:r>
        <w:rPr>
          <w:lang w:eastAsia="pl-PL"/>
        </w:rPr>
        <w:t>I</w:t>
      </w:r>
      <w:r w:rsidRPr="00DB0C78">
        <w:rPr>
          <w:lang w:eastAsia="pl-PL"/>
        </w:rPr>
        <w:t xml:space="preserve">nspektor </w:t>
      </w:r>
      <w:r>
        <w:rPr>
          <w:lang w:eastAsia="pl-PL"/>
        </w:rPr>
        <w:t>N</w:t>
      </w:r>
      <w:r w:rsidRPr="00DB0C78">
        <w:rPr>
          <w:lang w:eastAsia="pl-PL"/>
        </w:rPr>
        <w:t xml:space="preserve">adzoru może wstrzymać roboty, jeśli Wykonawca w jakimkolwiek czasie zaniedba utrzymanie, w tym przypadku na polecenie </w:t>
      </w:r>
      <w:r w:rsidR="002713FC">
        <w:rPr>
          <w:lang w:eastAsia="pl-PL"/>
        </w:rPr>
        <w:t>I</w:t>
      </w:r>
      <w:r w:rsidRPr="00DB0C78">
        <w:rPr>
          <w:lang w:eastAsia="pl-PL"/>
        </w:rPr>
        <w:t xml:space="preserve">nspektora </w:t>
      </w:r>
      <w:r w:rsidR="002713FC">
        <w:rPr>
          <w:lang w:eastAsia="pl-PL"/>
        </w:rPr>
        <w:t>N</w:t>
      </w:r>
      <w:r w:rsidRPr="00DB0C78">
        <w:rPr>
          <w:lang w:eastAsia="pl-PL"/>
        </w:rPr>
        <w:t>adzoru powinien rozpocząć roboty utrzymaniowe nie później niż w 24 godziny po otrzymaniu tego polecenia.</w:t>
      </w:r>
    </w:p>
    <w:p w14:paraId="226B6C97" w14:textId="77777777" w:rsidR="00117278" w:rsidRPr="00C4688B" w:rsidRDefault="00117278" w:rsidP="0022159B">
      <w:pPr>
        <w:spacing w:line="276" w:lineRule="auto"/>
        <w:rPr>
          <w:kern w:val="22"/>
        </w:rPr>
      </w:pPr>
      <w:r w:rsidRPr="00CD2C6D">
        <w:rPr>
          <w:kern w:val="22"/>
        </w:rPr>
        <w:t>W okresie od przekazania Terenu Budowy do Przejęcia Robót Wykonawca odpowiada za właściwe utrzymanie znaków geodezyjnych. Uszkodzone lub zniszczone znaki Wykonawca naprawi i odtworzy na własny koszt.</w:t>
      </w:r>
      <w:r>
        <w:rPr>
          <w:kern w:val="22"/>
        </w:rPr>
        <w:t xml:space="preserve"> </w:t>
      </w:r>
      <w:r w:rsidRPr="00CD2C6D">
        <w:rPr>
          <w:kern w:val="22"/>
        </w:rPr>
        <w:t>Wykonawca zapewni odpowiednią siłę roboczą do pomocy przy sprawdzaniu wytyczania lub prowadzenia pomiarów Inspektorowi Nadzoru. Taka pomoc powinna być dostępna w czasie 1 godziny od zgłoszenia prośby.</w:t>
      </w:r>
      <w:r>
        <w:rPr>
          <w:kern w:val="22"/>
        </w:rPr>
        <w:t xml:space="preserve"> </w:t>
      </w:r>
      <w:r w:rsidRPr="00CD2C6D">
        <w:rPr>
          <w:kern w:val="22"/>
        </w:rPr>
        <w:t>Wykonawca zapewni stały dostęp Inspektorowi do wszystkich miejsc pod jego kontrolą oraz niezwłocznie dostarczy zapisy, świadectwa i inne informacje wymagane w Umowie.</w:t>
      </w:r>
      <w:bookmarkStart w:id="41" w:name="_Toc110325940"/>
    </w:p>
    <w:p w14:paraId="0E318EFC" w14:textId="63751350" w:rsidR="00117278" w:rsidRDefault="003047BD" w:rsidP="00C879DF">
      <w:pPr>
        <w:pStyle w:val="Nagwek4"/>
        <w:numPr>
          <w:ilvl w:val="0"/>
          <w:numId w:val="0"/>
        </w:numPr>
        <w:spacing w:line="276" w:lineRule="auto"/>
      </w:pPr>
      <w:bookmarkStart w:id="42" w:name="_Toc129351684"/>
      <w:r>
        <w:t xml:space="preserve">3.11 </w:t>
      </w:r>
      <w:r w:rsidR="00C879DF">
        <w:t xml:space="preserve">   </w:t>
      </w:r>
      <w:r w:rsidR="00117278" w:rsidRPr="00DB0C78">
        <w:t>Gospodarka odpadami.</w:t>
      </w:r>
      <w:bookmarkEnd w:id="42"/>
      <w:r w:rsidR="00117278" w:rsidRPr="00DB0C78">
        <w:t xml:space="preserve">  </w:t>
      </w:r>
    </w:p>
    <w:p w14:paraId="1E4720E2" w14:textId="77777777" w:rsidR="00117278" w:rsidRPr="00DB0C78" w:rsidRDefault="00117278" w:rsidP="0022159B">
      <w:pPr>
        <w:keepNext/>
        <w:spacing w:line="276" w:lineRule="auto"/>
        <w:outlineLvl w:val="0"/>
        <w:rPr>
          <w:rFonts w:eastAsia="Times New Roman" w:cs="Times New Roman"/>
          <w:b/>
          <w:lang w:eastAsia="pl-PL"/>
        </w:rPr>
      </w:pPr>
    </w:p>
    <w:p w14:paraId="29C52E95" w14:textId="4A6A04C3" w:rsidR="00117278" w:rsidRPr="00DB0C78" w:rsidRDefault="00117278" w:rsidP="0022159B">
      <w:pPr>
        <w:spacing w:line="276" w:lineRule="auto"/>
        <w:rPr>
          <w:lang w:eastAsia="pl-PL"/>
        </w:rPr>
      </w:pPr>
      <w:r w:rsidRPr="00DB0C78">
        <w:rPr>
          <w:lang w:eastAsia="pl-PL"/>
        </w:rPr>
        <w:t xml:space="preserve">Na terenie budowy zabronione jest spalanie jakichkolwiek odpadów lub zbędnych materiałów bez pisemnego zezwolenia </w:t>
      </w:r>
      <w:r w:rsidR="00E45510">
        <w:rPr>
          <w:lang w:eastAsia="pl-PL"/>
        </w:rPr>
        <w:t>I</w:t>
      </w:r>
      <w:r w:rsidRPr="00DB0C78">
        <w:rPr>
          <w:lang w:eastAsia="pl-PL"/>
        </w:rPr>
        <w:t xml:space="preserve">nspektora </w:t>
      </w:r>
      <w:r w:rsidR="00E45510">
        <w:rPr>
          <w:lang w:eastAsia="pl-PL"/>
        </w:rPr>
        <w:t>N</w:t>
      </w:r>
      <w:r w:rsidRPr="00DB0C78">
        <w:rPr>
          <w:lang w:eastAsia="pl-PL"/>
        </w:rPr>
        <w:t xml:space="preserve">adzoru. Wykonawca usunie wszelkie odpady i śmieci z terenu budowy i zagospodaruje je w zatwierdzonych miejscach.  </w:t>
      </w:r>
    </w:p>
    <w:p w14:paraId="0C98D19D" w14:textId="77777777" w:rsidR="00117278" w:rsidRPr="00DB0C78" w:rsidRDefault="00117278" w:rsidP="0022159B">
      <w:pPr>
        <w:spacing w:line="276" w:lineRule="auto"/>
        <w:rPr>
          <w:lang w:eastAsia="pl-PL"/>
        </w:rPr>
      </w:pPr>
      <w:r w:rsidRPr="00DB0C78">
        <w:rPr>
          <w:lang w:eastAsia="pl-PL"/>
        </w:rPr>
        <w:t xml:space="preserve">Podczas prowadzenia robót należy selekcjonować powstające odpady. Zgodnie z obowiązującą w Polsce Ustawą o odpadach </w:t>
      </w:r>
      <w:r w:rsidRPr="00DB0C78">
        <w:t>(Dz. U. z 2013 roku poz. 21)</w:t>
      </w:r>
      <w:r w:rsidRPr="00DB0C78">
        <w:rPr>
          <w:lang w:eastAsia="pl-PL"/>
        </w:rPr>
        <w:t xml:space="preserve"> Wykonawca robót jest wytwórcą odpadów i on odpowiada za prawidłowe gospodarowanie odpadami. Poprzez „gospodarowanie odpadami” rozumie się zbieranie, transport, odzysk i unieszkodliwianie w tym również nadzór nad tymi działaniami. </w:t>
      </w:r>
    </w:p>
    <w:p w14:paraId="5DAE3273" w14:textId="77777777" w:rsidR="00117278" w:rsidRPr="00DB0C78" w:rsidRDefault="00117278" w:rsidP="0022159B">
      <w:pPr>
        <w:spacing w:line="276" w:lineRule="auto"/>
        <w:rPr>
          <w:lang w:eastAsia="pl-PL"/>
        </w:rPr>
      </w:pPr>
      <w:r w:rsidRPr="00DB0C78">
        <w:rPr>
          <w:lang w:eastAsia="pl-PL"/>
        </w:rPr>
        <w:t xml:space="preserve">Materiały odpadowe, które nie zawierają substancji szkodliwych, powinny być przetransportowane na wysypisko śmieci. Odpady zawierające odpady szkodliwe, winny być przetransportowane na wysypisko śmieci, które posiada odpowiedni sprzęt techniczny i odpowiednie zezwolenia na przyjmowanie i poddawanie recyklingowi odpadów tego typu. Transport odpadów zawierających substancje szkodliwe winien być przeprowadzony przez firmę, która posiada odpowiednie zezwolenie. Zagospodarowanie odpadów powinno być zgodne z obowiązującymi przepisami prawnymi. </w:t>
      </w:r>
    </w:p>
    <w:p w14:paraId="7ED24B60" w14:textId="77777777" w:rsidR="00117278" w:rsidRPr="00DB0C78" w:rsidRDefault="00117278" w:rsidP="0022159B">
      <w:pPr>
        <w:spacing w:line="276" w:lineRule="auto"/>
        <w:rPr>
          <w:bCs/>
          <w:lang w:eastAsia="pl-PL"/>
        </w:rPr>
      </w:pPr>
      <w:r w:rsidRPr="00DB0C78">
        <w:rPr>
          <w:bCs/>
          <w:lang w:eastAsia="pl-PL"/>
        </w:rPr>
        <w:lastRenderedPageBreak/>
        <w:t xml:space="preserve">Wszelkie koszty zagospodarowania odpadów w trakcie trwania umowy zostaną poniesione przez Wykonawcę. </w:t>
      </w:r>
    </w:p>
    <w:p w14:paraId="64A2ADC4" w14:textId="77777777" w:rsidR="00117278" w:rsidRPr="00DB0C78" w:rsidRDefault="00117278" w:rsidP="0022159B">
      <w:pPr>
        <w:widowControl w:val="0"/>
        <w:autoSpaceDE w:val="0"/>
        <w:autoSpaceDN w:val="0"/>
        <w:adjustRightInd w:val="0"/>
        <w:spacing w:line="276" w:lineRule="auto"/>
        <w:rPr>
          <w:rFonts w:eastAsia="Times New Roman" w:cs="Times New Roman"/>
          <w:color w:val="000000"/>
          <w:lang w:eastAsia="pl-PL"/>
        </w:rPr>
      </w:pPr>
      <w:r w:rsidRPr="00DB0C78">
        <w:rPr>
          <w:rFonts w:eastAsia="Times New Roman" w:cs="Times New Roman"/>
          <w:b/>
          <w:lang w:eastAsia="pl-PL"/>
        </w:rPr>
        <w:t xml:space="preserve">Wykonawca zobowiązany jest przedłożyć Zamawiającemu stosowne dokumenty (zgodnie z obowiązującymi przepisami) poświadczające przekazanie odpadów (m.in. powstałe w wyniku czyszczenia kanałów) do jednostek uprawnionych (zgodnie z obowiązującymi przepisami) do ich odbioru.  </w:t>
      </w:r>
    </w:p>
    <w:p w14:paraId="4FF116D6" w14:textId="77777777" w:rsidR="00117278" w:rsidRPr="00DB0C78" w:rsidRDefault="00117278" w:rsidP="0022159B">
      <w:pPr>
        <w:keepNext/>
        <w:spacing w:line="276" w:lineRule="auto"/>
        <w:outlineLvl w:val="2"/>
        <w:rPr>
          <w:rFonts w:eastAsia="Times New Roman" w:cs="Times New Roman"/>
          <w:b/>
          <w:lang w:eastAsia="pl-PL"/>
        </w:rPr>
      </w:pPr>
    </w:p>
    <w:p w14:paraId="6F05F963" w14:textId="41EE4DA6" w:rsidR="00117278" w:rsidRDefault="003047BD" w:rsidP="00C879DF">
      <w:pPr>
        <w:pStyle w:val="Nagwek4"/>
        <w:numPr>
          <w:ilvl w:val="0"/>
          <w:numId w:val="0"/>
        </w:numPr>
        <w:spacing w:line="276" w:lineRule="auto"/>
      </w:pPr>
      <w:bookmarkStart w:id="43" w:name="_Toc129351685"/>
      <w:r>
        <w:t>3</w:t>
      </w:r>
      <w:r w:rsidR="00C879DF">
        <w:t>.1</w:t>
      </w:r>
      <w:r>
        <w:t>2</w:t>
      </w:r>
      <w:r w:rsidR="00C879DF">
        <w:t xml:space="preserve">    </w:t>
      </w:r>
      <w:r w:rsidR="00117278" w:rsidRPr="00DB0C78">
        <w:t>Stosowanie się do prawa i innych przepisów</w:t>
      </w:r>
      <w:bookmarkEnd w:id="41"/>
      <w:bookmarkEnd w:id="43"/>
    </w:p>
    <w:p w14:paraId="533D4F83" w14:textId="77777777" w:rsidR="00117278" w:rsidRPr="00DB0C78" w:rsidRDefault="00117278" w:rsidP="0022159B">
      <w:pPr>
        <w:keepNext/>
        <w:spacing w:line="276" w:lineRule="auto"/>
        <w:outlineLvl w:val="2"/>
        <w:rPr>
          <w:rFonts w:eastAsia="Times New Roman" w:cs="Times New Roman"/>
          <w:b/>
          <w:lang w:eastAsia="pl-PL"/>
        </w:rPr>
      </w:pPr>
    </w:p>
    <w:p w14:paraId="72203ADD" w14:textId="77777777" w:rsidR="00117278" w:rsidRPr="00DB0C78" w:rsidRDefault="00117278" w:rsidP="0022159B">
      <w:pPr>
        <w:spacing w:line="276" w:lineRule="auto"/>
        <w:rPr>
          <w:lang w:eastAsia="pl-PL"/>
        </w:rPr>
      </w:pPr>
      <w:r w:rsidRPr="00DB0C78">
        <w:rPr>
          <w:lang w:eastAsia="pl-PL"/>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597F2E2A" w14:textId="77777777" w:rsidR="00117278" w:rsidRDefault="00117278" w:rsidP="0022159B">
      <w:pPr>
        <w:spacing w:line="276" w:lineRule="auto"/>
        <w:rPr>
          <w:lang w:eastAsia="pl-PL"/>
        </w:rPr>
      </w:pPr>
      <w:r w:rsidRPr="00DB0C78">
        <w:rPr>
          <w:lang w:eastAsia="pl-PL"/>
        </w:rPr>
        <w:t xml:space="preserve">Wykonawca będzie przestrzegać praw patentowych i będzie w pełni odpowiedzialny za wypełnienie wszelkich wymagań prawnych odnośnie wykorzystania opatentowanych urządzeń lub metod i w sposób ciągły będzie informować </w:t>
      </w:r>
      <w:r>
        <w:rPr>
          <w:lang w:eastAsia="pl-PL"/>
        </w:rPr>
        <w:t>I</w:t>
      </w:r>
      <w:r w:rsidRPr="00DB0C78">
        <w:rPr>
          <w:lang w:eastAsia="pl-PL"/>
        </w:rPr>
        <w:t xml:space="preserve">nspektora </w:t>
      </w:r>
      <w:r>
        <w:rPr>
          <w:lang w:eastAsia="pl-PL"/>
        </w:rPr>
        <w:t>N</w:t>
      </w:r>
      <w:r w:rsidRPr="00DB0C78">
        <w:rPr>
          <w:lang w:eastAsia="pl-PL"/>
        </w:rPr>
        <w:t>adzoru o swoich działaniach, przedstawiając kopie zezwoleń i inne odnośne dokumenty.</w:t>
      </w:r>
    </w:p>
    <w:p w14:paraId="7F1AE116" w14:textId="77777777" w:rsidR="00117278" w:rsidRPr="00CD2C6D" w:rsidRDefault="00117278" w:rsidP="0022159B">
      <w:pPr>
        <w:spacing w:line="276" w:lineRule="auto"/>
        <w:rPr>
          <w:lang w:eastAsia="pl-PL"/>
        </w:rPr>
      </w:pPr>
      <w:r w:rsidRPr="00CD2C6D">
        <w:rPr>
          <w:kern w:val="22"/>
        </w:rPr>
        <w:t>Jeżeli niedotrzymanie tych wymagań spowoduje następstwa finansowe lub prawne, to w całości obciążą one Wykonawcę</w:t>
      </w:r>
      <w:r>
        <w:rPr>
          <w:kern w:val="22"/>
        </w:rPr>
        <w:t>.</w:t>
      </w:r>
    </w:p>
    <w:p w14:paraId="453A1568" w14:textId="77777777" w:rsidR="00117278" w:rsidRPr="00CD2C6D" w:rsidRDefault="00117278" w:rsidP="0022159B">
      <w:pPr>
        <w:keepNext/>
        <w:spacing w:line="276" w:lineRule="auto"/>
        <w:outlineLvl w:val="2"/>
        <w:rPr>
          <w:rFonts w:eastAsia="Times New Roman" w:cs="Times New Roman"/>
          <w:b/>
          <w:lang w:eastAsia="pl-PL"/>
        </w:rPr>
      </w:pPr>
      <w:bookmarkStart w:id="44" w:name="_Toc103051071"/>
      <w:bookmarkStart w:id="45" w:name="_Toc110325941"/>
    </w:p>
    <w:p w14:paraId="60541FE7" w14:textId="13D8360A" w:rsidR="00117278" w:rsidRDefault="0063316E">
      <w:pPr>
        <w:pStyle w:val="Nagwek4"/>
        <w:numPr>
          <w:ilvl w:val="1"/>
          <w:numId w:val="36"/>
        </w:numPr>
        <w:spacing w:line="276" w:lineRule="auto"/>
      </w:pPr>
      <w:bookmarkStart w:id="46" w:name="_Toc129351686"/>
      <w:bookmarkEnd w:id="44"/>
      <w:bookmarkEnd w:id="45"/>
      <w:r>
        <w:t xml:space="preserve">   </w:t>
      </w:r>
      <w:r w:rsidR="00117278" w:rsidRPr="00DB0C78">
        <w:t>Zaplecza wykonawcy.</w:t>
      </w:r>
      <w:bookmarkEnd w:id="46"/>
      <w:r w:rsidR="00117278" w:rsidRPr="00DB0C78">
        <w:t xml:space="preserve"> </w:t>
      </w:r>
    </w:p>
    <w:p w14:paraId="1658DB0E" w14:textId="77777777" w:rsidR="00117278" w:rsidRPr="00DB0C78" w:rsidRDefault="00117278" w:rsidP="0022159B">
      <w:pPr>
        <w:keepNext/>
        <w:spacing w:line="276" w:lineRule="auto"/>
        <w:outlineLvl w:val="2"/>
        <w:rPr>
          <w:rFonts w:eastAsia="Times New Roman" w:cs="Times New Roman"/>
          <w:b/>
          <w:lang w:eastAsia="pl-PL"/>
        </w:rPr>
      </w:pPr>
    </w:p>
    <w:p w14:paraId="69D85E68" w14:textId="77777777" w:rsidR="00117278" w:rsidRPr="00DB0C78" w:rsidRDefault="00117278" w:rsidP="0022159B">
      <w:pPr>
        <w:spacing w:line="276" w:lineRule="auto"/>
        <w:rPr>
          <w:lang w:eastAsia="pl-PL"/>
        </w:rPr>
      </w:pPr>
      <w:r w:rsidRPr="00DB0C78">
        <w:rPr>
          <w:lang w:eastAsia="pl-PL"/>
        </w:rPr>
        <w:t xml:space="preserve">Na terenach uzgodnionych z Zamawiającym. Wykonawca zorganizuje zaplecza budowy dla swoich potrzeb. W celu możliwości zasilania obiektów zapleczy w wodę, energię elektryczną i odprowadzenia ścieków, Wykonawca wystąpi z wnioskiem o pozwolenie i określenie warunków podłączenia do właściwych zarządców sieci. Wykonawca zobowiązany jest ogrodzić teren zaplecza budowy. Koszty eksploatacyjne zapleczy budowy ponosi Wykonawca. </w:t>
      </w:r>
    </w:p>
    <w:p w14:paraId="2CAAB012" w14:textId="77777777" w:rsidR="00117278" w:rsidRPr="00CD2C6D" w:rsidRDefault="00117278" w:rsidP="0022159B">
      <w:pPr>
        <w:spacing w:line="276" w:lineRule="auto"/>
        <w:rPr>
          <w:lang w:eastAsia="pl-PL"/>
        </w:rPr>
      </w:pPr>
      <w:r w:rsidRPr="00DB0C78">
        <w:rPr>
          <w:lang w:eastAsia="pl-PL"/>
        </w:rPr>
        <w:t xml:space="preserve">Wykonawca obejmie ubezpieczeniem zaplecze i biura Zaplecza, a także zabezpieczy je przed włamaniami i pożarami. Wszystkie pomieszczenia biurowe będą utrzymywane przez Wykonawcę w należytej czystości i sprawności przez okres użytkowania. Po zakończeniu robót budowlano – montażowych Wykonawca zlikwiduje swoje zaplecze  i uporządkuje teren. </w:t>
      </w:r>
      <w:r w:rsidRPr="00CD2C6D">
        <w:t>Koszt organizacji, eksploatacji i likwidacji zaplecza ponosi Wykonawca.</w:t>
      </w:r>
    </w:p>
    <w:p w14:paraId="6B20578B" w14:textId="383C4F80" w:rsidR="00F11E57" w:rsidRPr="001B6D3A" w:rsidRDefault="00FF06F8" w:rsidP="00C879DF">
      <w:pPr>
        <w:pStyle w:val="Nagwek3"/>
        <w:spacing w:line="276" w:lineRule="auto"/>
        <w:rPr>
          <w:highlight w:val="yellow"/>
          <w:u w:val="none"/>
        </w:rPr>
      </w:pPr>
      <w:bookmarkStart w:id="47" w:name="_Toc34797776"/>
      <w:bookmarkStart w:id="48" w:name="_Toc129351687"/>
      <w:bookmarkStart w:id="49" w:name="_Toc110325945"/>
      <w:r w:rsidRPr="001B6D3A">
        <w:rPr>
          <w:u w:val="none"/>
        </w:rPr>
        <w:t>4</w:t>
      </w:r>
      <w:r w:rsidR="00C879DF" w:rsidRPr="001B6D3A">
        <w:rPr>
          <w:u w:val="none"/>
        </w:rPr>
        <w:t>.</w:t>
      </w:r>
      <w:r w:rsidRPr="001B6D3A">
        <w:rPr>
          <w:u w:val="none"/>
        </w:rPr>
        <w:t xml:space="preserve">  </w:t>
      </w:r>
      <w:r w:rsidR="00C879DF" w:rsidRPr="001B6D3A">
        <w:rPr>
          <w:u w:val="none"/>
        </w:rPr>
        <w:t xml:space="preserve"> </w:t>
      </w:r>
      <w:r w:rsidR="00117278" w:rsidRPr="001B6D3A">
        <w:rPr>
          <w:u w:val="none"/>
        </w:rPr>
        <w:t>Materiały</w:t>
      </w:r>
      <w:bookmarkEnd w:id="47"/>
      <w:bookmarkEnd w:id="48"/>
      <w:r w:rsidR="00117278" w:rsidRPr="001B6D3A">
        <w:rPr>
          <w:u w:val="none"/>
        </w:rPr>
        <w:t xml:space="preserve"> </w:t>
      </w:r>
      <w:r w:rsidR="00117278" w:rsidRPr="001B6D3A">
        <w:rPr>
          <w:highlight w:val="yellow"/>
          <w:u w:val="none"/>
        </w:rPr>
        <w:t xml:space="preserve"> </w:t>
      </w:r>
      <w:bookmarkEnd w:id="49"/>
    </w:p>
    <w:p w14:paraId="23F36D1F" w14:textId="5866643D" w:rsidR="00117278" w:rsidRPr="00491013" w:rsidRDefault="00117278" w:rsidP="00F11E57">
      <w:pPr>
        <w:pStyle w:val="Nagwek3"/>
        <w:spacing w:line="276" w:lineRule="auto"/>
        <w:ind w:left="360"/>
        <w:rPr>
          <w:highlight w:val="yellow"/>
        </w:rPr>
      </w:pPr>
      <w:r w:rsidRPr="00491013">
        <w:rPr>
          <w:highlight w:val="yellow"/>
        </w:rPr>
        <w:t xml:space="preserve"> </w:t>
      </w:r>
    </w:p>
    <w:p w14:paraId="79AB4F58" w14:textId="7F65E3BE" w:rsidR="00F11E57" w:rsidRPr="0030400E" w:rsidRDefault="00F11E57" w:rsidP="00F11E57">
      <w:pPr>
        <w:widowControl w:val="0"/>
        <w:autoSpaceDE w:val="0"/>
        <w:autoSpaceDN w:val="0"/>
        <w:adjustRightInd w:val="0"/>
        <w:spacing w:before="60" w:after="0" w:line="240" w:lineRule="auto"/>
        <w:rPr>
          <w:rFonts w:eastAsia="Times New Roman" w:cs="Times New Roman"/>
          <w:lang w:eastAsia="x-none"/>
        </w:rPr>
      </w:pPr>
      <w:bookmarkStart w:id="50" w:name="_Hlk128485327"/>
      <w:bookmarkStart w:id="51" w:name="_Toc110325946"/>
      <w:r w:rsidRPr="0030400E">
        <w:rPr>
          <w:rFonts w:eastAsia="Times New Roman" w:cs="Times New Roman"/>
          <w:lang w:val="x-none" w:eastAsia="x-none"/>
        </w:rPr>
        <w:t>Materiały stosowane do renowacji powinny być zgodne z normami PN-EN ISO 11296-1</w:t>
      </w:r>
      <w:r w:rsidRPr="0030400E">
        <w:rPr>
          <w:rFonts w:eastAsia="Times New Roman" w:cs="Times New Roman"/>
          <w:lang w:eastAsia="x-none"/>
        </w:rPr>
        <w:t>:2011</w:t>
      </w:r>
      <w:r w:rsidRPr="0030400E">
        <w:rPr>
          <w:rFonts w:eastAsia="Times New Roman" w:cs="Times New Roman"/>
          <w:lang w:val="x-none" w:eastAsia="x-none"/>
        </w:rPr>
        <w:t>, PN-EN ISO 11296-4</w:t>
      </w:r>
      <w:r w:rsidRPr="0030400E">
        <w:rPr>
          <w:rFonts w:eastAsia="Times New Roman" w:cs="Times New Roman"/>
          <w:lang w:eastAsia="x-none"/>
        </w:rPr>
        <w:t>:2011,</w:t>
      </w:r>
      <w:r w:rsidRPr="0030400E">
        <w:rPr>
          <w:rFonts w:eastAsia="Times New Roman" w:cs="Times New Roman"/>
          <w:lang w:val="x-none" w:eastAsia="x-none"/>
        </w:rPr>
        <w:t xml:space="preserve"> PN-EN 752:2008 oraz być zgodn</w:t>
      </w:r>
      <w:r w:rsidRPr="0030400E">
        <w:rPr>
          <w:rFonts w:eastAsia="Times New Roman" w:cs="Times New Roman"/>
          <w:lang w:eastAsia="x-none"/>
        </w:rPr>
        <w:t>e</w:t>
      </w:r>
      <w:r w:rsidRPr="0030400E">
        <w:rPr>
          <w:rFonts w:eastAsia="Times New Roman" w:cs="Times New Roman"/>
          <w:lang w:val="x-none" w:eastAsia="x-none"/>
        </w:rPr>
        <w:t xml:space="preserve"> z wytycznymi normy PN-EN ISO 11295</w:t>
      </w:r>
      <w:r w:rsidRPr="0030400E">
        <w:rPr>
          <w:rFonts w:eastAsia="Times New Roman" w:cs="Times New Roman"/>
          <w:lang w:eastAsia="x-none"/>
        </w:rPr>
        <w:t>:2010</w:t>
      </w:r>
      <w:r>
        <w:rPr>
          <w:rFonts w:eastAsia="Times New Roman" w:cs="Times New Roman"/>
          <w:lang w:eastAsia="x-none"/>
        </w:rPr>
        <w:t xml:space="preserve"> </w:t>
      </w:r>
      <w:r w:rsidRPr="0030400E">
        <w:rPr>
          <w:rFonts w:eastAsia="Times New Roman" w:cs="Times New Roman"/>
          <w:lang w:eastAsia="x-none"/>
        </w:rPr>
        <w:t>a także posiadać aprobaty techniczne wydane przez odpowiednie instytuty badawcze.</w:t>
      </w:r>
    </w:p>
    <w:p w14:paraId="3C0FE292" w14:textId="77777777" w:rsidR="00F11E57" w:rsidRPr="0030400E" w:rsidRDefault="00F11E57" w:rsidP="00F11E57">
      <w:pPr>
        <w:widowControl w:val="0"/>
        <w:autoSpaceDE w:val="0"/>
        <w:autoSpaceDN w:val="0"/>
        <w:adjustRightInd w:val="0"/>
        <w:spacing w:after="0" w:line="240" w:lineRule="auto"/>
        <w:rPr>
          <w:rFonts w:eastAsia="Times New Roman" w:cs="Times New Roman"/>
          <w:lang w:eastAsia="pl-PL"/>
        </w:rPr>
      </w:pPr>
      <w:r w:rsidRPr="0030400E">
        <w:rPr>
          <w:rFonts w:eastAsia="Times New Roman" w:cs="Times New Roman"/>
          <w:lang w:eastAsia="pl-PL"/>
        </w:rPr>
        <w:t xml:space="preserve">We wszystkich przypadkach, w których ze względu na specyfikę przedmiotu zamówienia wskazano pochodzenie materiałów, dopuszcza się stosowanie materiałów równoważnych, tj. wszelkie wymienione z nazwy materiały i urządzenia użyte w przekazanej przez Zamawiającego dokumentacji służą określeniu standardu i mogą być zastąpione innymi materiałami o parametrach technicznych, użytkowych, jakościowych, funkcjonalnych i walorach estetycznych nie gorszych, przy uwzględnieniu prawidłowej współpracy z pozostałymi materiałami. Wykonawca, który zastosuje rozwiązania </w:t>
      </w:r>
      <w:r w:rsidRPr="0030400E">
        <w:rPr>
          <w:rFonts w:eastAsia="Times New Roman" w:cs="Times New Roman"/>
          <w:lang w:eastAsia="pl-PL"/>
        </w:rPr>
        <w:lastRenderedPageBreak/>
        <w:t>równoważne do wymaganych, jest zobowiązany podczas realizacji zamówienia wykazać, że oferowane przez niego materiały spełniają wymagania określone przez Zamawiającego w dokumentacji projektowej i specyfikacji technicznej wykonania i odbioru robót budowlanych.</w:t>
      </w:r>
    </w:p>
    <w:p w14:paraId="4873E1C4" w14:textId="77777777" w:rsidR="00F11E57" w:rsidRPr="0030400E" w:rsidRDefault="00F11E57" w:rsidP="00F11E57">
      <w:pPr>
        <w:widowControl w:val="0"/>
        <w:autoSpaceDE w:val="0"/>
        <w:autoSpaceDN w:val="0"/>
        <w:adjustRightInd w:val="0"/>
        <w:spacing w:before="60" w:after="0" w:line="240" w:lineRule="auto"/>
        <w:rPr>
          <w:rFonts w:eastAsia="Times New Roman" w:cs="Times New Roman"/>
          <w:lang w:eastAsia="pl-PL"/>
        </w:rPr>
      </w:pPr>
      <w:r w:rsidRPr="0030400E">
        <w:rPr>
          <w:rFonts w:eastAsia="Times New Roman" w:cs="Times New Roman"/>
          <w:lang w:eastAsia="pl-PL"/>
        </w:rPr>
        <w:t>Wszystkie materiały stosowane przy wykonywaniu Robót muszą być nowe i nieużywane.</w:t>
      </w:r>
    </w:p>
    <w:p w14:paraId="20A8F72B" w14:textId="77777777" w:rsidR="00F11E57" w:rsidRPr="0030400E" w:rsidRDefault="00F11E57" w:rsidP="00F11E57">
      <w:pPr>
        <w:widowControl w:val="0"/>
        <w:autoSpaceDE w:val="0"/>
        <w:autoSpaceDN w:val="0"/>
        <w:adjustRightInd w:val="0"/>
        <w:spacing w:before="60" w:after="0" w:line="240" w:lineRule="auto"/>
        <w:rPr>
          <w:rFonts w:eastAsia="Times New Roman" w:cs="Times New Roman"/>
          <w:lang w:eastAsia="x-none"/>
        </w:rPr>
      </w:pPr>
      <w:r w:rsidRPr="0030400E">
        <w:rPr>
          <w:rFonts w:eastAsia="Times New Roman" w:cs="Times New Roman"/>
          <w:lang w:eastAsia="x-none"/>
        </w:rPr>
        <w:t xml:space="preserve">Wykonawca jest zobowiązany do minimalnego zmniejszenia przekrojów poprzecznych kanałów poddawanych renowacji. </w:t>
      </w:r>
    </w:p>
    <w:p w14:paraId="0D1EF3BB" w14:textId="77777777" w:rsidR="00F11E57" w:rsidRPr="0030400E" w:rsidRDefault="00F11E57" w:rsidP="00F11E57">
      <w:pPr>
        <w:widowControl w:val="0"/>
        <w:autoSpaceDE w:val="0"/>
        <w:autoSpaceDN w:val="0"/>
        <w:adjustRightInd w:val="0"/>
        <w:spacing w:after="0" w:line="240" w:lineRule="auto"/>
        <w:rPr>
          <w:rFonts w:eastAsia="Times New Roman" w:cs="Times New Roman"/>
          <w:lang w:eastAsia="pl-PL"/>
        </w:rPr>
      </w:pPr>
      <w:r w:rsidRPr="0030400E">
        <w:rPr>
          <w:rFonts w:eastAsia="Times New Roman" w:cs="Times New Roman"/>
          <w:lang w:eastAsia="x-none"/>
        </w:rPr>
        <w:t>D</w:t>
      </w:r>
      <w:r w:rsidRPr="0030400E">
        <w:rPr>
          <w:rFonts w:eastAsia="Times New Roman" w:cs="Times New Roman"/>
          <w:lang w:eastAsia="pl-PL"/>
        </w:rPr>
        <w:t xml:space="preserve">la metody CIPP zmniejszenie powierzchni przekroju poprzecznego nie może przekroczyć: </w:t>
      </w:r>
    </w:p>
    <w:p w14:paraId="77790EDE" w14:textId="77777777" w:rsidR="00F11E57" w:rsidRPr="0030400E" w:rsidRDefault="00F11E57">
      <w:pPr>
        <w:widowControl w:val="0"/>
        <w:numPr>
          <w:ilvl w:val="0"/>
          <w:numId w:val="31"/>
        </w:numPr>
        <w:autoSpaceDE w:val="0"/>
        <w:autoSpaceDN w:val="0"/>
        <w:adjustRightInd w:val="0"/>
        <w:spacing w:before="0" w:after="0" w:line="240" w:lineRule="auto"/>
        <w:rPr>
          <w:rFonts w:eastAsia="Times New Roman" w:cs="Times New Roman"/>
          <w:lang w:eastAsia="x-none"/>
        </w:rPr>
      </w:pPr>
      <w:r w:rsidRPr="0030400E">
        <w:rPr>
          <w:rFonts w:eastAsia="Times New Roman" w:cs="Times New Roman"/>
          <w:lang w:eastAsia="pl-PL"/>
        </w:rPr>
        <w:t xml:space="preserve">dla rękawa wykonanego z tkaniny z włókna szklanego – 6%, </w:t>
      </w:r>
    </w:p>
    <w:p w14:paraId="7A3C54DA" w14:textId="77777777" w:rsidR="00F11E57" w:rsidRPr="0030400E" w:rsidRDefault="00F11E57">
      <w:pPr>
        <w:widowControl w:val="0"/>
        <w:numPr>
          <w:ilvl w:val="0"/>
          <w:numId w:val="31"/>
        </w:numPr>
        <w:autoSpaceDE w:val="0"/>
        <w:autoSpaceDN w:val="0"/>
        <w:adjustRightInd w:val="0"/>
        <w:spacing w:before="0" w:after="0" w:line="240" w:lineRule="auto"/>
        <w:rPr>
          <w:rFonts w:eastAsia="Times New Roman" w:cs="Times New Roman"/>
          <w:lang w:eastAsia="x-none"/>
        </w:rPr>
      </w:pPr>
      <w:r w:rsidRPr="0030400E">
        <w:rPr>
          <w:rFonts w:eastAsia="Times New Roman" w:cs="Times New Roman"/>
          <w:lang w:eastAsia="pl-PL"/>
        </w:rPr>
        <w:t xml:space="preserve">dla rękawa poliestrowego – 9%. </w:t>
      </w:r>
    </w:p>
    <w:p w14:paraId="77903949" w14:textId="77777777" w:rsidR="00F11E57" w:rsidRPr="0030400E" w:rsidRDefault="00F11E57" w:rsidP="00F11E57">
      <w:pPr>
        <w:widowControl w:val="0"/>
        <w:autoSpaceDE w:val="0"/>
        <w:autoSpaceDN w:val="0"/>
        <w:adjustRightInd w:val="0"/>
        <w:spacing w:before="60" w:after="0" w:line="240" w:lineRule="auto"/>
        <w:rPr>
          <w:rFonts w:eastAsia="Times New Roman" w:cs="Times New Roman"/>
          <w:lang w:eastAsia="x-none"/>
        </w:rPr>
      </w:pPr>
      <w:r w:rsidRPr="0030400E">
        <w:rPr>
          <w:rFonts w:eastAsia="Times New Roman" w:cs="Times New Roman"/>
          <w:lang w:eastAsia="x-none"/>
        </w:rPr>
        <w:t>Zamawiający nie dopuszcza rękawa z tkaniny z włókna szklanego produkowanego w technologii nawojowej (bez wewnętrznego szycia).</w:t>
      </w:r>
    </w:p>
    <w:p w14:paraId="59E9FC25" w14:textId="77777777" w:rsidR="00117278" w:rsidRPr="00DB0C78" w:rsidRDefault="00117278" w:rsidP="0022159B">
      <w:pPr>
        <w:spacing w:line="276" w:lineRule="auto"/>
        <w:rPr>
          <w:rFonts w:eastAsia="Times New Roman" w:cs="Times New Roman"/>
          <w:b/>
          <w:bCs/>
          <w:lang w:eastAsia="pl-PL"/>
        </w:rPr>
      </w:pPr>
    </w:p>
    <w:p w14:paraId="007AF555" w14:textId="42B12D34" w:rsidR="00117278" w:rsidRDefault="00FF06F8" w:rsidP="00FF06F8">
      <w:pPr>
        <w:pStyle w:val="Nagwek4"/>
        <w:numPr>
          <w:ilvl w:val="0"/>
          <w:numId w:val="0"/>
        </w:numPr>
        <w:spacing w:line="276" w:lineRule="auto"/>
        <w:ind w:left="142"/>
      </w:pPr>
      <w:bookmarkStart w:id="52" w:name="_Toc129351688"/>
      <w:bookmarkEnd w:id="50"/>
      <w:r>
        <w:t>4.1</w:t>
      </w:r>
      <w:r w:rsidR="008F408E">
        <w:t xml:space="preserve"> </w:t>
      </w:r>
      <w:r w:rsidR="00117278" w:rsidRPr="00DB0C78">
        <w:t>Źródła dostaw materiałów</w:t>
      </w:r>
      <w:bookmarkEnd w:id="52"/>
      <w:r w:rsidR="00117278" w:rsidRPr="00DB0C78">
        <w:t xml:space="preserve"> </w:t>
      </w:r>
      <w:bookmarkEnd w:id="51"/>
    </w:p>
    <w:p w14:paraId="082261D9" w14:textId="77777777" w:rsidR="00117278" w:rsidRPr="00DB0C78" w:rsidRDefault="00117278" w:rsidP="0022159B">
      <w:pPr>
        <w:spacing w:line="276" w:lineRule="auto"/>
        <w:rPr>
          <w:rFonts w:eastAsia="Times New Roman" w:cs="Times New Roman"/>
          <w:b/>
          <w:bCs/>
          <w:lang w:eastAsia="pl-PL"/>
        </w:rPr>
      </w:pPr>
    </w:p>
    <w:p w14:paraId="2A107C81" w14:textId="75FC0F62" w:rsidR="00117278" w:rsidRPr="00DB0C78" w:rsidRDefault="00117278" w:rsidP="0022159B">
      <w:pPr>
        <w:spacing w:line="276" w:lineRule="auto"/>
        <w:rPr>
          <w:lang w:eastAsia="pl-PL"/>
        </w:rPr>
      </w:pPr>
      <w:r w:rsidRPr="00DB0C78">
        <w:rPr>
          <w:lang w:eastAsia="pl-PL"/>
        </w:rPr>
        <w:t xml:space="preserve">Wykonawca przedstawi szczegółowe informacje dotyczące  świadectw badań laboratoryjnych i próbki do zatwierdzenia przez </w:t>
      </w:r>
      <w:r w:rsidR="003D28DD">
        <w:rPr>
          <w:lang w:eastAsia="pl-PL"/>
        </w:rPr>
        <w:t>I</w:t>
      </w:r>
      <w:r w:rsidRPr="00DB0C78">
        <w:rPr>
          <w:lang w:eastAsia="pl-PL"/>
        </w:rPr>
        <w:t xml:space="preserve">nspektora </w:t>
      </w:r>
      <w:r w:rsidR="003D28DD">
        <w:rPr>
          <w:lang w:eastAsia="pl-PL"/>
        </w:rPr>
        <w:t>N</w:t>
      </w:r>
      <w:r w:rsidRPr="00DB0C78">
        <w:rPr>
          <w:lang w:eastAsia="pl-PL"/>
        </w:rPr>
        <w:t>adzoru.</w:t>
      </w:r>
    </w:p>
    <w:p w14:paraId="55852875" w14:textId="32145552" w:rsidR="00117278" w:rsidRPr="00DB0C78" w:rsidRDefault="00117278" w:rsidP="0022159B">
      <w:pPr>
        <w:spacing w:line="276" w:lineRule="auto"/>
        <w:rPr>
          <w:lang w:eastAsia="pl-PL"/>
        </w:rPr>
      </w:pPr>
      <w:r w:rsidRPr="00DB0C78">
        <w:rPr>
          <w:lang w:eastAsia="pl-PL"/>
        </w:rPr>
        <w:t xml:space="preserve">Zatwierdzenie przez </w:t>
      </w:r>
      <w:r w:rsidR="003D28DD">
        <w:rPr>
          <w:lang w:eastAsia="pl-PL"/>
        </w:rPr>
        <w:t>I</w:t>
      </w:r>
      <w:r w:rsidRPr="00DB0C78">
        <w:rPr>
          <w:lang w:eastAsia="pl-PL"/>
        </w:rPr>
        <w:t xml:space="preserve">nspektora </w:t>
      </w:r>
      <w:r w:rsidR="003D28DD">
        <w:rPr>
          <w:lang w:eastAsia="pl-PL"/>
        </w:rPr>
        <w:t>N</w:t>
      </w:r>
      <w:r w:rsidRPr="00DB0C78">
        <w:rPr>
          <w:lang w:eastAsia="pl-PL"/>
        </w:rPr>
        <w:t>adzoru materiałów z danego źródła nie oznacza automatycznie, że wszelkie materiały z tego źródła uzyskają zatwierdzenie.</w:t>
      </w:r>
    </w:p>
    <w:p w14:paraId="4418CFDD" w14:textId="761711AD" w:rsidR="00117278" w:rsidRDefault="00117278" w:rsidP="0022159B">
      <w:pPr>
        <w:spacing w:line="276" w:lineRule="auto"/>
        <w:rPr>
          <w:lang w:eastAsia="pl-PL"/>
        </w:rPr>
      </w:pPr>
      <w:r w:rsidRPr="00DB0C78">
        <w:rPr>
          <w:lang w:eastAsia="pl-PL"/>
        </w:rPr>
        <w:t>Wykonawca zobowiązany jest do prowadzenia badań materiałów w celu udokumentowania, że materiały uzyskane z dopuszczonego źródła w sposób ciągły spełniają Wymagania Zamawiającego</w:t>
      </w:r>
      <w:r w:rsidR="00F11E57">
        <w:rPr>
          <w:color w:val="0000FF"/>
          <w:lang w:eastAsia="pl-PL"/>
        </w:rPr>
        <w:t>.</w:t>
      </w:r>
      <w:r w:rsidR="00C036A6">
        <w:rPr>
          <w:color w:val="0000FF"/>
          <w:lang w:eastAsia="pl-PL"/>
        </w:rPr>
        <w:t xml:space="preserve"> </w:t>
      </w:r>
      <w:r w:rsidRPr="00DB0C78">
        <w:rPr>
          <w:lang w:eastAsia="pl-PL"/>
        </w:rPr>
        <w:t xml:space="preserve">Wykonawca przedłoży kopię każdego zamówienia i kopia ta zostanie zachowana przez </w:t>
      </w:r>
      <w:r w:rsidR="00C036A6">
        <w:rPr>
          <w:lang w:eastAsia="pl-PL"/>
        </w:rPr>
        <w:t>I</w:t>
      </w:r>
      <w:r w:rsidRPr="00DB0C78">
        <w:rPr>
          <w:lang w:eastAsia="pl-PL"/>
        </w:rPr>
        <w:t xml:space="preserve">nspektora </w:t>
      </w:r>
      <w:r w:rsidR="00C036A6">
        <w:rPr>
          <w:lang w:eastAsia="pl-PL"/>
        </w:rPr>
        <w:t>N</w:t>
      </w:r>
      <w:r w:rsidRPr="00DB0C78">
        <w:rPr>
          <w:lang w:eastAsia="pl-PL"/>
        </w:rPr>
        <w:t xml:space="preserve">adzoru. Żadne materiały nie zostaną zamówione lub uzyskane z innych firm niż te, które zostały uprzednio zatwierdzone przez </w:t>
      </w:r>
      <w:r w:rsidR="00E45510">
        <w:rPr>
          <w:lang w:eastAsia="pl-PL"/>
        </w:rPr>
        <w:t>I</w:t>
      </w:r>
      <w:r w:rsidRPr="00DB0C78">
        <w:rPr>
          <w:lang w:eastAsia="pl-PL"/>
        </w:rPr>
        <w:t xml:space="preserve">nspektora </w:t>
      </w:r>
      <w:r w:rsidR="00E45510">
        <w:rPr>
          <w:lang w:eastAsia="pl-PL"/>
        </w:rPr>
        <w:t>N</w:t>
      </w:r>
      <w:r w:rsidRPr="00DB0C78">
        <w:rPr>
          <w:lang w:eastAsia="pl-PL"/>
        </w:rPr>
        <w:t>adzoru w formie pisemnej przed rozpoczęciem robót</w:t>
      </w:r>
      <w:r>
        <w:rPr>
          <w:lang w:eastAsia="pl-PL"/>
        </w:rPr>
        <w:t>.</w:t>
      </w:r>
    </w:p>
    <w:p w14:paraId="06EB27D5" w14:textId="77777777" w:rsidR="00117278" w:rsidRPr="00DB0C78" w:rsidRDefault="00117278" w:rsidP="0022159B">
      <w:pPr>
        <w:spacing w:line="276" w:lineRule="auto"/>
        <w:rPr>
          <w:rFonts w:eastAsia="Times New Roman" w:cs="Times New Roman"/>
          <w:lang w:eastAsia="pl-PL"/>
        </w:rPr>
      </w:pPr>
    </w:p>
    <w:p w14:paraId="0663C1FE" w14:textId="63B46C7F" w:rsidR="00117278" w:rsidRDefault="00FF06F8">
      <w:pPr>
        <w:pStyle w:val="Nagwek4"/>
        <w:numPr>
          <w:ilvl w:val="1"/>
          <w:numId w:val="37"/>
        </w:numPr>
        <w:spacing w:line="276" w:lineRule="auto"/>
      </w:pPr>
      <w:bookmarkStart w:id="53" w:name="_Toc129351689"/>
      <w:bookmarkStart w:id="54" w:name="_Toc110325948"/>
      <w:r>
        <w:t xml:space="preserve">  </w:t>
      </w:r>
      <w:r w:rsidR="00117278" w:rsidRPr="00DB0C78">
        <w:t>Jakość materiałów</w:t>
      </w:r>
      <w:bookmarkEnd w:id="53"/>
      <w:r w:rsidR="00117278" w:rsidRPr="00DB0C78">
        <w:t xml:space="preserve"> </w:t>
      </w:r>
    </w:p>
    <w:p w14:paraId="3C15D5CF" w14:textId="77777777" w:rsidR="00117278" w:rsidRPr="00DB0C78" w:rsidRDefault="00117278">
      <w:pPr>
        <w:keepNext/>
        <w:numPr>
          <w:ilvl w:val="0"/>
          <w:numId w:val="7"/>
        </w:numPr>
        <w:spacing w:line="276" w:lineRule="auto"/>
        <w:ind w:left="720" w:hanging="720"/>
        <w:outlineLvl w:val="1"/>
        <w:rPr>
          <w:rFonts w:eastAsia="Times New Roman" w:cs="Times New Roman"/>
          <w:b/>
          <w:lang w:eastAsia="pl-PL"/>
        </w:rPr>
      </w:pPr>
    </w:p>
    <w:p w14:paraId="2CB84A4E" w14:textId="24904EB4" w:rsidR="00117278" w:rsidRPr="00DB0C78" w:rsidRDefault="00117278" w:rsidP="0022159B">
      <w:pPr>
        <w:spacing w:line="276" w:lineRule="auto"/>
        <w:rPr>
          <w:lang w:eastAsia="pl-PL"/>
        </w:rPr>
      </w:pPr>
      <w:r w:rsidRPr="00DB0C78">
        <w:rPr>
          <w:lang w:eastAsia="pl-PL"/>
        </w:rPr>
        <w:t xml:space="preserve">W przypadku braku odmiennych postanowień lub zatwierdzeń </w:t>
      </w:r>
      <w:r w:rsidR="00E45510">
        <w:rPr>
          <w:lang w:eastAsia="pl-PL"/>
        </w:rPr>
        <w:t>I</w:t>
      </w:r>
      <w:r w:rsidRPr="00DB0C78">
        <w:rPr>
          <w:lang w:eastAsia="pl-PL"/>
        </w:rPr>
        <w:t xml:space="preserve">nspektora </w:t>
      </w:r>
      <w:r w:rsidR="00E45510">
        <w:rPr>
          <w:lang w:eastAsia="pl-PL"/>
        </w:rPr>
        <w:t>N</w:t>
      </w:r>
      <w:r w:rsidRPr="00DB0C78">
        <w:rPr>
          <w:lang w:eastAsia="pl-PL"/>
        </w:rPr>
        <w:t xml:space="preserve">adzoru wszelkie materiały używane do robót będą najlepszej jakości, odpowiednich rodzajów i będą zgodne z aktualnym wydaniem stosowanych norm. </w:t>
      </w:r>
    </w:p>
    <w:p w14:paraId="35075F97" w14:textId="77777777" w:rsidR="00117278" w:rsidRPr="00DB0C78" w:rsidRDefault="00117278" w:rsidP="0022159B">
      <w:pPr>
        <w:spacing w:line="276" w:lineRule="auto"/>
        <w:rPr>
          <w:bCs/>
          <w:lang w:eastAsia="pl-PL"/>
        </w:rPr>
      </w:pPr>
      <w:r w:rsidRPr="00DB0C78">
        <w:rPr>
          <w:bCs/>
          <w:lang w:eastAsia="pl-PL"/>
        </w:rPr>
        <w:t xml:space="preserve">Pominięcie w specyfikacji dowolnego materiału niezbędnego do ukończenia robót nie zwalnia Wykonawcy od odpowiedzialności za dostarczenie robót najlepszej jakości, które zostaną zatwierdzone przez </w:t>
      </w:r>
      <w:r>
        <w:rPr>
          <w:bCs/>
          <w:lang w:eastAsia="pl-PL"/>
        </w:rPr>
        <w:t>I</w:t>
      </w:r>
      <w:r w:rsidRPr="00DB0C78">
        <w:rPr>
          <w:bCs/>
          <w:lang w:eastAsia="pl-PL"/>
        </w:rPr>
        <w:t xml:space="preserve">nspektora </w:t>
      </w:r>
      <w:r>
        <w:rPr>
          <w:bCs/>
          <w:lang w:eastAsia="pl-PL"/>
        </w:rPr>
        <w:t>N</w:t>
      </w:r>
      <w:r w:rsidRPr="00DB0C78">
        <w:rPr>
          <w:bCs/>
          <w:lang w:eastAsia="pl-PL"/>
        </w:rPr>
        <w:t xml:space="preserve">adzoru. </w:t>
      </w:r>
    </w:p>
    <w:p w14:paraId="76EAE1BE" w14:textId="77777777" w:rsidR="00117278" w:rsidRPr="00DB0C78" w:rsidRDefault="00117278" w:rsidP="0022159B">
      <w:pPr>
        <w:keepNext/>
        <w:spacing w:line="276" w:lineRule="auto"/>
        <w:outlineLvl w:val="2"/>
        <w:rPr>
          <w:rFonts w:eastAsia="Times New Roman" w:cs="Times New Roman"/>
          <w:b/>
          <w:lang w:eastAsia="pl-PL"/>
        </w:rPr>
      </w:pPr>
      <w:bookmarkStart w:id="55" w:name="_Toc110325950"/>
      <w:bookmarkEnd w:id="54"/>
    </w:p>
    <w:p w14:paraId="2BE33793" w14:textId="32FB9A80" w:rsidR="00117278" w:rsidRDefault="00FF06F8" w:rsidP="00FF06F8">
      <w:pPr>
        <w:pStyle w:val="Nagwek4"/>
        <w:numPr>
          <w:ilvl w:val="0"/>
          <w:numId w:val="0"/>
        </w:numPr>
        <w:spacing w:line="276" w:lineRule="auto"/>
        <w:ind w:left="426"/>
      </w:pPr>
      <w:bookmarkStart w:id="56" w:name="_Toc129351690"/>
      <w:r>
        <w:t>4.3</w:t>
      </w:r>
      <w:r w:rsidR="00C879DF">
        <w:t xml:space="preserve">  </w:t>
      </w:r>
      <w:r w:rsidR="00117278" w:rsidRPr="00DB0C78">
        <w:t xml:space="preserve">Przechowywanie i składowanie </w:t>
      </w:r>
      <w:bookmarkEnd w:id="55"/>
      <w:r w:rsidR="00117278" w:rsidRPr="00DB0C78">
        <w:t>materiałów</w:t>
      </w:r>
      <w:bookmarkEnd w:id="56"/>
      <w:r w:rsidR="00117278" w:rsidRPr="00DB0C78">
        <w:t xml:space="preserve"> </w:t>
      </w:r>
    </w:p>
    <w:p w14:paraId="46D7DE7D" w14:textId="77777777" w:rsidR="00117278" w:rsidRPr="00DB0C78" w:rsidRDefault="00117278" w:rsidP="0022159B">
      <w:pPr>
        <w:keepNext/>
        <w:spacing w:line="276" w:lineRule="auto"/>
        <w:outlineLvl w:val="2"/>
        <w:rPr>
          <w:rFonts w:eastAsia="Times New Roman" w:cs="Times New Roman"/>
          <w:b/>
          <w:lang w:eastAsia="pl-PL"/>
        </w:rPr>
      </w:pPr>
    </w:p>
    <w:p w14:paraId="627F4450" w14:textId="5E3421A5" w:rsidR="00117278" w:rsidRPr="00DB0C78" w:rsidRDefault="00117278" w:rsidP="0022159B">
      <w:pPr>
        <w:spacing w:line="276" w:lineRule="auto"/>
        <w:rPr>
          <w:lang w:eastAsia="pl-PL"/>
        </w:rPr>
      </w:pPr>
      <w:r w:rsidRPr="00DB0C78">
        <w:rPr>
          <w:lang w:eastAsia="pl-PL"/>
        </w:rPr>
        <w:t xml:space="preserve">Wykonawca zapewni, aby tymczasowo składowane materiały do czasu, gdy będą one potrzebne do Robót, były zabezpieczone przed zanieczyszczeniem, zachowały swoją jakość i właściwości oraz by były dostępne do kontroli przez </w:t>
      </w:r>
      <w:r w:rsidR="00000901">
        <w:rPr>
          <w:lang w:eastAsia="pl-PL"/>
        </w:rPr>
        <w:t>I</w:t>
      </w:r>
      <w:r w:rsidRPr="00DB0C78">
        <w:rPr>
          <w:lang w:eastAsia="pl-PL"/>
        </w:rPr>
        <w:t xml:space="preserve">nspektora </w:t>
      </w:r>
      <w:r w:rsidR="00000901">
        <w:rPr>
          <w:lang w:eastAsia="pl-PL"/>
        </w:rPr>
        <w:t>N</w:t>
      </w:r>
      <w:r w:rsidRPr="00DB0C78">
        <w:rPr>
          <w:lang w:eastAsia="pl-PL"/>
        </w:rPr>
        <w:t>adzoru.</w:t>
      </w:r>
    </w:p>
    <w:p w14:paraId="476CA846" w14:textId="7A944970" w:rsidR="00117278" w:rsidRDefault="00117278" w:rsidP="0022159B">
      <w:pPr>
        <w:spacing w:line="276" w:lineRule="auto"/>
        <w:rPr>
          <w:lang w:eastAsia="pl-PL"/>
        </w:rPr>
      </w:pPr>
      <w:r w:rsidRPr="00DB0C78">
        <w:rPr>
          <w:lang w:eastAsia="pl-PL"/>
        </w:rPr>
        <w:t xml:space="preserve">Miejsca czasowego składowania będą zlokalizowane w obrębie Terenu Budowy w miejscach uzgodnionych z </w:t>
      </w:r>
      <w:r w:rsidR="00E45510">
        <w:rPr>
          <w:lang w:eastAsia="pl-PL"/>
        </w:rPr>
        <w:t>I</w:t>
      </w:r>
      <w:r w:rsidRPr="00DB0C78">
        <w:rPr>
          <w:lang w:eastAsia="pl-PL"/>
        </w:rPr>
        <w:t xml:space="preserve">nspektorem </w:t>
      </w:r>
      <w:r w:rsidR="00E45510">
        <w:rPr>
          <w:lang w:eastAsia="pl-PL"/>
        </w:rPr>
        <w:t>N</w:t>
      </w:r>
      <w:r w:rsidRPr="00DB0C78">
        <w:rPr>
          <w:lang w:eastAsia="pl-PL"/>
        </w:rPr>
        <w:t>adzoru lub poza Terenem Budowy w miejscach zorganizowanych przez Wykonawcę.</w:t>
      </w:r>
    </w:p>
    <w:p w14:paraId="2E805EE5" w14:textId="77777777" w:rsidR="00117278" w:rsidRPr="00DB0C78" w:rsidRDefault="00117278" w:rsidP="0022159B">
      <w:pPr>
        <w:spacing w:line="276" w:lineRule="auto"/>
        <w:rPr>
          <w:lang w:eastAsia="pl-PL"/>
        </w:rPr>
      </w:pPr>
    </w:p>
    <w:p w14:paraId="0DC54C63" w14:textId="2EA867C9" w:rsidR="00117278" w:rsidRPr="00DB0C78" w:rsidRDefault="00117278">
      <w:pPr>
        <w:pStyle w:val="Nagwek3"/>
        <w:numPr>
          <w:ilvl w:val="0"/>
          <w:numId w:val="38"/>
        </w:numPr>
        <w:spacing w:line="276" w:lineRule="auto"/>
      </w:pPr>
      <w:bookmarkStart w:id="57" w:name="_Toc34797779"/>
      <w:bookmarkStart w:id="58" w:name="_Toc110325953"/>
      <w:bookmarkStart w:id="59" w:name="_Toc129351691"/>
      <w:r w:rsidRPr="00DB0C78">
        <w:t>Wykonanie robót</w:t>
      </w:r>
      <w:bookmarkStart w:id="60" w:name="_Toc110325954"/>
      <w:bookmarkEnd w:id="57"/>
      <w:bookmarkEnd w:id="58"/>
      <w:bookmarkEnd w:id="59"/>
    </w:p>
    <w:p w14:paraId="757EF4C7" w14:textId="77777777" w:rsidR="00C879DF" w:rsidRDefault="00C879DF" w:rsidP="00C879DF">
      <w:pPr>
        <w:pStyle w:val="Nagwek4"/>
        <w:numPr>
          <w:ilvl w:val="0"/>
          <w:numId w:val="0"/>
        </w:numPr>
        <w:spacing w:line="276" w:lineRule="auto"/>
      </w:pPr>
      <w:bookmarkStart w:id="61" w:name="_Toc129351692"/>
    </w:p>
    <w:p w14:paraId="3A7E6EEF" w14:textId="42EBF410" w:rsidR="00117278" w:rsidRPr="00E45510" w:rsidRDefault="00C9647B" w:rsidP="00C9647B">
      <w:pPr>
        <w:pStyle w:val="Nagwek4"/>
        <w:numPr>
          <w:ilvl w:val="0"/>
          <w:numId w:val="0"/>
        </w:numPr>
        <w:spacing w:line="276" w:lineRule="auto"/>
        <w:ind w:left="284"/>
      </w:pPr>
      <w:r>
        <w:t>5.1</w:t>
      </w:r>
      <w:r w:rsidR="00C879DF">
        <w:t xml:space="preserve">    </w:t>
      </w:r>
      <w:r w:rsidR="00117278" w:rsidRPr="00E45510">
        <w:t>Ogólne zasady wykonywania Robót</w:t>
      </w:r>
      <w:bookmarkEnd w:id="60"/>
      <w:bookmarkEnd w:id="61"/>
    </w:p>
    <w:p w14:paraId="1F72A430" w14:textId="77777777" w:rsidR="00117278" w:rsidRPr="00DB0C78" w:rsidRDefault="00117278" w:rsidP="0022159B">
      <w:pPr>
        <w:spacing w:line="276" w:lineRule="auto"/>
        <w:rPr>
          <w:rFonts w:eastAsia="Times New Roman" w:cs="Times New Roman"/>
          <w:b/>
          <w:bCs/>
          <w:lang w:eastAsia="pl-PL"/>
        </w:rPr>
      </w:pPr>
    </w:p>
    <w:p w14:paraId="0C11855B" w14:textId="6E05FF95" w:rsidR="00117278" w:rsidRPr="00DB0C78" w:rsidRDefault="00117278" w:rsidP="0022159B">
      <w:pPr>
        <w:spacing w:line="276" w:lineRule="auto"/>
        <w:rPr>
          <w:lang w:eastAsia="pl-PL"/>
        </w:rPr>
      </w:pPr>
      <w:r w:rsidRPr="00DB0C78">
        <w:rPr>
          <w:lang w:eastAsia="pl-PL"/>
        </w:rPr>
        <w:t xml:space="preserve">Wykonawca jest odpowiedzialny za prowadzenie Robót zgodnie z warunkami umowy, </w:t>
      </w:r>
      <w:r w:rsidRPr="00DB0C78">
        <w:rPr>
          <w:color w:val="0000FF"/>
          <w:lang w:eastAsia="pl-PL"/>
        </w:rPr>
        <w:t xml:space="preserve"> </w:t>
      </w:r>
      <w:r w:rsidRPr="00DB0C78">
        <w:rPr>
          <w:lang w:eastAsia="pl-PL"/>
        </w:rPr>
        <w:t>obowiązującymi przepisami i normami  oraz</w:t>
      </w:r>
      <w:r w:rsidRPr="00DB0C78">
        <w:rPr>
          <w:color w:val="0000FF"/>
          <w:lang w:eastAsia="pl-PL"/>
        </w:rPr>
        <w:t xml:space="preserve"> </w:t>
      </w:r>
      <w:r w:rsidRPr="00DB0C78">
        <w:rPr>
          <w:lang w:eastAsia="pl-PL"/>
        </w:rPr>
        <w:t>odpowiada za jakość</w:t>
      </w:r>
      <w:r w:rsidRPr="00DB0C78">
        <w:rPr>
          <w:color w:val="000080"/>
          <w:lang w:eastAsia="pl-PL"/>
        </w:rPr>
        <w:t xml:space="preserve"> </w:t>
      </w:r>
      <w:r w:rsidRPr="00DB0C78">
        <w:rPr>
          <w:lang w:eastAsia="pl-PL"/>
        </w:rPr>
        <w:t>zastosowanych materiałów i wykonanie</w:t>
      </w:r>
      <w:r w:rsidRPr="00DB0C78">
        <w:rPr>
          <w:color w:val="000080"/>
          <w:lang w:eastAsia="pl-PL"/>
        </w:rPr>
        <w:t xml:space="preserve"> </w:t>
      </w:r>
      <w:r w:rsidRPr="00DB0C78">
        <w:rPr>
          <w:lang w:eastAsia="pl-PL"/>
        </w:rPr>
        <w:t xml:space="preserve">Robót, za ich zgodność z wymaganiami Zamawiającego i poleceniami </w:t>
      </w:r>
      <w:r w:rsidR="00F11E57">
        <w:rPr>
          <w:lang w:eastAsia="pl-PL"/>
        </w:rPr>
        <w:t>I</w:t>
      </w:r>
      <w:r w:rsidRPr="00DB0C78">
        <w:rPr>
          <w:lang w:eastAsia="pl-PL"/>
        </w:rPr>
        <w:t xml:space="preserve">nspektora </w:t>
      </w:r>
      <w:r w:rsidR="00F11E57">
        <w:rPr>
          <w:lang w:eastAsia="pl-PL"/>
        </w:rPr>
        <w:t>N</w:t>
      </w:r>
      <w:r w:rsidRPr="00DB0C78">
        <w:rPr>
          <w:lang w:eastAsia="pl-PL"/>
        </w:rPr>
        <w:t>adzoru.</w:t>
      </w:r>
    </w:p>
    <w:p w14:paraId="1735A537" w14:textId="77777777" w:rsidR="00117278" w:rsidRPr="00DB0C78" w:rsidRDefault="00117278" w:rsidP="0022159B">
      <w:pPr>
        <w:spacing w:line="276" w:lineRule="auto"/>
        <w:rPr>
          <w:lang w:eastAsia="pl-PL"/>
        </w:rPr>
      </w:pPr>
      <w:r w:rsidRPr="00DB0C78">
        <w:rPr>
          <w:lang w:eastAsia="pl-PL"/>
        </w:rPr>
        <w:t>Wykonawca powinien prowadzić Roboty w sposób umożliwiający  ciągłe odprowadzenie ścieków przez mieszkańców – wykona tymczasowe obejścia.</w:t>
      </w:r>
    </w:p>
    <w:p w14:paraId="000FE874" w14:textId="77777777" w:rsidR="00117278" w:rsidRPr="00DB0C78" w:rsidRDefault="00117278" w:rsidP="0022159B">
      <w:pPr>
        <w:spacing w:line="276" w:lineRule="auto"/>
        <w:rPr>
          <w:lang w:eastAsia="pl-PL"/>
        </w:rPr>
      </w:pPr>
      <w:r w:rsidRPr="00DB0C78">
        <w:rPr>
          <w:lang w:eastAsia="pl-PL"/>
        </w:rPr>
        <w:t>Przed rozpoczęciem Robót Wykonawca wykona na własny koszt wszystkie badania i analizy uzupełniające niezbędne dla prawidłowego wykonania Robót.</w:t>
      </w:r>
    </w:p>
    <w:p w14:paraId="7D5569D4" w14:textId="2C77B42E" w:rsidR="00117278" w:rsidRPr="00DB0C78" w:rsidRDefault="00117278" w:rsidP="0022159B">
      <w:pPr>
        <w:spacing w:line="276" w:lineRule="auto"/>
        <w:rPr>
          <w:lang w:eastAsia="pl-PL"/>
        </w:rPr>
      </w:pPr>
      <w:r w:rsidRPr="00DB0C78">
        <w:rPr>
          <w:lang w:eastAsia="pl-PL"/>
        </w:rPr>
        <w:t xml:space="preserve">Decyzje </w:t>
      </w:r>
      <w:r w:rsidR="00E45510">
        <w:rPr>
          <w:lang w:eastAsia="pl-PL"/>
        </w:rPr>
        <w:t>I</w:t>
      </w:r>
      <w:r w:rsidRPr="00DB0C78">
        <w:rPr>
          <w:lang w:eastAsia="pl-PL"/>
        </w:rPr>
        <w:t xml:space="preserve">nspektora </w:t>
      </w:r>
      <w:r w:rsidR="00E45510">
        <w:rPr>
          <w:lang w:eastAsia="pl-PL"/>
        </w:rPr>
        <w:t>N</w:t>
      </w:r>
      <w:r w:rsidRPr="00DB0C78">
        <w:rPr>
          <w:lang w:eastAsia="pl-PL"/>
        </w:rPr>
        <w:t xml:space="preserve">adzoru dotyczące akceptacji lub odrzucenia materiałów i elementów Robót będą oparte na wymaganiach sformułowanych w umowie, Wymaganiach Zamawiającego, normach i wytycznych. Przy podejmowaniu decyzji </w:t>
      </w:r>
      <w:r w:rsidR="00E45510">
        <w:rPr>
          <w:lang w:eastAsia="pl-PL"/>
        </w:rPr>
        <w:t>I</w:t>
      </w:r>
      <w:r w:rsidRPr="00DB0C78">
        <w:rPr>
          <w:lang w:eastAsia="pl-PL"/>
        </w:rPr>
        <w:t xml:space="preserve">nspektor </w:t>
      </w:r>
      <w:r w:rsidR="00E45510">
        <w:rPr>
          <w:lang w:eastAsia="pl-PL"/>
        </w:rPr>
        <w:t>N</w:t>
      </w:r>
      <w:r w:rsidRPr="00DB0C78">
        <w:rPr>
          <w:lang w:eastAsia="pl-PL"/>
        </w:rPr>
        <w:t>adzoru uwzględni wyniki badań materiałów i Robót, uwzględni dopuszczalne tolerancje normalnie występujące przy produkcji i przy badaniach materiałów, doświadczenia z przeszłości, wyniki badań naukowych oraz inne czynniki wpływające na rozważaną kwestię.</w:t>
      </w:r>
    </w:p>
    <w:p w14:paraId="50C9D2FE" w14:textId="25480C6F" w:rsidR="00117278" w:rsidRPr="00DB0C78" w:rsidRDefault="00117278" w:rsidP="0022159B">
      <w:pPr>
        <w:spacing w:line="276" w:lineRule="auto"/>
        <w:rPr>
          <w:lang w:eastAsia="pl-PL"/>
        </w:rPr>
      </w:pPr>
      <w:r w:rsidRPr="00DB0C78">
        <w:rPr>
          <w:lang w:eastAsia="pl-PL"/>
        </w:rPr>
        <w:t xml:space="preserve">Polecenia </w:t>
      </w:r>
      <w:r w:rsidR="00E45510">
        <w:rPr>
          <w:lang w:eastAsia="pl-PL"/>
        </w:rPr>
        <w:t>I</w:t>
      </w:r>
      <w:r w:rsidRPr="00DB0C78">
        <w:rPr>
          <w:lang w:eastAsia="pl-PL"/>
        </w:rPr>
        <w:t xml:space="preserve">nspektora </w:t>
      </w:r>
      <w:r w:rsidR="00E45510">
        <w:rPr>
          <w:lang w:eastAsia="pl-PL"/>
        </w:rPr>
        <w:t>N</w:t>
      </w:r>
      <w:r w:rsidRPr="00DB0C78">
        <w:rPr>
          <w:lang w:eastAsia="pl-PL"/>
        </w:rPr>
        <w:t>adzoru będą wykonywane nie później niż w czasie przez niego wyznaczonym, po ich otrzymaniu przez Wykonawcę, pod groźbą zatrzymania Robót. Wszelkie dodatkowe koszty z tego tytułu ponosi Wykonawca.</w:t>
      </w:r>
    </w:p>
    <w:p w14:paraId="69B02DD1" w14:textId="77777777" w:rsidR="00117278" w:rsidRPr="00DB0C78" w:rsidRDefault="00117278" w:rsidP="0022159B">
      <w:pPr>
        <w:spacing w:line="276" w:lineRule="auto"/>
        <w:rPr>
          <w:lang w:eastAsia="pl-PL"/>
        </w:rPr>
      </w:pPr>
      <w:r w:rsidRPr="00DB0C78">
        <w:rPr>
          <w:lang w:eastAsia="pl-PL"/>
        </w:rPr>
        <w:t>Wykonawca uzyska wszelkie wymagane zgodnie z prawem polskim decyzje administracyjne niezbędne dla prowadzenia Robót.</w:t>
      </w:r>
    </w:p>
    <w:p w14:paraId="26DA9912" w14:textId="73D358C4" w:rsidR="00117278" w:rsidRDefault="00117278" w:rsidP="0022159B">
      <w:pPr>
        <w:spacing w:line="276" w:lineRule="auto"/>
        <w:rPr>
          <w:lang w:eastAsia="pl-PL"/>
        </w:rPr>
      </w:pPr>
      <w:r w:rsidRPr="00DB0C78">
        <w:rPr>
          <w:lang w:eastAsia="pl-PL"/>
        </w:rPr>
        <w:t xml:space="preserve">Zatwierdzenie jakiegokolwiek elementu czy też dokumentu przez </w:t>
      </w:r>
      <w:r w:rsidR="00E45510">
        <w:rPr>
          <w:lang w:eastAsia="pl-PL"/>
        </w:rPr>
        <w:t>I</w:t>
      </w:r>
      <w:r w:rsidRPr="00DB0C78">
        <w:rPr>
          <w:lang w:eastAsia="pl-PL"/>
        </w:rPr>
        <w:t xml:space="preserve">nspektora </w:t>
      </w:r>
      <w:r w:rsidR="00E45510">
        <w:rPr>
          <w:lang w:eastAsia="pl-PL"/>
        </w:rPr>
        <w:t>N</w:t>
      </w:r>
      <w:r w:rsidRPr="00DB0C78">
        <w:rPr>
          <w:lang w:eastAsia="pl-PL"/>
        </w:rPr>
        <w:t>adzoru nie ogranicza odpowiedzialności Wykonawcy wynikającej z umowy .</w:t>
      </w:r>
      <w:bookmarkStart w:id="62" w:name="_Toc34797780"/>
      <w:bookmarkStart w:id="63" w:name="_Toc110325956"/>
    </w:p>
    <w:p w14:paraId="2B2F21D4" w14:textId="77777777" w:rsidR="00117278" w:rsidRPr="00DB0C78" w:rsidRDefault="00117278" w:rsidP="0022159B">
      <w:pPr>
        <w:spacing w:line="276" w:lineRule="auto"/>
        <w:rPr>
          <w:lang w:eastAsia="pl-PL"/>
        </w:rPr>
      </w:pPr>
    </w:p>
    <w:p w14:paraId="4A319722" w14:textId="1FCF98D0" w:rsidR="00117278" w:rsidRPr="00DB0C78" w:rsidRDefault="00117278">
      <w:pPr>
        <w:pStyle w:val="Nagwek3"/>
        <w:numPr>
          <w:ilvl w:val="0"/>
          <w:numId w:val="33"/>
        </w:numPr>
        <w:spacing w:line="276" w:lineRule="auto"/>
      </w:pPr>
      <w:bookmarkStart w:id="64" w:name="_Toc129351693"/>
      <w:r w:rsidRPr="00DB0C78">
        <w:t>Kontrola jakości robót</w:t>
      </w:r>
      <w:bookmarkEnd w:id="62"/>
      <w:bookmarkEnd w:id="63"/>
      <w:bookmarkEnd w:id="64"/>
    </w:p>
    <w:p w14:paraId="6B7FDA60" w14:textId="77777777" w:rsidR="00117278" w:rsidRPr="00DB0C78" w:rsidRDefault="00117278" w:rsidP="0022159B">
      <w:pPr>
        <w:keepNext/>
        <w:spacing w:line="276" w:lineRule="auto"/>
        <w:outlineLvl w:val="2"/>
        <w:rPr>
          <w:rFonts w:eastAsia="Times New Roman" w:cs="Times New Roman"/>
          <w:b/>
          <w:lang w:eastAsia="pl-PL"/>
        </w:rPr>
      </w:pPr>
      <w:bookmarkStart w:id="65" w:name="_Toc110325958"/>
    </w:p>
    <w:p w14:paraId="22E98BB7" w14:textId="4B5FCAC2" w:rsidR="00117278" w:rsidRDefault="00C879DF">
      <w:pPr>
        <w:pStyle w:val="Nagwek4"/>
        <w:numPr>
          <w:ilvl w:val="1"/>
          <w:numId w:val="33"/>
        </w:numPr>
        <w:spacing w:line="276" w:lineRule="auto"/>
        <w:ind w:left="0" w:firstLine="0"/>
      </w:pPr>
      <w:bookmarkStart w:id="66" w:name="_Toc129351694"/>
      <w:r>
        <w:t xml:space="preserve">  </w:t>
      </w:r>
      <w:r w:rsidR="00117278" w:rsidRPr="00DB0C78">
        <w:t>Zasady kontroli jakości Robót</w:t>
      </w:r>
      <w:bookmarkEnd w:id="65"/>
      <w:bookmarkEnd w:id="66"/>
    </w:p>
    <w:p w14:paraId="74A1A240" w14:textId="77777777" w:rsidR="00117278" w:rsidRPr="00DB0C78" w:rsidRDefault="00117278" w:rsidP="0022159B">
      <w:pPr>
        <w:keepNext/>
        <w:spacing w:line="276" w:lineRule="auto"/>
        <w:outlineLvl w:val="2"/>
        <w:rPr>
          <w:rFonts w:eastAsia="Times New Roman" w:cs="Times New Roman"/>
          <w:b/>
          <w:lang w:eastAsia="pl-PL"/>
        </w:rPr>
      </w:pPr>
    </w:p>
    <w:p w14:paraId="77DA68FB" w14:textId="77777777" w:rsidR="00117278" w:rsidRPr="00DB0C78" w:rsidRDefault="00117278" w:rsidP="0022159B">
      <w:pPr>
        <w:spacing w:line="276" w:lineRule="auto"/>
        <w:rPr>
          <w:lang w:eastAsia="pl-PL"/>
        </w:rPr>
      </w:pPr>
      <w:r w:rsidRPr="00DB0C78">
        <w:rPr>
          <w:lang w:eastAsia="pl-PL"/>
        </w:rPr>
        <w:t>Celem kontroli Robót będzie osiągnięcie założonej jakości Robót. Wykonawca jest odpowiedzialny za pełną kontrolę Robót i jakość materiałów. Wykonawca zapewni odpowiedni system kontroli, włączając personel, sprzęt, zaopatrzenie i wszystkie urządzenia niezbędne do pobierania próbek i badań materiałów oraz Robót. Wykonawca będzie przeprowadzać pomiary i badania materiałów oraz Robót z częstotliwością zapewniającą stwierdzenie, ze roboty wykonano zgodnie z wymaganiami zawartymi w Wymaganiach Zamawiającego.</w:t>
      </w:r>
    </w:p>
    <w:p w14:paraId="10FA6F94" w14:textId="57221603" w:rsidR="00117278" w:rsidRPr="00DB0C78" w:rsidRDefault="00117278" w:rsidP="0022159B">
      <w:pPr>
        <w:spacing w:line="276" w:lineRule="auto"/>
        <w:rPr>
          <w:lang w:eastAsia="pl-PL"/>
        </w:rPr>
      </w:pPr>
      <w:r w:rsidRPr="00DB0C78">
        <w:rPr>
          <w:lang w:eastAsia="pl-PL"/>
        </w:rPr>
        <w:t xml:space="preserve">Minimalne wymagania, co do zakresu badań i ich częstotliwości są określone w Wymaganiach Zamawiającego, normach i wytycznych. W przypadku, gdy nie zostały one tam określone, </w:t>
      </w:r>
      <w:r w:rsidR="00000901">
        <w:rPr>
          <w:lang w:eastAsia="pl-PL"/>
        </w:rPr>
        <w:t>I</w:t>
      </w:r>
      <w:r w:rsidRPr="00DB0C78">
        <w:rPr>
          <w:lang w:eastAsia="pl-PL"/>
        </w:rPr>
        <w:t xml:space="preserve">nspektor </w:t>
      </w:r>
      <w:r w:rsidR="00000901">
        <w:rPr>
          <w:lang w:eastAsia="pl-PL"/>
        </w:rPr>
        <w:t>N</w:t>
      </w:r>
      <w:r w:rsidRPr="00DB0C78">
        <w:rPr>
          <w:lang w:eastAsia="pl-PL"/>
        </w:rPr>
        <w:t>adzoru ustali, jaki zakres kontroli jest konieczny, aby zapewnić wykonanie Robót zgodnie z warunkami umowy .</w:t>
      </w:r>
    </w:p>
    <w:p w14:paraId="7297471F" w14:textId="58CE3637" w:rsidR="00117278" w:rsidRPr="00DB0C78" w:rsidRDefault="00117278" w:rsidP="0022159B">
      <w:pPr>
        <w:spacing w:line="276" w:lineRule="auto"/>
        <w:rPr>
          <w:lang w:eastAsia="pl-PL"/>
        </w:rPr>
      </w:pPr>
      <w:r w:rsidRPr="00DB0C78">
        <w:rPr>
          <w:lang w:eastAsia="pl-PL"/>
        </w:rPr>
        <w:lastRenderedPageBreak/>
        <w:t xml:space="preserve">Wykonawca dostarczy </w:t>
      </w:r>
      <w:r w:rsidR="00E45510">
        <w:rPr>
          <w:lang w:eastAsia="pl-PL"/>
        </w:rPr>
        <w:t>I</w:t>
      </w:r>
      <w:r w:rsidRPr="00DB0C78">
        <w:rPr>
          <w:lang w:eastAsia="pl-PL"/>
        </w:rPr>
        <w:t xml:space="preserve">nspektorowi </w:t>
      </w:r>
      <w:r w:rsidR="00E45510">
        <w:rPr>
          <w:lang w:eastAsia="pl-PL"/>
        </w:rPr>
        <w:t>N</w:t>
      </w:r>
      <w:r w:rsidRPr="00DB0C78">
        <w:rPr>
          <w:lang w:eastAsia="pl-PL"/>
        </w:rPr>
        <w:t xml:space="preserve">adzoru świadectwa, że wszystkie stosowane urządzenia i sprzęt badawczy posiadają ważną legalizację, zostały prawidłowo wykalibrowane i odpowiadają wymaganiom norm określających procedury badań. </w:t>
      </w:r>
    </w:p>
    <w:p w14:paraId="30905F9B" w14:textId="4645606B" w:rsidR="00117278" w:rsidRPr="00DB0C78" w:rsidRDefault="00117278" w:rsidP="0022159B">
      <w:pPr>
        <w:spacing w:line="276" w:lineRule="auto"/>
        <w:rPr>
          <w:lang w:eastAsia="pl-PL"/>
        </w:rPr>
      </w:pPr>
      <w:r w:rsidRPr="00DB0C78">
        <w:rPr>
          <w:lang w:eastAsia="pl-PL"/>
        </w:rPr>
        <w:t xml:space="preserve">Wykonawca udostępni, </w:t>
      </w:r>
      <w:r w:rsidR="00E45510">
        <w:rPr>
          <w:lang w:eastAsia="pl-PL"/>
        </w:rPr>
        <w:t>I</w:t>
      </w:r>
      <w:r w:rsidRPr="00DB0C78">
        <w:rPr>
          <w:lang w:eastAsia="pl-PL"/>
        </w:rPr>
        <w:t xml:space="preserve">nspektorowi </w:t>
      </w:r>
      <w:r w:rsidR="00E45510">
        <w:rPr>
          <w:lang w:eastAsia="pl-PL"/>
        </w:rPr>
        <w:t>N</w:t>
      </w:r>
      <w:r w:rsidRPr="00DB0C78">
        <w:rPr>
          <w:lang w:eastAsia="pl-PL"/>
        </w:rPr>
        <w:t xml:space="preserve">adzoru na każde życzenie, wszystkie wyniki wewnętrznej kontroli jakości. Wszelkie niezgodności z przepisami powinny być zgłaszane </w:t>
      </w:r>
      <w:r w:rsidR="00E45510">
        <w:rPr>
          <w:lang w:eastAsia="pl-PL"/>
        </w:rPr>
        <w:t>I</w:t>
      </w:r>
      <w:r w:rsidRPr="00DB0C78">
        <w:rPr>
          <w:lang w:eastAsia="pl-PL"/>
        </w:rPr>
        <w:t>nspektor</w:t>
      </w:r>
      <w:r w:rsidR="00E45510">
        <w:rPr>
          <w:lang w:eastAsia="pl-PL"/>
        </w:rPr>
        <w:t>owi</w:t>
      </w:r>
      <w:r w:rsidRPr="00DB0C78">
        <w:rPr>
          <w:lang w:eastAsia="pl-PL"/>
        </w:rPr>
        <w:t xml:space="preserve"> </w:t>
      </w:r>
      <w:r w:rsidR="00E45510">
        <w:rPr>
          <w:lang w:eastAsia="pl-PL"/>
        </w:rPr>
        <w:t>N</w:t>
      </w:r>
      <w:r w:rsidRPr="00DB0C78">
        <w:rPr>
          <w:lang w:eastAsia="pl-PL"/>
        </w:rPr>
        <w:t xml:space="preserve">adzoru wraz z propozycjami rozwiązania problemu. Wykonawca zobowiązany jest współpracować w zakresie wszystkich kontroli prowadzonych lub organizowanych przez </w:t>
      </w:r>
      <w:r w:rsidR="00E45510">
        <w:rPr>
          <w:lang w:eastAsia="pl-PL"/>
        </w:rPr>
        <w:t>I</w:t>
      </w:r>
      <w:r w:rsidRPr="00DB0C78">
        <w:rPr>
          <w:lang w:eastAsia="pl-PL"/>
        </w:rPr>
        <w:t xml:space="preserve">nspektora </w:t>
      </w:r>
      <w:r w:rsidR="00E45510">
        <w:rPr>
          <w:lang w:eastAsia="pl-PL"/>
        </w:rPr>
        <w:t>N</w:t>
      </w:r>
      <w:r w:rsidRPr="00DB0C78">
        <w:rPr>
          <w:lang w:eastAsia="pl-PL"/>
        </w:rPr>
        <w:t>adzoru.</w:t>
      </w:r>
    </w:p>
    <w:p w14:paraId="2DB09427" w14:textId="77777777" w:rsidR="00117278" w:rsidRPr="00DB0C78" w:rsidRDefault="00117278" w:rsidP="0022159B">
      <w:pPr>
        <w:spacing w:line="276" w:lineRule="auto"/>
        <w:rPr>
          <w:lang w:eastAsia="pl-PL"/>
        </w:rPr>
      </w:pPr>
      <w:r w:rsidRPr="00DB0C78">
        <w:rPr>
          <w:lang w:eastAsia="pl-PL"/>
        </w:rPr>
        <w:t>Wszystkie koszty związane z organizowaniem i prowadzeniem badań ponosi Wykonawca.</w:t>
      </w:r>
    </w:p>
    <w:p w14:paraId="6A3063A6" w14:textId="77777777" w:rsidR="00117278" w:rsidRPr="00DB0C78" w:rsidRDefault="00117278" w:rsidP="0022159B">
      <w:pPr>
        <w:keepNext/>
        <w:spacing w:line="276" w:lineRule="auto"/>
        <w:outlineLvl w:val="2"/>
        <w:rPr>
          <w:rFonts w:eastAsia="Times New Roman" w:cs="Times New Roman"/>
          <w:b/>
          <w:lang w:eastAsia="pl-PL"/>
        </w:rPr>
      </w:pPr>
      <w:bookmarkStart w:id="67" w:name="_Toc110325960"/>
    </w:p>
    <w:p w14:paraId="5D6BBC15" w14:textId="596577A4" w:rsidR="00117278" w:rsidRDefault="00C9647B">
      <w:pPr>
        <w:pStyle w:val="Nagwek4"/>
        <w:numPr>
          <w:ilvl w:val="1"/>
          <w:numId w:val="33"/>
        </w:numPr>
        <w:spacing w:line="276" w:lineRule="auto"/>
      </w:pPr>
      <w:bookmarkStart w:id="68" w:name="_Toc129351695"/>
      <w:r>
        <w:t xml:space="preserve">    </w:t>
      </w:r>
      <w:r w:rsidR="00117278" w:rsidRPr="00DB0C78">
        <w:t>Badania i pomiary</w:t>
      </w:r>
      <w:bookmarkEnd w:id="67"/>
      <w:bookmarkEnd w:id="68"/>
    </w:p>
    <w:p w14:paraId="091B573C" w14:textId="77777777" w:rsidR="00117278" w:rsidRPr="00DB0C78" w:rsidRDefault="00117278" w:rsidP="0022159B">
      <w:pPr>
        <w:keepNext/>
        <w:spacing w:line="276" w:lineRule="auto"/>
        <w:outlineLvl w:val="2"/>
        <w:rPr>
          <w:rFonts w:eastAsia="Times New Roman" w:cs="Times New Roman"/>
          <w:b/>
          <w:lang w:eastAsia="pl-PL"/>
        </w:rPr>
      </w:pPr>
    </w:p>
    <w:p w14:paraId="78EE57F5" w14:textId="330CF252" w:rsidR="00117278" w:rsidRPr="00DB0C78" w:rsidRDefault="00117278" w:rsidP="0022159B">
      <w:pPr>
        <w:spacing w:line="276" w:lineRule="auto"/>
        <w:rPr>
          <w:color w:val="000000" w:themeColor="text1"/>
          <w:lang w:eastAsia="pl-PL"/>
        </w:rPr>
      </w:pPr>
      <w:r w:rsidRPr="00DB0C78">
        <w:rPr>
          <w:lang w:eastAsia="pl-PL"/>
        </w:rPr>
        <w:t xml:space="preserve">Wszystkie badania i pomiary będą przeprowadzone zgodnie z wymaganiami norm. W przypadku, gdy normy nie obejmują jakiegokolwiek badania wymaganego w Wymaganiach Zamawiającego, stosować można wytyczne producenta, albo inne procedury, zaakceptowane przez </w:t>
      </w:r>
      <w:r w:rsidR="00732269">
        <w:rPr>
          <w:lang w:eastAsia="pl-PL"/>
        </w:rPr>
        <w:t>I</w:t>
      </w:r>
      <w:r w:rsidRPr="00DB0C78">
        <w:rPr>
          <w:lang w:eastAsia="pl-PL"/>
        </w:rPr>
        <w:t xml:space="preserve">nspektora </w:t>
      </w:r>
      <w:r w:rsidR="00732269">
        <w:rPr>
          <w:lang w:eastAsia="pl-PL"/>
        </w:rPr>
        <w:t>N</w:t>
      </w:r>
      <w:r w:rsidRPr="00DB0C78">
        <w:rPr>
          <w:lang w:eastAsia="pl-PL"/>
        </w:rPr>
        <w:t>adzoru.</w:t>
      </w:r>
      <w:r w:rsidRPr="00DB0C78">
        <w:rPr>
          <w:color w:val="000000" w:themeColor="text1"/>
          <w:lang w:eastAsia="pl-PL"/>
        </w:rPr>
        <w:t xml:space="preserve"> </w:t>
      </w:r>
    </w:p>
    <w:p w14:paraId="6AB156ED" w14:textId="77777777" w:rsidR="00117278" w:rsidRPr="00FF4A69" w:rsidRDefault="00117278" w:rsidP="0022159B">
      <w:pPr>
        <w:spacing w:line="276" w:lineRule="auto"/>
        <w:rPr>
          <w:b/>
          <w:color w:val="1F497D"/>
        </w:rPr>
      </w:pPr>
      <w:r w:rsidRPr="00FF4A69">
        <w:rPr>
          <w:b/>
        </w:rPr>
        <w:t>Dla każdego zainstalowanego rękawa Wykonawca przedstawi  badania laboratoryjnych właściwości mechanicznych – modułu sprężystości, sztywności obwodowej, próbę</w:t>
      </w:r>
      <w:r w:rsidRPr="00FF4A69">
        <w:rPr>
          <w:b/>
          <w:color w:val="1F497D"/>
        </w:rPr>
        <w:t xml:space="preserve"> </w:t>
      </w:r>
      <w:r w:rsidRPr="00FF4A69">
        <w:rPr>
          <w:b/>
        </w:rPr>
        <w:t>szczelności, wykonane przez niezależne laboratorium</w:t>
      </w:r>
      <w:r w:rsidRPr="00FF4A69">
        <w:rPr>
          <w:b/>
          <w:color w:val="1F497D"/>
        </w:rPr>
        <w:t>.</w:t>
      </w:r>
    </w:p>
    <w:p w14:paraId="3060A4EE" w14:textId="77777777" w:rsidR="00117278" w:rsidRPr="00FF4A69" w:rsidRDefault="00117278" w:rsidP="0022159B">
      <w:pPr>
        <w:spacing w:line="276" w:lineRule="auto"/>
        <w:rPr>
          <w:b/>
          <w:sz w:val="22"/>
        </w:rPr>
      </w:pPr>
      <w:bookmarkStart w:id="69" w:name="_Hlk94704319"/>
      <w:r w:rsidRPr="00FF4A69">
        <w:rPr>
          <w:b/>
          <w:sz w:val="22"/>
        </w:rPr>
        <w:t>Grubość ścianki rękawa winna zapewnić sztywność obwodową min 2 kN/m</w:t>
      </w:r>
      <w:r w:rsidRPr="00FF4A69">
        <w:rPr>
          <w:b/>
          <w:sz w:val="22"/>
          <w:vertAlign w:val="superscript"/>
        </w:rPr>
        <w:t>2</w:t>
      </w:r>
      <w:r w:rsidRPr="00FF4A69">
        <w:rPr>
          <w:b/>
          <w:sz w:val="22"/>
        </w:rPr>
        <w:t>.</w:t>
      </w:r>
    </w:p>
    <w:bookmarkEnd w:id="69"/>
    <w:p w14:paraId="06A40858" w14:textId="3CFA4A41" w:rsidR="00117278" w:rsidRPr="00DB0C78" w:rsidRDefault="00117278" w:rsidP="0022159B">
      <w:pPr>
        <w:spacing w:line="276" w:lineRule="auto"/>
        <w:rPr>
          <w:lang w:eastAsia="pl-PL"/>
        </w:rPr>
      </w:pPr>
      <w:r w:rsidRPr="00DB0C78">
        <w:rPr>
          <w:lang w:eastAsia="pl-PL"/>
        </w:rPr>
        <w:t xml:space="preserve">Przed przystąpieniem do pomiarów lub badań Wykonawca powiadomi </w:t>
      </w:r>
      <w:r>
        <w:rPr>
          <w:lang w:eastAsia="pl-PL"/>
        </w:rPr>
        <w:t>I</w:t>
      </w:r>
      <w:r w:rsidRPr="00DB0C78">
        <w:rPr>
          <w:lang w:eastAsia="pl-PL"/>
        </w:rPr>
        <w:t xml:space="preserve">nspektora </w:t>
      </w:r>
      <w:r>
        <w:rPr>
          <w:lang w:eastAsia="pl-PL"/>
        </w:rPr>
        <w:t>N</w:t>
      </w:r>
      <w:r w:rsidRPr="00DB0C78">
        <w:rPr>
          <w:lang w:eastAsia="pl-PL"/>
        </w:rPr>
        <w:t xml:space="preserve">adzoru o rodzaju, miejscu i terminie pomiaru lub badania. Po wykonaniu pomiaru lub badania Wykonawca przedstawi na piśmie ich wyniki do akceptacji </w:t>
      </w:r>
      <w:r w:rsidR="00387673">
        <w:rPr>
          <w:lang w:eastAsia="pl-PL"/>
        </w:rPr>
        <w:t>I</w:t>
      </w:r>
      <w:r w:rsidRPr="00DB0C78">
        <w:rPr>
          <w:lang w:eastAsia="pl-PL"/>
        </w:rPr>
        <w:t>nspektor</w:t>
      </w:r>
      <w:r w:rsidR="00732269">
        <w:rPr>
          <w:lang w:eastAsia="pl-PL"/>
        </w:rPr>
        <w:t>owi</w:t>
      </w:r>
      <w:r w:rsidRPr="00DB0C78">
        <w:rPr>
          <w:lang w:eastAsia="pl-PL"/>
        </w:rPr>
        <w:t xml:space="preserve"> </w:t>
      </w:r>
      <w:r w:rsidR="00387673">
        <w:rPr>
          <w:lang w:eastAsia="pl-PL"/>
        </w:rPr>
        <w:t>N</w:t>
      </w:r>
      <w:r w:rsidRPr="00DB0C78">
        <w:rPr>
          <w:lang w:eastAsia="pl-PL"/>
        </w:rPr>
        <w:t>adzoru.</w:t>
      </w:r>
    </w:p>
    <w:p w14:paraId="5DE0CF30" w14:textId="77777777" w:rsidR="00117278" w:rsidRPr="00DB0C78" w:rsidRDefault="00117278" w:rsidP="0022159B">
      <w:pPr>
        <w:keepNext/>
        <w:spacing w:line="276" w:lineRule="auto"/>
        <w:outlineLvl w:val="2"/>
        <w:rPr>
          <w:rFonts w:eastAsia="Times New Roman" w:cs="Times New Roman"/>
          <w:b/>
          <w:lang w:eastAsia="pl-PL"/>
        </w:rPr>
      </w:pPr>
      <w:bookmarkStart w:id="70" w:name="_Toc110325962"/>
    </w:p>
    <w:p w14:paraId="14795F9F" w14:textId="6A3A8D97" w:rsidR="00117278" w:rsidRDefault="00C9647B">
      <w:pPr>
        <w:pStyle w:val="Nagwek4"/>
        <w:numPr>
          <w:ilvl w:val="1"/>
          <w:numId w:val="33"/>
        </w:numPr>
        <w:spacing w:line="276" w:lineRule="auto"/>
      </w:pPr>
      <w:bookmarkStart w:id="71" w:name="_Toc129351696"/>
      <w:r>
        <w:t xml:space="preserve">  </w:t>
      </w:r>
      <w:r w:rsidR="00117278" w:rsidRPr="00DB0C78">
        <w:t xml:space="preserve">Badania prowadzone przez </w:t>
      </w:r>
      <w:bookmarkEnd w:id="70"/>
      <w:r w:rsidR="00117278">
        <w:t>I</w:t>
      </w:r>
      <w:r w:rsidR="00117278" w:rsidRPr="00DB0C78">
        <w:t xml:space="preserve">nspektora </w:t>
      </w:r>
      <w:r w:rsidR="00117278">
        <w:t>N</w:t>
      </w:r>
      <w:r w:rsidR="00117278" w:rsidRPr="00DB0C78">
        <w:t>adzoru</w:t>
      </w:r>
      <w:bookmarkEnd w:id="71"/>
    </w:p>
    <w:p w14:paraId="0F5621EB" w14:textId="77777777" w:rsidR="00117278" w:rsidRPr="00DB0C78" w:rsidRDefault="00117278" w:rsidP="0022159B">
      <w:pPr>
        <w:keepNext/>
        <w:spacing w:line="276" w:lineRule="auto"/>
        <w:outlineLvl w:val="2"/>
        <w:rPr>
          <w:rFonts w:eastAsia="Times New Roman" w:cs="Times New Roman"/>
          <w:b/>
          <w:lang w:eastAsia="pl-PL"/>
        </w:rPr>
      </w:pPr>
    </w:p>
    <w:p w14:paraId="765FEEF6" w14:textId="31EDA7E4" w:rsidR="00117278" w:rsidRPr="00DB0C78" w:rsidRDefault="00117278" w:rsidP="0022159B">
      <w:pPr>
        <w:spacing w:line="276" w:lineRule="auto"/>
        <w:rPr>
          <w:lang w:eastAsia="pl-PL"/>
        </w:rPr>
      </w:pPr>
      <w:r w:rsidRPr="00DB0C78">
        <w:rPr>
          <w:lang w:eastAsia="pl-PL"/>
        </w:rPr>
        <w:t xml:space="preserve">Inspektor </w:t>
      </w:r>
      <w:r w:rsidR="00387673">
        <w:rPr>
          <w:lang w:eastAsia="pl-PL"/>
        </w:rPr>
        <w:t>N</w:t>
      </w:r>
      <w:r w:rsidRPr="00DB0C78">
        <w:rPr>
          <w:lang w:eastAsia="pl-PL"/>
        </w:rPr>
        <w:t>adzoru uprawniony jest do dokonywania kontroli, pobierania próbek i badania wszystkich materiałów u źródła ich wytwarzania, zapewniona mu będzie wszelka potrzebna do tego pomoc ze strony Wykonawcy i producenta materiałów.</w:t>
      </w:r>
    </w:p>
    <w:p w14:paraId="595F5537" w14:textId="4EAD7B10" w:rsidR="00117278" w:rsidRDefault="00117278" w:rsidP="0022159B">
      <w:pPr>
        <w:spacing w:line="276" w:lineRule="auto"/>
        <w:rPr>
          <w:lang w:eastAsia="pl-PL"/>
        </w:rPr>
      </w:pPr>
      <w:r w:rsidRPr="00DB0C78">
        <w:rPr>
          <w:lang w:eastAsia="pl-PL"/>
        </w:rPr>
        <w:t xml:space="preserve">Inspektor </w:t>
      </w:r>
      <w:r w:rsidR="00732269">
        <w:rPr>
          <w:lang w:eastAsia="pl-PL"/>
        </w:rPr>
        <w:t>N</w:t>
      </w:r>
      <w:r w:rsidRPr="00DB0C78">
        <w:rPr>
          <w:lang w:eastAsia="pl-PL"/>
        </w:rPr>
        <w:t xml:space="preserve">adzoru może pobierać próbki materiałów i prowadzić badania niezależnie od Wykonawcy, na swój koszt. Jeżeli wyniki tych badań wykażą, że raporty Wykonawcy są niewiarygodne, to </w:t>
      </w:r>
      <w:r w:rsidR="00732269">
        <w:rPr>
          <w:lang w:eastAsia="pl-PL"/>
        </w:rPr>
        <w:t>I</w:t>
      </w:r>
      <w:r w:rsidRPr="00DB0C78">
        <w:rPr>
          <w:lang w:eastAsia="pl-PL"/>
        </w:rPr>
        <w:t xml:space="preserve">nspektor </w:t>
      </w:r>
      <w:r w:rsidR="00732269">
        <w:rPr>
          <w:lang w:eastAsia="pl-PL"/>
        </w:rPr>
        <w:t>N</w:t>
      </w:r>
      <w:r w:rsidRPr="00DB0C78">
        <w:rPr>
          <w:lang w:eastAsia="pl-PL"/>
        </w:rPr>
        <w:t>adzoru poleci Wykonawcy lub zleci niezależnemu laboratorium przeprowadzenie powtórnych lub dodatkowych badań, albo oprze się wyłącznie na własnych badaniach przy ocenie zgodności materiałów i Robót z Wymaganiami Zamawiającego. W takim przypadku całkowite koszty badań i pobierania próbek poniesione zostaną przez Wykonawcę.</w:t>
      </w:r>
    </w:p>
    <w:p w14:paraId="395516F1" w14:textId="77777777" w:rsidR="00117278" w:rsidRPr="00DB0C78" w:rsidRDefault="00117278" w:rsidP="0022159B">
      <w:pPr>
        <w:spacing w:line="276" w:lineRule="auto"/>
        <w:rPr>
          <w:rFonts w:eastAsia="Times New Roman" w:cs="Times New Roman"/>
          <w:lang w:eastAsia="pl-PL"/>
        </w:rPr>
      </w:pPr>
    </w:p>
    <w:p w14:paraId="105DEDFA" w14:textId="77777777" w:rsidR="00117278" w:rsidRDefault="00117278">
      <w:pPr>
        <w:pStyle w:val="Nagwek4"/>
        <w:numPr>
          <w:ilvl w:val="1"/>
          <w:numId w:val="33"/>
        </w:numPr>
        <w:spacing w:line="276" w:lineRule="auto"/>
      </w:pPr>
      <w:bookmarkStart w:id="72" w:name="_Toc129351697"/>
      <w:bookmarkStart w:id="73" w:name="_Toc110325963"/>
      <w:r w:rsidRPr="00DB0C78">
        <w:t>Atesty jakości materiałów</w:t>
      </w:r>
      <w:bookmarkEnd w:id="72"/>
      <w:r w:rsidRPr="00DB0C78">
        <w:t xml:space="preserve"> </w:t>
      </w:r>
      <w:bookmarkEnd w:id="73"/>
    </w:p>
    <w:p w14:paraId="7E7F3BCD" w14:textId="77777777" w:rsidR="00117278" w:rsidRPr="00DB0C78" w:rsidRDefault="00117278" w:rsidP="0022159B">
      <w:pPr>
        <w:keepNext/>
        <w:spacing w:line="276" w:lineRule="auto"/>
        <w:outlineLvl w:val="2"/>
        <w:rPr>
          <w:rFonts w:eastAsia="Times New Roman" w:cs="Times New Roman"/>
          <w:b/>
          <w:lang w:eastAsia="pl-PL"/>
        </w:rPr>
      </w:pPr>
    </w:p>
    <w:p w14:paraId="72261936" w14:textId="41E8E949" w:rsidR="00117278" w:rsidRPr="00DB0C78" w:rsidRDefault="00117278" w:rsidP="0022159B">
      <w:pPr>
        <w:spacing w:line="276" w:lineRule="auto"/>
        <w:rPr>
          <w:lang w:eastAsia="pl-PL"/>
        </w:rPr>
      </w:pPr>
      <w:r w:rsidRPr="00DB0C78">
        <w:rPr>
          <w:lang w:eastAsia="pl-PL"/>
        </w:rPr>
        <w:t xml:space="preserve">Przed wykonaniem badań jakości materiałów przez Wykonawcę, </w:t>
      </w:r>
      <w:r w:rsidR="00732269">
        <w:rPr>
          <w:lang w:eastAsia="pl-PL"/>
        </w:rPr>
        <w:t>I</w:t>
      </w:r>
      <w:r w:rsidRPr="00DB0C78">
        <w:rPr>
          <w:lang w:eastAsia="pl-PL"/>
        </w:rPr>
        <w:t xml:space="preserve">nspektor </w:t>
      </w:r>
      <w:r w:rsidR="00732269">
        <w:rPr>
          <w:lang w:eastAsia="pl-PL"/>
        </w:rPr>
        <w:t>N</w:t>
      </w:r>
      <w:r w:rsidRPr="00DB0C78">
        <w:rPr>
          <w:lang w:eastAsia="pl-PL"/>
        </w:rPr>
        <w:t>adzoru może dopuścić do użycia materiały posiadające atesty producenta stwierdzający ich pełną zgodność z warunkami podanymi w Wymaganiach Zamawiającego.</w:t>
      </w:r>
    </w:p>
    <w:p w14:paraId="3AA222A1" w14:textId="77777777" w:rsidR="00117278" w:rsidRPr="00DB0C78" w:rsidRDefault="00117278" w:rsidP="0022159B">
      <w:pPr>
        <w:spacing w:line="276" w:lineRule="auto"/>
        <w:rPr>
          <w:lang w:eastAsia="pl-PL"/>
        </w:rPr>
      </w:pPr>
      <w:r w:rsidRPr="00DB0C78">
        <w:rPr>
          <w:lang w:eastAsia="pl-PL"/>
        </w:rPr>
        <w:lastRenderedPageBreak/>
        <w:t>W przypadku materiałów, dla których, zgodnie z Wymaganiami Zamawiającego, są wymagane atesty, każda partia dostarczona do Robót musi posiadać atest.</w:t>
      </w:r>
    </w:p>
    <w:p w14:paraId="7917579F" w14:textId="7D281D0E" w:rsidR="00117278" w:rsidRPr="00DB0C78" w:rsidRDefault="00117278" w:rsidP="0022159B">
      <w:pPr>
        <w:spacing w:line="276" w:lineRule="auto"/>
        <w:rPr>
          <w:lang w:eastAsia="pl-PL"/>
        </w:rPr>
      </w:pPr>
      <w:r w:rsidRPr="00DB0C78">
        <w:rPr>
          <w:lang w:eastAsia="pl-PL"/>
        </w:rPr>
        <w:t xml:space="preserve">Produkty przemysłowe będą posiadać atesty wydane przez producenta, poparte w razie potrzeby wynikami wykonanych przez niego badań. Kopie wyników tych badań będą dostarczone przez Wykonawcę </w:t>
      </w:r>
      <w:r w:rsidR="00732269">
        <w:rPr>
          <w:lang w:eastAsia="pl-PL"/>
        </w:rPr>
        <w:t>I</w:t>
      </w:r>
      <w:r w:rsidRPr="00DB0C78">
        <w:rPr>
          <w:lang w:eastAsia="pl-PL"/>
        </w:rPr>
        <w:t xml:space="preserve">nspektorowi </w:t>
      </w:r>
      <w:r w:rsidR="00732269">
        <w:rPr>
          <w:lang w:eastAsia="pl-PL"/>
        </w:rPr>
        <w:t>N</w:t>
      </w:r>
      <w:r w:rsidRPr="00DB0C78">
        <w:rPr>
          <w:lang w:eastAsia="pl-PL"/>
        </w:rPr>
        <w:t>adzoru.</w:t>
      </w:r>
    </w:p>
    <w:p w14:paraId="0F896680" w14:textId="77777777" w:rsidR="00117278" w:rsidRPr="00DB0C78" w:rsidRDefault="00117278" w:rsidP="0022159B">
      <w:pPr>
        <w:spacing w:line="276" w:lineRule="auto"/>
        <w:rPr>
          <w:lang w:eastAsia="pl-PL"/>
        </w:rPr>
      </w:pPr>
      <w:r w:rsidRPr="00DB0C78">
        <w:rPr>
          <w:lang w:eastAsia="pl-PL"/>
        </w:rPr>
        <w:t>Materiały posiadające atesty – ważne legitymacje mogą być badane w dowolnym czasie. Jeżeli zostanie stwierdzona niezgodność ich właściwości z Wymaganiami Zamawiającego, takie materiały zostaną odrzucone.</w:t>
      </w:r>
    </w:p>
    <w:p w14:paraId="252DFA2B" w14:textId="77777777" w:rsidR="00117278" w:rsidRPr="00DB0C78" w:rsidRDefault="00117278" w:rsidP="0022159B">
      <w:pPr>
        <w:spacing w:line="276" w:lineRule="auto"/>
        <w:rPr>
          <w:b/>
          <w:lang w:eastAsia="pl-PL"/>
        </w:rPr>
      </w:pPr>
      <w:bookmarkStart w:id="74" w:name="_Toc12097374"/>
      <w:bookmarkStart w:id="75" w:name="_Toc12758681"/>
      <w:bookmarkStart w:id="76" w:name="_Toc40160402"/>
      <w:bookmarkStart w:id="77" w:name="_Toc52172540"/>
      <w:bookmarkStart w:id="78" w:name="_Toc90193878"/>
      <w:bookmarkStart w:id="79" w:name="_Toc110325966"/>
      <w:bookmarkStart w:id="80" w:name="_Toc34797782"/>
    </w:p>
    <w:p w14:paraId="6FE309E7" w14:textId="4015D729" w:rsidR="00117278" w:rsidRPr="00DB0C78" w:rsidRDefault="00117278">
      <w:pPr>
        <w:pStyle w:val="Nagwek3"/>
        <w:numPr>
          <w:ilvl w:val="0"/>
          <w:numId w:val="33"/>
        </w:numPr>
        <w:spacing w:line="276" w:lineRule="auto"/>
        <w:ind w:left="0" w:hanging="11"/>
      </w:pPr>
      <w:bookmarkStart w:id="81" w:name="_Toc129351698"/>
      <w:r w:rsidRPr="00DB0C78">
        <w:t xml:space="preserve">Próby końcowe oraz </w:t>
      </w:r>
      <w:bookmarkEnd w:id="74"/>
      <w:bookmarkEnd w:id="75"/>
      <w:r w:rsidRPr="00DB0C78">
        <w:t>przejęcie przez Zamawiającego</w:t>
      </w:r>
      <w:bookmarkEnd w:id="76"/>
      <w:bookmarkEnd w:id="77"/>
      <w:bookmarkEnd w:id="78"/>
      <w:bookmarkEnd w:id="79"/>
      <w:bookmarkEnd w:id="81"/>
      <w:r w:rsidRPr="00DB0C78">
        <w:t xml:space="preserve"> </w:t>
      </w:r>
      <w:bookmarkStart w:id="82" w:name="_Toc12097375"/>
      <w:bookmarkStart w:id="83" w:name="_Toc12758682"/>
      <w:bookmarkStart w:id="84" w:name="_Toc12771735"/>
    </w:p>
    <w:p w14:paraId="73FFCB4A" w14:textId="77777777" w:rsidR="00117278" w:rsidRPr="00DB0C78" w:rsidRDefault="00117278" w:rsidP="0022159B">
      <w:pPr>
        <w:keepNext/>
        <w:spacing w:line="276" w:lineRule="auto"/>
        <w:outlineLvl w:val="2"/>
        <w:rPr>
          <w:rFonts w:eastAsia="Times New Roman" w:cs="Times New Roman"/>
          <w:b/>
          <w:lang w:eastAsia="pl-PL"/>
        </w:rPr>
      </w:pPr>
      <w:bookmarkStart w:id="85" w:name="_Toc40160406"/>
      <w:bookmarkStart w:id="86" w:name="_Toc52172544"/>
      <w:bookmarkStart w:id="87" w:name="_Toc90193882"/>
      <w:bookmarkStart w:id="88" w:name="_Toc110325969"/>
      <w:bookmarkEnd w:id="82"/>
      <w:bookmarkEnd w:id="83"/>
      <w:bookmarkEnd w:id="84"/>
    </w:p>
    <w:p w14:paraId="3726D723" w14:textId="77777777" w:rsidR="00117278" w:rsidRDefault="00117278">
      <w:pPr>
        <w:pStyle w:val="Nagwek4"/>
        <w:numPr>
          <w:ilvl w:val="1"/>
          <w:numId w:val="33"/>
        </w:numPr>
        <w:spacing w:line="276" w:lineRule="auto"/>
      </w:pPr>
      <w:bookmarkStart w:id="89" w:name="_Toc129351699"/>
      <w:r w:rsidRPr="00DB0C78">
        <w:t xml:space="preserve">Próby </w:t>
      </w:r>
      <w:bookmarkEnd w:id="85"/>
      <w:r w:rsidRPr="00DB0C78">
        <w:t>odbiorowe</w:t>
      </w:r>
      <w:bookmarkEnd w:id="86"/>
      <w:bookmarkEnd w:id="87"/>
      <w:bookmarkEnd w:id="88"/>
      <w:bookmarkEnd w:id="89"/>
      <w:r w:rsidRPr="00DB0C78">
        <w:t xml:space="preserve"> </w:t>
      </w:r>
    </w:p>
    <w:p w14:paraId="681819ED" w14:textId="77777777" w:rsidR="00117278" w:rsidRPr="00DB0C78" w:rsidRDefault="00117278" w:rsidP="0022159B">
      <w:pPr>
        <w:keepNext/>
        <w:spacing w:line="276" w:lineRule="auto"/>
        <w:outlineLvl w:val="2"/>
        <w:rPr>
          <w:rFonts w:eastAsia="Times New Roman" w:cs="Times New Roman"/>
          <w:b/>
          <w:lang w:eastAsia="pl-PL"/>
        </w:rPr>
      </w:pPr>
    </w:p>
    <w:p w14:paraId="7FA78C7C" w14:textId="77777777" w:rsidR="00117278" w:rsidRPr="00DB0C78" w:rsidRDefault="00117278" w:rsidP="0022159B">
      <w:pPr>
        <w:spacing w:line="276" w:lineRule="auto"/>
        <w:rPr>
          <w:lang w:eastAsia="pl-PL"/>
        </w:rPr>
      </w:pPr>
      <w:r w:rsidRPr="00DB0C78">
        <w:rPr>
          <w:lang w:eastAsia="pl-PL"/>
        </w:rPr>
        <w:t>Badania i próby odbiorowe powinny być wykonane przez Wykonawcę, zgodnie z wymogami umowy,  obowiązującymi normami i przepisami, w celu sprawdzenia prawidłowości wykonania oraz  przekazania obiektu do użytkowania.</w:t>
      </w:r>
    </w:p>
    <w:p w14:paraId="59C566C2" w14:textId="7A6510A5" w:rsidR="00117278" w:rsidRPr="00DB0C78" w:rsidRDefault="00117278" w:rsidP="0022159B">
      <w:pPr>
        <w:spacing w:line="276" w:lineRule="auto"/>
        <w:rPr>
          <w:strike/>
          <w:lang w:eastAsia="pl-PL"/>
        </w:rPr>
      </w:pPr>
      <w:r w:rsidRPr="00DB0C78">
        <w:rPr>
          <w:lang w:eastAsia="pl-PL"/>
        </w:rPr>
        <w:t xml:space="preserve">Badania powinny obejmować odcinki </w:t>
      </w:r>
      <w:r w:rsidRPr="001B6D3A">
        <w:rPr>
          <w:lang w:eastAsia="pl-PL"/>
        </w:rPr>
        <w:t>k</w:t>
      </w:r>
      <w:r w:rsidR="00B557D5" w:rsidRPr="001B6D3A">
        <w:rPr>
          <w:lang w:eastAsia="pl-PL"/>
        </w:rPr>
        <w:t>analizacji</w:t>
      </w:r>
      <w:r w:rsidRPr="00DB0C78">
        <w:rPr>
          <w:lang w:eastAsia="pl-PL"/>
        </w:rPr>
        <w:t xml:space="preserve"> poddane renowacji oraz wypełnienie przestrzeni międzyrurowej w komorach. </w:t>
      </w:r>
    </w:p>
    <w:p w14:paraId="0504081B" w14:textId="77777777" w:rsidR="00117278" w:rsidRPr="00DB0C78" w:rsidRDefault="00117278" w:rsidP="0022159B">
      <w:pPr>
        <w:spacing w:line="276" w:lineRule="auto"/>
        <w:rPr>
          <w:lang w:eastAsia="pl-PL"/>
        </w:rPr>
      </w:pPr>
      <w:r w:rsidRPr="00DB0C78">
        <w:rPr>
          <w:lang w:eastAsia="pl-PL"/>
        </w:rPr>
        <w:t xml:space="preserve">Na okres przeprowadzania prób Wykonawca winien zapewnić wszelkie materiały do ich przeprowadzenia. </w:t>
      </w:r>
    </w:p>
    <w:p w14:paraId="06B7AF4E" w14:textId="77777777" w:rsidR="00117278" w:rsidRPr="00DB0C78" w:rsidRDefault="00117278" w:rsidP="0022159B">
      <w:pPr>
        <w:spacing w:line="276" w:lineRule="auto"/>
        <w:rPr>
          <w:lang w:eastAsia="pl-PL"/>
        </w:rPr>
      </w:pPr>
      <w:r w:rsidRPr="00DB0C78">
        <w:rPr>
          <w:lang w:eastAsia="pl-PL"/>
        </w:rPr>
        <w:t xml:space="preserve">Koszty wykonania prób ponosi Wykonawca. </w:t>
      </w:r>
    </w:p>
    <w:p w14:paraId="066D0C7F" w14:textId="6584BC51" w:rsidR="00117278" w:rsidRDefault="00117278" w:rsidP="000E7929">
      <w:pPr>
        <w:spacing w:line="276" w:lineRule="auto"/>
        <w:rPr>
          <w:lang w:eastAsia="pl-PL"/>
        </w:rPr>
      </w:pPr>
      <w:r w:rsidRPr="00DB0C78">
        <w:rPr>
          <w:lang w:eastAsia="pl-PL"/>
        </w:rPr>
        <w:t xml:space="preserve">Wykonawca winien powiadomić </w:t>
      </w:r>
      <w:r w:rsidR="00905574">
        <w:rPr>
          <w:lang w:eastAsia="pl-PL"/>
        </w:rPr>
        <w:t>I</w:t>
      </w:r>
      <w:r w:rsidRPr="00DB0C78">
        <w:rPr>
          <w:lang w:eastAsia="pl-PL"/>
        </w:rPr>
        <w:t xml:space="preserve">nspektora </w:t>
      </w:r>
      <w:r w:rsidR="00905574">
        <w:rPr>
          <w:lang w:eastAsia="pl-PL"/>
        </w:rPr>
        <w:t>N</w:t>
      </w:r>
      <w:r w:rsidRPr="00DB0C78">
        <w:rPr>
          <w:lang w:eastAsia="pl-PL"/>
        </w:rPr>
        <w:t>adzoru o zamiarze rozpoczęcia prób 48 godz. przed ich planowanym  rozpoczęciem.</w:t>
      </w:r>
      <w:bookmarkStart w:id="90" w:name="_Toc110325970"/>
    </w:p>
    <w:p w14:paraId="5C0ECE30" w14:textId="77777777" w:rsidR="000E7929" w:rsidRPr="000E7929" w:rsidRDefault="000E7929" w:rsidP="000E7929">
      <w:pPr>
        <w:spacing w:line="276" w:lineRule="auto"/>
        <w:rPr>
          <w:lang w:eastAsia="pl-PL"/>
        </w:rPr>
      </w:pPr>
    </w:p>
    <w:p w14:paraId="2B6C44C8" w14:textId="42437383" w:rsidR="00117278" w:rsidRDefault="00117278">
      <w:pPr>
        <w:pStyle w:val="Nagwek4"/>
        <w:numPr>
          <w:ilvl w:val="1"/>
          <w:numId w:val="33"/>
        </w:numPr>
        <w:spacing w:line="276" w:lineRule="auto"/>
      </w:pPr>
      <w:bookmarkStart w:id="91" w:name="_Toc129351700"/>
      <w:r w:rsidRPr="000B2D83">
        <w:t>Wyniki prób</w:t>
      </w:r>
      <w:bookmarkEnd w:id="90"/>
      <w:bookmarkEnd w:id="91"/>
    </w:p>
    <w:p w14:paraId="30B336D1" w14:textId="77777777" w:rsidR="000E7929" w:rsidRPr="000E7929" w:rsidRDefault="000E7929" w:rsidP="000E7929">
      <w:pPr>
        <w:rPr>
          <w:lang w:eastAsia="pl-PL"/>
        </w:rPr>
      </w:pPr>
    </w:p>
    <w:p w14:paraId="73976693" w14:textId="292D7508" w:rsidR="00117278" w:rsidRPr="00DB0C78" w:rsidRDefault="00117278" w:rsidP="0022159B">
      <w:pPr>
        <w:spacing w:line="276" w:lineRule="auto"/>
        <w:rPr>
          <w:b/>
          <w:bCs/>
          <w:lang w:eastAsia="pl-PL"/>
        </w:rPr>
      </w:pPr>
      <w:r w:rsidRPr="001B6D3A">
        <w:rPr>
          <w:lang w:eastAsia="pl-PL"/>
        </w:rPr>
        <w:t xml:space="preserve">Wyniki </w:t>
      </w:r>
      <w:r w:rsidR="00B557D5" w:rsidRPr="001B6D3A">
        <w:rPr>
          <w:lang w:eastAsia="pl-PL"/>
        </w:rPr>
        <w:t>p</w:t>
      </w:r>
      <w:r w:rsidRPr="001B6D3A">
        <w:rPr>
          <w:lang w:eastAsia="pl-PL"/>
        </w:rPr>
        <w:t xml:space="preserve">rób będą </w:t>
      </w:r>
      <w:r w:rsidR="00B557D5" w:rsidRPr="001B6D3A">
        <w:rPr>
          <w:lang w:eastAsia="pl-PL"/>
        </w:rPr>
        <w:t>przygotowane</w:t>
      </w:r>
      <w:r w:rsidRPr="001B6D3A">
        <w:rPr>
          <w:lang w:eastAsia="pl-PL"/>
        </w:rPr>
        <w:t xml:space="preserve"> przez Wykonawcę</w:t>
      </w:r>
      <w:r w:rsidR="00B557D5" w:rsidRPr="001B6D3A">
        <w:rPr>
          <w:lang w:eastAsia="pl-PL"/>
        </w:rPr>
        <w:t>.</w:t>
      </w:r>
      <w:r w:rsidRPr="001B6D3A">
        <w:rPr>
          <w:lang w:eastAsia="pl-PL"/>
        </w:rPr>
        <w:t xml:space="preserve"> </w:t>
      </w:r>
      <w:r w:rsidR="00B557D5" w:rsidRPr="001B6D3A">
        <w:rPr>
          <w:lang w:eastAsia="pl-PL"/>
        </w:rPr>
        <w:t>S</w:t>
      </w:r>
      <w:r w:rsidRPr="001B6D3A">
        <w:rPr>
          <w:lang w:eastAsia="pl-PL"/>
        </w:rPr>
        <w:t xml:space="preserve">zczegółowy raport </w:t>
      </w:r>
      <w:r w:rsidR="00B557D5" w:rsidRPr="001B6D3A">
        <w:rPr>
          <w:lang w:eastAsia="pl-PL"/>
        </w:rPr>
        <w:t>z badań wraz z</w:t>
      </w:r>
      <w:r w:rsidRPr="001B6D3A">
        <w:rPr>
          <w:lang w:eastAsia="pl-PL"/>
        </w:rPr>
        <w:t xml:space="preserve"> inn</w:t>
      </w:r>
      <w:r w:rsidR="00B557D5" w:rsidRPr="001B6D3A">
        <w:rPr>
          <w:lang w:eastAsia="pl-PL"/>
        </w:rPr>
        <w:t>ymi</w:t>
      </w:r>
      <w:r w:rsidRPr="001B6D3A">
        <w:rPr>
          <w:lang w:eastAsia="pl-PL"/>
        </w:rPr>
        <w:t xml:space="preserve"> dokument</w:t>
      </w:r>
      <w:r w:rsidR="00B557D5" w:rsidRPr="001B6D3A">
        <w:rPr>
          <w:lang w:eastAsia="pl-PL"/>
        </w:rPr>
        <w:t xml:space="preserve">ami powykonawczymi  Wykonawca </w:t>
      </w:r>
      <w:r w:rsidRPr="001B6D3A">
        <w:rPr>
          <w:lang w:eastAsia="pl-PL"/>
        </w:rPr>
        <w:t xml:space="preserve"> przedłoży </w:t>
      </w:r>
      <w:r w:rsidR="00905574" w:rsidRPr="001B6D3A">
        <w:rPr>
          <w:lang w:eastAsia="pl-PL"/>
        </w:rPr>
        <w:t>I</w:t>
      </w:r>
      <w:r w:rsidRPr="001B6D3A">
        <w:rPr>
          <w:lang w:eastAsia="pl-PL"/>
        </w:rPr>
        <w:t xml:space="preserve">nspektorowi </w:t>
      </w:r>
      <w:r w:rsidR="00905574" w:rsidRPr="001B6D3A">
        <w:rPr>
          <w:lang w:eastAsia="pl-PL"/>
        </w:rPr>
        <w:t>N</w:t>
      </w:r>
      <w:r w:rsidRPr="001B6D3A">
        <w:rPr>
          <w:lang w:eastAsia="pl-PL"/>
        </w:rPr>
        <w:t>adzoru do zatwierdzenia.</w:t>
      </w:r>
    </w:p>
    <w:p w14:paraId="1246FEE8" w14:textId="77777777" w:rsidR="00117278" w:rsidRPr="00DB0C78" w:rsidRDefault="00117278" w:rsidP="0022159B">
      <w:pPr>
        <w:keepNext/>
        <w:spacing w:line="276" w:lineRule="auto"/>
        <w:outlineLvl w:val="2"/>
        <w:rPr>
          <w:rFonts w:eastAsia="Times New Roman" w:cs="Times New Roman"/>
          <w:b/>
          <w:lang w:eastAsia="pl-PL"/>
        </w:rPr>
      </w:pPr>
      <w:bookmarkStart w:id="92" w:name="_Toc40160412"/>
      <w:bookmarkStart w:id="93" w:name="_Toc52172549"/>
      <w:bookmarkStart w:id="94" w:name="_Toc90193887"/>
      <w:bookmarkStart w:id="95" w:name="_Toc110325971"/>
    </w:p>
    <w:p w14:paraId="48ADB42A" w14:textId="77777777" w:rsidR="00117278" w:rsidRDefault="00117278">
      <w:pPr>
        <w:pStyle w:val="Nagwek4"/>
        <w:numPr>
          <w:ilvl w:val="1"/>
          <w:numId w:val="33"/>
        </w:numPr>
        <w:spacing w:line="276" w:lineRule="auto"/>
      </w:pPr>
      <w:bookmarkStart w:id="96" w:name="_Toc129351701"/>
      <w:r w:rsidRPr="00DB0C78">
        <w:t>Konsekwencje nie spełnienia wymagań</w:t>
      </w:r>
      <w:bookmarkEnd w:id="92"/>
      <w:bookmarkEnd w:id="93"/>
      <w:bookmarkEnd w:id="94"/>
      <w:bookmarkEnd w:id="95"/>
      <w:bookmarkEnd w:id="96"/>
    </w:p>
    <w:p w14:paraId="4AE59DB4" w14:textId="77777777" w:rsidR="00117278" w:rsidRPr="00DB0C78" w:rsidRDefault="00117278" w:rsidP="0022159B">
      <w:pPr>
        <w:keepNext/>
        <w:spacing w:line="276" w:lineRule="auto"/>
        <w:outlineLvl w:val="2"/>
        <w:rPr>
          <w:rFonts w:eastAsia="Times New Roman" w:cs="Times New Roman"/>
          <w:b/>
          <w:lang w:eastAsia="pl-PL"/>
        </w:rPr>
      </w:pPr>
    </w:p>
    <w:p w14:paraId="65DFD230" w14:textId="77B5B7CC" w:rsidR="00117278" w:rsidRPr="00DB0C78" w:rsidRDefault="00117278" w:rsidP="0022159B">
      <w:pPr>
        <w:spacing w:line="276" w:lineRule="auto"/>
        <w:rPr>
          <w:lang w:eastAsia="pl-PL"/>
        </w:rPr>
      </w:pPr>
      <w:r w:rsidRPr="00DB0C78">
        <w:rPr>
          <w:lang w:eastAsia="pl-PL"/>
        </w:rPr>
        <w:t xml:space="preserve">Jeśli wyniki którejś z prób nie będą spełniać Wymagań Zamawiającego, Wykonawca powinien, pod warunkiem uzyskania zgody </w:t>
      </w:r>
      <w:r w:rsidR="00905574">
        <w:rPr>
          <w:lang w:eastAsia="pl-PL"/>
        </w:rPr>
        <w:t>I</w:t>
      </w:r>
      <w:r w:rsidRPr="00DB0C78">
        <w:rPr>
          <w:lang w:eastAsia="pl-PL"/>
        </w:rPr>
        <w:t xml:space="preserve">nspektora </w:t>
      </w:r>
      <w:r w:rsidR="00905574">
        <w:rPr>
          <w:lang w:eastAsia="pl-PL"/>
        </w:rPr>
        <w:t>N</w:t>
      </w:r>
      <w:r w:rsidRPr="00DB0C78">
        <w:rPr>
          <w:lang w:eastAsia="pl-PL"/>
        </w:rPr>
        <w:t xml:space="preserve">adzoru, wykonać odpowiednie poprawki i powtórzyć próbę do uzyskania akceptacji inspektora nadzoru. </w:t>
      </w:r>
    </w:p>
    <w:bookmarkEnd w:id="80"/>
    <w:p w14:paraId="568F666F" w14:textId="77777777" w:rsidR="00117278" w:rsidRPr="00DB0C78" w:rsidRDefault="00117278" w:rsidP="0022159B">
      <w:pPr>
        <w:spacing w:line="276" w:lineRule="auto"/>
        <w:rPr>
          <w:rFonts w:eastAsia="Times New Roman" w:cs="Times New Roman"/>
          <w:lang w:eastAsia="pl-PL"/>
        </w:rPr>
      </w:pPr>
    </w:p>
    <w:p w14:paraId="565998D9" w14:textId="77777777" w:rsidR="00117278" w:rsidRPr="00DB0C78" w:rsidRDefault="00117278">
      <w:pPr>
        <w:pStyle w:val="Nagwek3"/>
        <w:numPr>
          <w:ilvl w:val="0"/>
          <w:numId w:val="33"/>
        </w:numPr>
        <w:spacing w:line="276" w:lineRule="auto"/>
      </w:pPr>
      <w:bookmarkStart w:id="97" w:name="_Toc34797783"/>
      <w:bookmarkStart w:id="98" w:name="_Toc110325977"/>
      <w:bookmarkStart w:id="99" w:name="_Toc129351702"/>
      <w:r w:rsidRPr="00DB0C78">
        <w:lastRenderedPageBreak/>
        <w:t>Podstawa płatności</w:t>
      </w:r>
      <w:bookmarkStart w:id="100" w:name="_Toc110325978"/>
      <w:bookmarkEnd w:id="97"/>
      <w:bookmarkEnd w:id="98"/>
      <w:bookmarkEnd w:id="99"/>
    </w:p>
    <w:p w14:paraId="4649A595" w14:textId="77777777" w:rsidR="00117278" w:rsidRPr="00DB0C78" w:rsidRDefault="00117278" w:rsidP="0022159B">
      <w:pPr>
        <w:keepNext/>
        <w:spacing w:line="276" w:lineRule="auto"/>
        <w:outlineLvl w:val="2"/>
        <w:rPr>
          <w:rFonts w:eastAsia="Times New Roman" w:cs="Times New Roman"/>
          <w:b/>
          <w:lang w:eastAsia="pl-PL"/>
        </w:rPr>
      </w:pPr>
    </w:p>
    <w:p w14:paraId="12621C6C" w14:textId="77777777" w:rsidR="00117278" w:rsidRDefault="00117278">
      <w:pPr>
        <w:pStyle w:val="Nagwek4"/>
        <w:numPr>
          <w:ilvl w:val="1"/>
          <w:numId w:val="33"/>
        </w:numPr>
        <w:spacing w:line="276" w:lineRule="auto"/>
      </w:pPr>
      <w:bookmarkStart w:id="101" w:name="_Toc129351703"/>
      <w:r w:rsidRPr="00DB0C78">
        <w:t>Ustalenia ogólne</w:t>
      </w:r>
      <w:bookmarkStart w:id="102" w:name="_Toc110325979"/>
      <w:bookmarkEnd w:id="100"/>
      <w:bookmarkEnd w:id="101"/>
    </w:p>
    <w:p w14:paraId="58E92629" w14:textId="77777777" w:rsidR="00117278" w:rsidRPr="00DB0C78" w:rsidRDefault="00117278" w:rsidP="0022159B">
      <w:pPr>
        <w:keepNext/>
        <w:spacing w:line="276" w:lineRule="auto"/>
        <w:outlineLvl w:val="2"/>
        <w:rPr>
          <w:rFonts w:eastAsia="Times New Roman" w:cs="Times New Roman"/>
          <w:b/>
          <w:lang w:eastAsia="pl-PL"/>
        </w:rPr>
      </w:pPr>
    </w:p>
    <w:p w14:paraId="0369E550" w14:textId="77777777" w:rsidR="00117278" w:rsidRPr="00DB0C78" w:rsidRDefault="00117278" w:rsidP="0022159B">
      <w:pPr>
        <w:spacing w:line="276" w:lineRule="auto"/>
        <w:rPr>
          <w:lang w:eastAsia="pl-PL"/>
        </w:rPr>
      </w:pPr>
      <w:r w:rsidRPr="00DB0C78">
        <w:rPr>
          <w:lang w:eastAsia="pl-PL"/>
        </w:rPr>
        <w:t>Podstawą płatności będą ceny jednostkowe podane w tabeli „Wykaz cen” oraz ilości wykonanych jednostek.</w:t>
      </w:r>
    </w:p>
    <w:p w14:paraId="108EEF8E" w14:textId="77777777" w:rsidR="00117278" w:rsidRPr="00DB0C78" w:rsidRDefault="00117278" w:rsidP="0022159B">
      <w:pPr>
        <w:spacing w:line="276" w:lineRule="auto"/>
        <w:rPr>
          <w:b/>
          <w:lang w:eastAsia="pl-PL"/>
        </w:rPr>
      </w:pPr>
    </w:p>
    <w:p w14:paraId="5688C49F" w14:textId="77777777" w:rsidR="00117278" w:rsidRDefault="00117278">
      <w:pPr>
        <w:pStyle w:val="Nagwek4"/>
        <w:numPr>
          <w:ilvl w:val="1"/>
          <w:numId w:val="33"/>
        </w:numPr>
        <w:spacing w:line="276" w:lineRule="auto"/>
      </w:pPr>
      <w:bookmarkStart w:id="103" w:name="_Toc129351704"/>
      <w:r w:rsidRPr="00DB0C78">
        <w:t>Cena elementu Robót</w:t>
      </w:r>
      <w:bookmarkEnd w:id="102"/>
      <w:bookmarkEnd w:id="103"/>
    </w:p>
    <w:p w14:paraId="57EBDDC7" w14:textId="77777777" w:rsidR="00117278" w:rsidRPr="00DB0C78" w:rsidRDefault="00117278" w:rsidP="0022159B">
      <w:pPr>
        <w:spacing w:line="276" w:lineRule="auto"/>
        <w:rPr>
          <w:rFonts w:eastAsia="Times New Roman" w:cs="Times New Roman"/>
          <w:b/>
          <w:bCs/>
          <w:lang w:eastAsia="pl-PL"/>
        </w:rPr>
      </w:pPr>
    </w:p>
    <w:p w14:paraId="0EA80937" w14:textId="77777777" w:rsidR="00117278" w:rsidRPr="00DB0C78" w:rsidRDefault="00117278" w:rsidP="0022159B">
      <w:pPr>
        <w:spacing w:line="276" w:lineRule="auto"/>
        <w:rPr>
          <w:lang w:eastAsia="pl-PL"/>
        </w:rPr>
      </w:pPr>
      <w:r w:rsidRPr="003D490C">
        <w:rPr>
          <w:lang w:eastAsia="pl-PL"/>
        </w:rPr>
        <w:t>Cena  kolektora, poddawanego renowacji</w:t>
      </w:r>
      <w:r w:rsidRPr="00DB0C78">
        <w:rPr>
          <w:lang w:eastAsia="pl-PL"/>
        </w:rPr>
        <w:t xml:space="preserve"> będzie uwzględniać wszystkie czynności, wymagania i badania składające się na jej wykonanie, określone dla tej Roboty w ST.</w:t>
      </w:r>
    </w:p>
    <w:p w14:paraId="5F76485D" w14:textId="77777777" w:rsidR="00117278" w:rsidRPr="00DB0C78" w:rsidRDefault="00117278" w:rsidP="0022159B">
      <w:pPr>
        <w:spacing w:line="276" w:lineRule="auto"/>
        <w:rPr>
          <w:lang w:eastAsia="pl-PL"/>
        </w:rPr>
      </w:pPr>
      <w:r w:rsidRPr="00DB0C78">
        <w:rPr>
          <w:lang w:eastAsia="pl-PL"/>
        </w:rPr>
        <w:t>Cena powinna uwzględniać również:</w:t>
      </w:r>
    </w:p>
    <w:p w14:paraId="57C2F944" w14:textId="77777777" w:rsidR="00117278" w:rsidRPr="00DB0C78" w:rsidRDefault="00117278">
      <w:pPr>
        <w:numPr>
          <w:ilvl w:val="0"/>
          <w:numId w:val="5"/>
        </w:numPr>
        <w:spacing w:line="276" w:lineRule="auto"/>
        <w:ind w:left="360"/>
        <w:rPr>
          <w:rFonts w:eastAsia="Times New Roman" w:cs="Times New Roman"/>
          <w:lang w:eastAsia="pl-PL"/>
        </w:rPr>
      </w:pPr>
      <w:r w:rsidRPr="00DB0C78">
        <w:rPr>
          <w:rFonts w:eastAsia="Times New Roman" w:cs="Times New Roman"/>
          <w:lang w:eastAsia="pl-PL"/>
        </w:rPr>
        <w:t>robociznę bezpośrednią,</w:t>
      </w:r>
    </w:p>
    <w:p w14:paraId="6DE18B9A" w14:textId="77777777" w:rsidR="00117278" w:rsidRPr="00DB0C78" w:rsidRDefault="00117278">
      <w:pPr>
        <w:numPr>
          <w:ilvl w:val="0"/>
          <w:numId w:val="5"/>
        </w:numPr>
        <w:spacing w:line="276" w:lineRule="auto"/>
        <w:ind w:left="360"/>
        <w:rPr>
          <w:rFonts w:eastAsia="Times New Roman" w:cs="Times New Roman"/>
          <w:lang w:eastAsia="pl-PL"/>
        </w:rPr>
      </w:pPr>
      <w:r w:rsidRPr="00DB0C78">
        <w:rPr>
          <w:rFonts w:eastAsia="Times New Roman" w:cs="Times New Roman"/>
          <w:lang w:eastAsia="pl-PL"/>
        </w:rPr>
        <w:t>wartość użytych materiałów dostarczanych przez Wykonawcę wraz z kosztami ich zakupu,</w:t>
      </w:r>
    </w:p>
    <w:p w14:paraId="00B5945A" w14:textId="77777777" w:rsidR="00117278" w:rsidRPr="00DB0C78" w:rsidRDefault="00117278">
      <w:pPr>
        <w:numPr>
          <w:ilvl w:val="0"/>
          <w:numId w:val="5"/>
        </w:numPr>
        <w:spacing w:line="276" w:lineRule="auto"/>
        <w:ind w:left="360"/>
        <w:rPr>
          <w:rFonts w:eastAsia="Times New Roman" w:cs="Times New Roman"/>
          <w:lang w:eastAsia="pl-PL"/>
        </w:rPr>
      </w:pPr>
      <w:r w:rsidRPr="00DB0C78">
        <w:rPr>
          <w:rFonts w:eastAsia="Times New Roman" w:cs="Times New Roman"/>
          <w:lang w:eastAsia="pl-PL"/>
        </w:rPr>
        <w:t>wartość pracy sprzętu wraz z ich kosztami (sprowadzenie sprzętu na Teren Budowy i z powrotem, montaż i demontaż na stanowisku pracy),</w:t>
      </w:r>
    </w:p>
    <w:p w14:paraId="5108E87B" w14:textId="77777777" w:rsidR="00117278" w:rsidRPr="00DB0C78" w:rsidRDefault="00117278">
      <w:pPr>
        <w:numPr>
          <w:ilvl w:val="0"/>
          <w:numId w:val="5"/>
        </w:numPr>
        <w:spacing w:line="276" w:lineRule="auto"/>
        <w:ind w:left="360"/>
        <w:rPr>
          <w:rFonts w:eastAsia="Times New Roman" w:cs="Times New Roman"/>
          <w:lang w:eastAsia="pl-PL"/>
        </w:rPr>
      </w:pPr>
      <w:r w:rsidRPr="00DB0C78">
        <w:rPr>
          <w:rFonts w:eastAsia="Times New Roman" w:cs="Times New Roman"/>
          <w:lang w:eastAsia="pl-PL"/>
        </w:rPr>
        <w:t xml:space="preserve">koszty pośrednie, w skład których wchodzą: płace personelu i kierownictwa budowy, pracowników nadzoru, koszty urządzenia i eksploatacji zaplecza budowy (w tym doprowadzenie energii i wody, budowa dróg dojazdowych itp.), koszty dotyczące oznakowania robót, wydatki dotyczące BHP, usługi obce na rzecz budowy, ekspertyzy dotyczące  wykonanych robót, ubezpieczenia i koszty zarządu przedsiębiorstwa Wykonawcy,  </w:t>
      </w:r>
    </w:p>
    <w:p w14:paraId="5DCBA1D5" w14:textId="77777777" w:rsidR="00117278" w:rsidRPr="00DB0C78" w:rsidRDefault="00117278">
      <w:pPr>
        <w:numPr>
          <w:ilvl w:val="0"/>
          <w:numId w:val="5"/>
        </w:numPr>
        <w:tabs>
          <w:tab w:val="left" w:pos="426"/>
        </w:tabs>
        <w:spacing w:line="276" w:lineRule="auto"/>
        <w:ind w:left="360"/>
        <w:rPr>
          <w:rFonts w:eastAsia="Times New Roman" w:cs="Times New Roman"/>
          <w:lang w:eastAsia="pl-PL"/>
        </w:rPr>
      </w:pPr>
      <w:r w:rsidRPr="00DB0C78">
        <w:rPr>
          <w:rFonts w:eastAsia="Times New Roman" w:cs="Times New Roman"/>
          <w:lang w:eastAsia="pl-PL"/>
        </w:rPr>
        <w:t>zysk kalkulacyjny zawierający ryzyko Wykonawcy z tytułu innych wydatków mogących wystąpić w czasie realizacji Robót i w okresie gwarancyjnym,</w:t>
      </w:r>
    </w:p>
    <w:p w14:paraId="680C43F0" w14:textId="77777777" w:rsidR="00117278" w:rsidRPr="00DB0C78" w:rsidRDefault="00117278">
      <w:pPr>
        <w:numPr>
          <w:ilvl w:val="0"/>
          <w:numId w:val="5"/>
        </w:numPr>
        <w:tabs>
          <w:tab w:val="left" w:pos="426"/>
        </w:tabs>
        <w:spacing w:line="276" w:lineRule="auto"/>
        <w:ind w:left="360"/>
        <w:rPr>
          <w:rFonts w:eastAsia="Times New Roman" w:cs="Times New Roman"/>
          <w:lang w:eastAsia="pl-PL"/>
        </w:rPr>
      </w:pPr>
      <w:r w:rsidRPr="00DB0C78">
        <w:rPr>
          <w:rFonts w:eastAsia="Times New Roman" w:cs="Times New Roman"/>
          <w:lang w:eastAsia="pl-PL"/>
        </w:rPr>
        <w:t>podatki obliczane zgodnie z obowiązującymi przepisami.</w:t>
      </w:r>
    </w:p>
    <w:p w14:paraId="39974D0B"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prace pomiarowe i pomocnicze,</w:t>
      </w:r>
    </w:p>
    <w:p w14:paraId="7C736653" w14:textId="77777777" w:rsidR="00117278" w:rsidRPr="00DB0C78" w:rsidRDefault="00117278" w:rsidP="0022159B">
      <w:pPr>
        <w:tabs>
          <w:tab w:val="left" w:pos="426"/>
          <w:tab w:val="left" w:pos="567"/>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inspekcja telewizyjna przedwykonawcza,</w:t>
      </w:r>
    </w:p>
    <w:p w14:paraId="72297B5B" w14:textId="77777777" w:rsidR="00117278" w:rsidRPr="00DB0C78" w:rsidRDefault="00117278" w:rsidP="0022159B">
      <w:pPr>
        <w:tabs>
          <w:tab w:val="left" w:pos="426"/>
          <w:tab w:val="left" w:pos="540"/>
          <w:tab w:val="num" w:pos="792"/>
        </w:tabs>
        <w:spacing w:line="276" w:lineRule="auto"/>
        <w:rPr>
          <w:rFonts w:eastAsia="Times New Roman" w:cs="Times New Roman"/>
          <w:color w:val="000000"/>
          <w:lang w:eastAsia="pl-PL"/>
        </w:rPr>
      </w:pPr>
      <w:r w:rsidRPr="00DB0C78">
        <w:rPr>
          <w:rFonts w:eastAsia="Times New Roman" w:cs="Times New Roman"/>
          <w:lang w:eastAsia="pl-PL"/>
        </w:rPr>
        <w:t>-</w:t>
      </w:r>
      <w:r w:rsidRPr="00DB0C78">
        <w:rPr>
          <w:rFonts w:eastAsia="Times New Roman" w:cs="Times New Roman"/>
          <w:lang w:eastAsia="pl-PL"/>
        </w:rPr>
        <w:tab/>
        <w:t xml:space="preserve">czyszczenie kanału i komór,  </w:t>
      </w:r>
    </w:p>
    <w:p w14:paraId="3C6E3FFB"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niezbędne roboty remontowe w kanale przed wprowadzeniem wykładziny,</w:t>
      </w:r>
    </w:p>
    <w:p w14:paraId="6C9945A4"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instalacja rękawa,</w:t>
      </w:r>
    </w:p>
    <w:p w14:paraId="4F118D07"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utwardzenie rękawa,</w:t>
      </w:r>
    </w:p>
    <w:p w14:paraId="6F5C2779" w14:textId="0455157B" w:rsidR="00117278" w:rsidRPr="00DB0C78" w:rsidRDefault="00117278" w:rsidP="001B6D3A">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r>
      <w:r w:rsidRPr="001B6D3A">
        <w:rPr>
          <w:rFonts w:eastAsia="Times New Roman" w:cs="Times New Roman"/>
          <w:lang w:eastAsia="pl-PL"/>
        </w:rPr>
        <w:t>wykonanie uszczelnienia przestrzeni międzyrurowej w studniach</w:t>
      </w:r>
      <w:r w:rsidR="000F7DF0" w:rsidRPr="001B6D3A">
        <w:rPr>
          <w:rFonts w:eastAsia="Times New Roman" w:cs="Times New Roman"/>
          <w:lang w:eastAsia="pl-PL"/>
        </w:rPr>
        <w:t xml:space="preserve">  </w:t>
      </w:r>
    </w:p>
    <w:p w14:paraId="3D63364F"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pompowanie ścieków,</w:t>
      </w:r>
    </w:p>
    <w:p w14:paraId="2227372A" w14:textId="51F3B536"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 xml:space="preserve">blokowania </w:t>
      </w:r>
      <w:r w:rsidR="00B557D5" w:rsidRPr="001B6D3A">
        <w:rPr>
          <w:rFonts w:eastAsia="Times New Roman" w:cs="Times New Roman"/>
          <w:lang w:eastAsia="pl-PL"/>
        </w:rPr>
        <w:t>kanału,</w:t>
      </w:r>
    </w:p>
    <w:p w14:paraId="557BFE27"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 xml:space="preserve">wykonania by-pasa, </w:t>
      </w:r>
    </w:p>
    <w:p w14:paraId="10D20B57"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inspekcja telewizyjna powykonawcza,</w:t>
      </w:r>
    </w:p>
    <w:p w14:paraId="6509D508" w14:textId="77777777" w:rsidR="00117278" w:rsidRPr="00DB0C78" w:rsidRDefault="00117278" w:rsidP="0022159B">
      <w:pPr>
        <w:tabs>
          <w:tab w:val="left" w:pos="426"/>
          <w:tab w:val="left" w:pos="540"/>
          <w:tab w:val="num" w:pos="709"/>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uszczelnienie i renowację kinet,</w:t>
      </w:r>
    </w:p>
    <w:p w14:paraId="453E783C"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lastRenderedPageBreak/>
        <w:t>-</w:t>
      </w:r>
      <w:r w:rsidRPr="00DB0C78">
        <w:rPr>
          <w:rFonts w:eastAsia="Times New Roman" w:cs="Times New Roman"/>
          <w:lang w:eastAsia="pl-PL"/>
        </w:rPr>
        <w:tab/>
        <w:t>transport wewnętrzny w obrębie budowy,</w:t>
      </w:r>
    </w:p>
    <w:p w14:paraId="089777F5" w14:textId="77777777" w:rsidR="00117278" w:rsidRPr="00DB0C78" w:rsidRDefault="00117278" w:rsidP="0022159B">
      <w:pPr>
        <w:tabs>
          <w:tab w:val="left" w:pos="426"/>
          <w:tab w:val="left" w:pos="540"/>
          <w:tab w:val="num" w:pos="792"/>
        </w:tabs>
        <w:spacing w:line="276" w:lineRule="auto"/>
        <w:ind w:right="-144"/>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utrzymanie nawierzchni dróg tymczasowych w okresie ich eksploatacji,</w:t>
      </w:r>
    </w:p>
    <w:p w14:paraId="35E1A388"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przeprowadzenie niezbędnych pomiarów i badań,</w:t>
      </w:r>
    </w:p>
    <w:p w14:paraId="2C4B74B8" w14:textId="77777777" w:rsidR="00117278" w:rsidRPr="00DB0C78" w:rsidRDefault="00117278" w:rsidP="0022159B">
      <w:pPr>
        <w:tabs>
          <w:tab w:val="left" w:pos="426"/>
          <w:tab w:val="left" w:pos="540"/>
          <w:tab w:val="num" w:pos="792"/>
        </w:tabs>
        <w:spacing w:line="276" w:lineRule="auto"/>
        <w:rPr>
          <w:rFonts w:eastAsia="Times New Roman" w:cs="Times New Roman"/>
          <w:lang w:eastAsia="pl-PL"/>
        </w:rPr>
      </w:pPr>
      <w:r w:rsidRPr="00DB0C78">
        <w:rPr>
          <w:rFonts w:eastAsia="Times New Roman" w:cs="Times New Roman"/>
          <w:lang w:eastAsia="pl-PL"/>
        </w:rPr>
        <w:t>-</w:t>
      </w:r>
      <w:r w:rsidRPr="00DB0C78">
        <w:rPr>
          <w:rFonts w:eastAsia="Times New Roman" w:cs="Times New Roman"/>
          <w:lang w:eastAsia="pl-PL"/>
        </w:rPr>
        <w:tab/>
        <w:t>uporządkowanie miejsca prowadzenia robót,</w:t>
      </w:r>
    </w:p>
    <w:p w14:paraId="65C9884A" w14:textId="77777777" w:rsidR="00117278" w:rsidRPr="00DB0C78" w:rsidRDefault="00117278">
      <w:pPr>
        <w:pStyle w:val="Akapitzlist"/>
        <w:numPr>
          <w:ilvl w:val="0"/>
          <w:numId w:val="15"/>
        </w:numPr>
        <w:tabs>
          <w:tab w:val="left" w:pos="426"/>
          <w:tab w:val="left" w:pos="540"/>
          <w:tab w:val="num" w:pos="792"/>
        </w:tabs>
        <w:spacing w:line="276" w:lineRule="auto"/>
        <w:ind w:hanging="720"/>
        <w:rPr>
          <w:rFonts w:eastAsia="Times New Roman" w:cs="Times New Roman"/>
          <w:lang w:eastAsia="pl-PL"/>
        </w:rPr>
      </w:pPr>
      <w:r w:rsidRPr="00DB0C78">
        <w:rPr>
          <w:rFonts w:eastAsia="Times New Roman" w:cs="Times New Roman"/>
          <w:lang w:eastAsia="pl-PL"/>
        </w:rPr>
        <w:t>opracowanie i wdrożenie projektu organizacji ruchu,</w:t>
      </w:r>
    </w:p>
    <w:p w14:paraId="7F7E69BA" w14:textId="77777777" w:rsidR="00117278" w:rsidRPr="00DB0C78" w:rsidRDefault="00117278">
      <w:pPr>
        <w:pStyle w:val="Akapitzlist"/>
        <w:numPr>
          <w:ilvl w:val="0"/>
          <w:numId w:val="15"/>
        </w:numPr>
        <w:tabs>
          <w:tab w:val="num" w:pos="426"/>
          <w:tab w:val="left" w:pos="540"/>
        </w:tabs>
        <w:spacing w:line="276" w:lineRule="auto"/>
        <w:ind w:left="426" w:hanging="426"/>
        <w:rPr>
          <w:rFonts w:eastAsia="Times New Roman" w:cs="Times New Roman"/>
          <w:lang w:eastAsia="pl-PL"/>
        </w:rPr>
      </w:pPr>
      <w:r w:rsidRPr="00DB0C78">
        <w:rPr>
          <w:rFonts w:eastAsia="Times New Roman" w:cs="Times New Roman"/>
          <w:lang w:eastAsia="pl-PL"/>
        </w:rPr>
        <w:t>opracowanie projektu  tymczasowego przewodu tłocznego i zrealizowanie na jego podstawie robót,</w:t>
      </w:r>
    </w:p>
    <w:p w14:paraId="2FAB0586" w14:textId="77777777" w:rsidR="00117278" w:rsidRPr="00DB0C78" w:rsidRDefault="00117278">
      <w:pPr>
        <w:pStyle w:val="Akapitzlist"/>
        <w:numPr>
          <w:ilvl w:val="0"/>
          <w:numId w:val="15"/>
        </w:numPr>
        <w:tabs>
          <w:tab w:val="num" w:pos="426"/>
          <w:tab w:val="left" w:pos="540"/>
        </w:tabs>
        <w:spacing w:line="276" w:lineRule="auto"/>
        <w:ind w:left="426" w:hanging="426"/>
        <w:rPr>
          <w:rFonts w:eastAsia="Times New Roman" w:cs="Times New Roman"/>
          <w:lang w:eastAsia="pl-PL"/>
        </w:rPr>
      </w:pPr>
      <w:r w:rsidRPr="00DB0C78">
        <w:rPr>
          <w:rFonts w:eastAsia="Times New Roman" w:cs="Times New Roman"/>
          <w:lang w:eastAsia="pl-PL"/>
        </w:rPr>
        <w:t>koszty zajęcia pasa drogowego wyliczonego przez ZDMiKP w Bydgoszczy, zgodnie z Uchwałą Rady Miasta z dnia 23.11.2011r nr VIII/318/2011 z późniejszymi zmianami, ponosi Wykonawca,</w:t>
      </w:r>
    </w:p>
    <w:p w14:paraId="4EFFB062" w14:textId="77777777" w:rsidR="00117278" w:rsidRPr="00DB0C78" w:rsidRDefault="00117278">
      <w:pPr>
        <w:pStyle w:val="Akapitzlist"/>
        <w:numPr>
          <w:ilvl w:val="0"/>
          <w:numId w:val="15"/>
        </w:numPr>
        <w:tabs>
          <w:tab w:val="num" w:pos="426"/>
          <w:tab w:val="left" w:pos="540"/>
        </w:tabs>
        <w:spacing w:line="276" w:lineRule="auto"/>
        <w:ind w:left="426" w:hanging="426"/>
        <w:rPr>
          <w:rFonts w:eastAsia="Times New Roman" w:cs="Times New Roman"/>
          <w:lang w:eastAsia="pl-PL"/>
        </w:rPr>
      </w:pPr>
      <w:r w:rsidRPr="00DB0C78">
        <w:rPr>
          <w:rFonts w:eastAsia="Times New Roman" w:cs="Times New Roman"/>
          <w:color w:val="000000"/>
          <w:lang w:eastAsia="pl-PL"/>
        </w:rPr>
        <w:t>koszty zajęcia innych terenów, których zajęcie będzie niezbędne do zrealizowania niniejszej inwestycji.</w:t>
      </w:r>
    </w:p>
    <w:p w14:paraId="421E7D1D" w14:textId="77777777" w:rsidR="00117278" w:rsidRDefault="00117278" w:rsidP="0022159B">
      <w:pPr>
        <w:spacing w:after="240" w:line="276" w:lineRule="auto"/>
        <w:rPr>
          <w:rFonts w:eastAsia="Times New Roman" w:cs="Times New Roman"/>
          <w:lang w:eastAsia="pl-PL"/>
        </w:rPr>
      </w:pPr>
      <w:r w:rsidRPr="00DB0C78">
        <w:rPr>
          <w:rFonts w:eastAsia="Times New Roman" w:cs="Times New Roman"/>
          <w:lang w:eastAsia="pl-PL"/>
        </w:rPr>
        <w:t>Ceny jednostkowe podane przez Wykonawcę w Wykazie Cen są ostateczne.</w:t>
      </w:r>
    </w:p>
    <w:p w14:paraId="4089C339" w14:textId="77777777" w:rsidR="00755438" w:rsidRDefault="00020D2D" w:rsidP="0022159B">
      <w:pPr>
        <w:spacing w:after="240" w:line="276" w:lineRule="auto"/>
        <w:rPr>
          <w:rFonts w:eastAsia="Times New Roman" w:cs="Times New Roman"/>
          <w:i/>
          <w:iCs/>
          <w:lang w:eastAsia="pl-PL"/>
        </w:rPr>
      </w:pPr>
      <w:r w:rsidRPr="008840BA">
        <w:rPr>
          <w:rFonts w:eastAsia="Times New Roman" w:cs="Times New Roman"/>
          <w:i/>
          <w:iCs/>
          <w:lang w:eastAsia="pl-PL"/>
        </w:rPr>
        <w:t>Wykonawca wyceni otwarcie przykanalików z kapeluszem</w:t>
      </w:r>
      <w:r w:rsidR="00755438">
        <w:rPr>
          <w:rFonts w:eastAsia="Times New Roman" w:cs="Times New Roman"/>
          <w:i/>
          <w:iCs/>
          <w:lang w:eastAsia="pl-PL"/>
        </w:rPr>
        <w:t xml:space="preserve">. </w:t>
      </w:r>
    </w:p>
    <w:p w14:paraId="0A8DB139" w14:textId="24287574" w:rsidR="00020D2D" w:rsidRPr="00257F39" w:rsidRDefault="00FD643D" w:rsidP="0022159B">
      <w:pPr>
        <w:spacing w:after="240" w:line="276" w:lineRule="auto"/>
        <w:rPr>
          <w:rFonts w:eastAsia="Times New Roman" w:cs="Times New Roman"/>
          <w:i/>
          <w:iCs/>
          <w:lang w:eastAsia="pl-PL"/>
        </w:rPr>
      </w:pPr>
      <w:r w:rsidRPr="00257F39">
        <w:rPr>
          <w:rFonts w:eastAsia="Times New Roman" w:cs="Times New Roman"/>
          <w:i/>
          <w:iCs/>
          <w:lang w:eastAsia="pl-PL"/>
        </w:rPr>
        <w:t xml:space="preserve">Kształtki kapeluszowe stosowane do uszczelnienia połączenia kanału głównego z przykanalikami powinny być zgodne z normami PN-EN ISO11296-4 - </w:t>
      </w:r>
      <w:r w:rsidR="00755438" w:rsidRPr="00257F39">
        <w:rPr>
          <w:rFonts w:eastAsia="Times New Roman" w:cs="Times New Roman"/>
          <w:i/>
          <w:iCs/>
          <w:lang w:eastAsia="pl-PL"/>
        </w:rPr>
        <w:t xml:space="preserve"> typu „B”.</w:t>
      </w:r>
    </w:p>
    <w:p w14:paraId="797A5B63" w14:textId="6259E340" w:rsidR="00FD643D" w:rsidRPr="00257F39" w:rsidRDefault="00FD643D" w:rsidP="0022159B">
      <w:pPr>
        <w:spacing w:after="240" w:line="276" w:lineRule="auto"/>
        <w:rPr>
          <w:rFonts w:eastAsia="Times New Roman" w:cs="Times New Roman"/>
          <w:i/>
          <w:iCs/>
          <w:lang w:eastAsia="pl-PL"/>
        </w:rPr>
      </w:pPr>
      <w:r w:rsidRPr="00257F39">
        <w:rPr>
          <w:rFonts w:eastAsia="Times New Roman" w:cs="Times New Roman"/>
          <w:i/>
          <w:iCs/>
          <w:lang w:eastAsia="pl-PL"/>
        </w:rPr>
        <w:t>Dla uszczelnienia przykanalika z kanalem głównym zamawiający wymaga:</w:t>
      </w:r>
    </w:p>
    <w:p w14:paraId="3B4C9354" w14:textId="3FB05C03" w:rsidR="00FD643D" w:rsidRPr="00257F39" w:rsidRDefault="00FD643D" w:rsidP="00FD643D">
      <w:pPr>
        <w:pStyle w:val="Akapitzlist"/>
        <w:numPr>
          <w:ilvl w:val="0"/>
          <w:numId w:val="44"/>
        </w:numPr>
        <w:spacing w:after="240" w:line="276" w:lineRule="auto"/>
        <w:rPr>
          <w:rFonts w:eastAsia="Times New Roman" w:cs="Times New Roman"/>
          <w:i/>
          <w:iCs/>
          <w:lang w:eastAsia="pl-PL"/>
        </w:rPr>
      </w:pPr>
      <w:r w:rsidRPr="00257F39">
        <w:rPr>
          <w:rFonts w:eastAsia="Times New Roman" w:cs="Times New Roman"/>
          <w:i/>
          <w:iCs/>
          <w:lang w:eastAsia="pl-PL"/>
        </w:rPr>
        <w:t>zastosowanie kształtek kapeluszowych  z filcu o długości min. 30 cm</w:t>
      </w:r>
    </w:p>
    <w:p w14:paraId="43CADBF3" w14:textId="40A65D7C" w:rsidR="00FD643D" w:rsidRPr="00257F39" w:rsidRDefault="00FD643D" w:rsidP="00FD643D">
      <w:pPr>
        <w:pStyle w:val="Akapitzlist"/>
        <w:numPr>
          <w:ilvl w:val="0"/>
          <w:numId w:val="44"/>
        </w:numPr>
        <w:spacing w:after="240" w:line="276" w:lineRule="auto"/>
        <w:rPr>
          <w:rFonts w:eastAsia="Times New Roman" w:cs="Times New Roman"/>
          <w:i/>
          <w:iCs/>
          <w:lang w:eastAsia="pl-PL"/>
        </w:rPr>
      </w:pPr>
      <w:r w:rsidRPr="00257F39">
        <w:rPr>
          <w:rFonts w:eastAsia="Times New Roman" w:cs="Times New Roman"/>
          <w:i/>
          <w:iCs/>
          <w:lang w:eastAsia="pl-PL"/>
        </w:rPr>
        <w:t>kształtki montowane na mieszankę dwuskładnikowa bazującą na żywicy reakcyjnej na bazie metakrylanu metylu i utwardzaczu nadtlenkowym (inicjator reakcji chemicznej) w postaci proszku,</w:t>
      </w:r>
    </w:p>
    <w:p w14:paraId="17BD1692" w14:textId="67BBBD56" w:rsidR="00FD643D" w:rsidRPr="00257F39" w:rsidRDefault="00FD643D" w:rsidP="00FD643D">
      <w:pPr>
        <w:pStyle w:val="Akapitzlist"/>
        <w:numPr>
          <w:ilvl w:val="0"/>
          <w:numId w:val="44"/>
        </w:numPr>
        <w:spacing w:after="240" w:line="276" w:lineRule="auto"/>
        <w:rPr>
          <w:rFonts w:eastAsia="Times New Roman" w:cs="Times New Roman"/>
          <w:i/>
          <w:iCs/>
          <w:lang w:eastAsia="pl-PL"/>
        </w:rPr>
      </w:pPr>
      <w:r w:rsidRPr="00257F39">
        <w:rPr>
          <w:rFonts w:eastAsia="Times New Roman" w:cs="Times New Roman"/>
          <w:i/>
          <w:iCs/>
          <w:lang w:eastAsia="pl-PL"/>
        </w:rPr>
        <w:t>wymiary kształtki dobrane do średnicy przyłącza,</w:t>
      </w:r>
    </w:p>
    <w:p w14:paraId="569B9776" w14:textId="069A081F" w:rsidR="00FD643D" w:rsidRPr="00257F39" w:rsidRDefault="00FD643D" w:rsidP="00FD643D">
      <w:pPr>
        <w:pStyle w:val="Akapitzlist"/>
        <w:numPr>
          <w:ilvl w:val="0"/>
          <w:numId w:val="44"/>
        </w:numPr>
        <w:spacing w:after="240" w:line="276" w:lineRule="auto"/>
        <w:rPr>
          <w:rFonts w:eastAsia="Times New Roman" w:cs="Times New Roman"/>
          <w:i/>
          <w:iCs/>
          <w:lang w:eastAsia="pl-PL"/>
        </w:rPr>
      </w:pPr>
      <w:r w:rsidRPr="00257F39">
        <w:rPr>
          <w:rFonts w:eastAsia="Times New Roman" w:cs="Times New Roman"/>
          <w:i/>
          <w:iCs/>
          <w:lang w:eastAsia="pl-PL"/>
        </w:rPr>
        <w:t>przyleganie kształtki kapeluszowej do powierzchni wewnętrznej przyłącza i kanału na całej długości i obwodzie ronda,</w:t>
      </w:r>
    </w:p>
    <w:p w14:paraId="631C1BCB" w14:textId="6410BEAE" w:rsidR="00FD643D" w:rsidRPr="00257F39" w:rsidRDefault="00FD643D" w:rsidP="00FD643D">
      <w:pPr>
        <w:pStyle w:val="Akapitzlist"/>
        <w:numPr>
          <w:ilvl w:val="0"/>
          <w:numId w:val="44"/>
        </w:numPr>
        <w:spacing w:after="240" w:line="276" w:lineRule="auto"/>
        <w:rPr>
          <w:rFonts w:eastAsia="Times New Roman" w:cs="Times New Roman"/>
          <w:i/>
          <w:iCs/>
          <w:lang w:eastAsia="pl-PL"/>
        </w:rPr>
      </w:pPr>
      <w:r w:rsidRPr="00257F39">
        <w:rPr>
          <w:rFonts w:eastAsia="Times New Roman" w:cs="Times New Roman"/>
          <w:i/>
          <w:iCs/>
          <w:lang w:eastAsia="pl-PL"/>
        </w:rPr>
        <w:t>zapewnienie szczelności połączenia kanału z przykanalikiem po montażu,</w:t>
      </w:r>
    </w:p>
    <w:p w14:paraId="7307BAA3" w14:textId="592B9471" w:rsidR="00FD643D" w:rsidRPr="00257F39" w:rsidRDefault="00FD643D" w:rsidP="00FD643D">
      <w:pPr>
        <w:pStyle w:val="Akapitzlist"/>
        <w:numPr>
          <w:ilvl w:val="0"/>
          <w:numId w:val="44"/>
        </w:numPr>
        <w:spacing w:after="240" w:line="276" w:lineRule="auto"/>
        <w:rPr>
          <w:rFonts w:eastAsia="Times New Roman" w:cs="Times New Roman"/>
          <w:i/>
          <w:iCs/>
          <w:lang w:eastAsia="pl-PL"/>
        </w:rPr>
      </w:pPr>
      <w:r w:rsidRPr="00257F39">
        <w:rPr>
          <w:rFonts w:eastAsia="Times New Roman" w:cs="Times New Roman"/>
          <w:i/>
          <w:iCs/>
          <w:lang w:eastAsia="pl-PL"/>
        </w:rPr>
        <w:t>zapewnienie właściwego stanu kształtki kapeluszowej</w:t>
      </w:r>
      <w:r w:rsidR="00257F39" w:rsidRPr="00257F39">
        <w:rPr>
          <w:rFonts w:eastAsia="Times New Roman" w:cs="Times New Roman"/>
          <w:i/>
          <w:iCs/>
          <w:lang w:eastAsia="pl-PL"/>
        </w:rPr>
        <w:t xml:space="preserve"> w postaci gładkiej powierzchni odgałęzienia bocznego.</w:t>
      </w:r>
    </w:p>
    <w:p w14:paraId="073A9AF7" w14:textId="0E24B228" w:rsidR="00102018" w:rsidRPr="008840BA" w:rsidRDefault="00102018" w:rsidP="00755438">
      <w:pPr>
        <w:spacing w:after="240" w:line="276" w:lineRule="auto"/>
        <w:rPr>
          <w:rFonts w:eastAsia="Times New Roman" w:cs="Times New Roman"/>
          <w:i/>
          <w:iCs/>
          <w:lang w:eastAsia="pl-PL"/>
        </w:rPr>
      </w:pPr>
      <w:r w:rsidRPr="00FD643D">
        <w:rPr>
          <w:rFonts w:eastAsia="Times New Roman" w:cs="Times New Roman"/>
          <w:i/>
          <w:iCs/>
          <w:lang w:eastAsia="pl-PL"/>
        </w:rPr>
        <w:t>Prawidłowo wykonany kapelusz musi być dopasowany bez fałd na całej powierzchni styku z przewodem kanału głównego i z przewodem przyłącza z jednoczesnym zapewnieniem 100% szczelności połączenia.</w:t>
      </w:r>
    </w:p>
    <w:p w14:paraId="2B33983E" w14:textId="77777777" w:rsidR="00117278" w:rsidRPr="00DB0C78" w:rsidRDefault="00117278" w:rsidP="0022159B">
      <w:pPr>
        <w:pStyle w:val="Nagwek1"/>
        <w:spacing w:line="276" w:lineRule="auto"/>
      </w:pPr>
      <w:bookmarkStart w:id="104" w:name="_Toc129351705"/>
      <w:r w:rsidRPr="00DB0C78">
        <w:t>A. 2    OPIS WYMAGAŃ ZAMAWIAJĄCEGO</w:t>
      </w:r>
      <w:bookmarkEnd w:id="104"/>
    </w:p>
    <w:p w14:paraId="75643CBD" w14:textId="77777777" w:rsidR="00117278" w:rsidRPr="00DB0C78" w:rsidRDefault="00117278" w:rsidP="0022159B">
      <w:pPr>
        <w:spacing w:line="276" w:lineRule="auto"/>
        <w:rPr>
          <w:rFonts w:eastAsia="Times New Roman" w:cs="Times New Roman"/>
          <w:szCs w:val="20"/>
          <w:lang w:eastAsia="pl-PL"/>
        </w:rPr>
      </w:pPr>
    </w:p>
    <w:p w14:paraId="217B2409" w14:textId="77777777" w:rsidR="00117278" w:rsidRPr="000B2D83" w:rsidRDefault="00117278">
      <w:pPr>
        <w:pStyle w:val="Nagwek3"/>
        <w:numPr>
          <w:ilvl w:val="0"/>
          <w:numId w:val="29"/>
        </w:numPr>
        <w:spacing w:line="276" w:lineRule="auto"/>
      </w:pPr>
      <w:bookmarkStart w:id="105" w:name="_Toc129351706"/>
      <w:r w:rsidRPr="000B2D83">
        <w:t>Wstęp</w:t>
      </w:r>
      <w:bookmarkEnd w:id="105"/>
      <w:r w:rsidRPr="000B2D83">
        <w:t xml:space="preserve"> </w:t>
      </w:r>
    </w:p>
    <w:p w14:paraId="0C222D09" w14:textId="77777777" w:rsidR="00117278" w:rsidRPr="00C4688B" w:rsidRDefault="00117278" w:rsidP="008840BA">
      <w:pPr>
        <w:pStyle w:val="Akapitzlist"/>
        <w:keepNext/>
        <w:spacing w:line="276" w:lineRule="auto"/>
        <w:outlineLvl w:val="0"/>
        <w:rPr>
          <w:rFonts w:eastAsia="Times New Roman" w:cs="Times New Roman"/>
          <w:b/>
          <w:szCs w:val="24"/>
          <w:u w:val="single"/>
          <w:lang w:eastAsia="pl-PL"/>
        </w:rPr>
      </w:pPr>
    </w:p>
    <w:bookmarkEnd w:id="13"/>
    <w:p w14:paraId="16267BDA" w14:textId="56C314A5" w:rsidR="00117278" w:rsidRDefault="00117278" w:rsidP="008840BA">
      <w:pPr>
        <w:spacing w:line="276" w:lineRule="auto"/>
        <w:rPr>
          <w:lang w:eastAsia="pl-PL"/>
        </w:rPr>
      </w:pPr>
      <w:r w:rsidRPr="00DB0C78">
        <w:rPr>
          <w:lang w:eastAsia="pl-PL"/>
        </w:rPr>
        <w:t>Wymagania Zamawiającego zawierają informacje oraz wymagania dotyczące wykonania i odbioru robót technologicznych związanych z renowacją kolektor</w:t>
      </w:r>
      <w:r w:rsidR="00E21F12">
        <w:rPr>
          <w:lang w:eastAsia="pl-PL"/>
        </w:rPr>
        <w:t>ów</w:t>
      </w:r>
      <w:r w:rsidRPr="00DB0C78">
        <w:rPr>
          <w:lang w:eastAsia="pl-PL"/>
        </w:rPr>
        <w:t xml:space="preserve"> sanitarn</w:t>
      </w:r>
      <w:r w:rsidR="00E21F12">
        <w:rPr>
          <w:lang w:eastAsia="pl-PL"/>
        </w:rPr>
        <w:t>ych</w:t>
      </w:r>
      <w:r w:rsidRPr="00DB0C78">
        <w:rPr>
          <w:lang w:eastAsia="pl-PL"/>
        </w:rPr>
        <w:t xml:space="preserve"> w ul.</w:t>
      </w:r>
      <w:r w:rsidR="00330EEC" w:rsidRPr="00330EEC">
        <w:t xml:space="preserve"> </w:t>
      </w:r>
      <w:r w:rsidR="00330EEC" w:rsidRPr="00330EEC">
        <w:rPr>
          <w:lang w:eastAsia="pl-PL"/>
        </w:rPr>
        <w:t xml:space="preserve">Bartosza Głowackiego, Wyszyńskiego, Tuwima, Seminaryjna, Plac Kościeleckich, Kasprzaka, Gościeradzka, Pochyła oraz kolektorów deszczowych w ulicach: Mińska , Siedlecka, Filtrowa, Kozacka, Bartosza Głowackiego, Wyszyńskiego, Kasprzaka, Seminaryjna, Zaułek, Pochyła, Wiejska, Skorupki, Gościeradzka w </w:t>
      </w:r>
      <w:r w:rsidR="00330EEC" w:rsidRPr="00330EEC">
        <w:rPr>
          <w:lang w:eastAsia="pl-PL"/>
        </w:rPr>
        <w:lastRenderedPageBreak/>
        <w:t>Bydgoszczy</w:t>
      </w:r>
      <w:r w:rsidR="00E21F12">
        <w:rPr>
          <w:lang w:eastAsia="pl-PL"/>
        </w:rPr>
        <w:t xml:space="preserve"> – </w:t>
      </w:r>
      <w:r w:rsidR="00E21F12" w:rsidRPr="002109A4">
        <w:rPr>
          <w:lang w:eastAsia="pl-PL"/>
        </w:rPr>
        <w:t>Część I</w:t>
      </w:r>
      <w:r w:rsidR="00E21F12">
        <w:rPr>
          <w:lang w:eastAsia="pl-PL"/>
        </w:rPr>
        <w:t xml:space="preserve">   i kolektorów sanitarnych w</w:t>
      </w:r>
      <w:r w:rsidR="00732269" w:rsidRPr="00732269">
        <w:rPr>
          <w:rStyle w:val="Pogrubienie"/>
        </w:rPr>
        <w:t xml:space="preserve"> </w:t>
      </w:r>
      <w:r w:rsidR="00E21F12" w:rsidRPr="00E21F12">
        <w:rPr>
          <w:rStyle w:val="Pogrubienie"/>
          <w:b w:val="0"/>
          <w:bCs w:val="0"/>
        </w:rPr>
        <w:t xml:space="preserve">w ulicach: Rodzinna, Szczęśliwa, Andersena, Brzechwy, Gawędy, Gościnna, Porazińskiej, Szancera, Szelburg-Zarębiny, Ostrygowa, Bernardyńska, Bohaterów Westerplatte, Podgórna, </w:t>
      </w:r>
      <w:r w:rsidR="00E21F12" w:rsidRPr="002109A4">
        <w:rPr>
          <w:rStyle w:val="Pogrubienie"/>
          <w:b w:val="0"/>
          <w:bCs w:val="0"/>
        </w:rPr>
        <w:t>Konfederatów Barskich , Bołtucia, oraz kolektorów deszczowych w ulicach:</w:t>
      </w:r>
      <w:r w:rsidR="00E21F12" w:rsidRPr="002109A4">
        <w:rPr>
          <w:b/>
          <w:bCs/>
        </w:rPr>
        <w:t xml:space="preserve"> </w:t>
      </w:r>
      <w:r w:rsidR="00E21F12" w:rsidRPr="002109A4">
        <w:rPr>
          <w:rStyle w:val="Pogrubienie"/>
          <w:b w:val="0"/>
          <w:bCs w:val="0"/>
        </w:rPr>
        <w:t>Rodzinna, Szczęśliwa, Andersena, Brzechwy, Gawędy, Gościnna, Porazińskiej, Szancera, Szelburg-Zarębiny,</w:t>
      </w:r>
      <w:r w:rsidR="00E21F12" w:rsidRPr="00E21F12">
        <w:rPr>
          <w:rStyle w:val="Pogrubienie"/>
        </w:rPr>
        <w:t xml:space="preserve">  </w:t>
      </w:r>
      <w:r w:rsidR="00E21F12" w:rsidRPr="002109A4">
        <w:rPr>
          <w:rStyle w:val="Pogrubienie"/>
          <w:b w:val="0"/>
          <w:bCs w:val="0"/>
        </w:rPr>
        <w:t>Podgórna</w:t>
      </w:r>
      <w:r w:rsidR="00E21F12" w:rsidRPr="00E21F12">
        <w:rPr>
          <w:rStyle w:val="Pogrubienie"/>
        </w:rPr>
        <w:t xml:space="preserve">, </w:t>
      </w:r>
      <w:r w:rsidR="00E21F12" w:rsidRPr="002109A4">
        <w:rPr>
          <w:rStyle w:val="Pogrubienie"/>
          <w:b w:val="0"/>
          <w:bCs w:val="0"/>
        </w:rPr>
        <w:t>Konfederatów Barskich , Bołtucia w Bydgoszczy</w:t>
      </w:r>
      <w:r w:rsidR="002109A4">
        <w:rPr>
          <w:rStyle w:val="Pogrubienie"/>
          <w:b w:val="0"/>
          <w:bCs w:val="0"/>
        </w:rPr>
        <w:t xml:space="preserve"> – Część II</w:t>
      </w:r>
      <w:r w:rsidRPr="00DB0C78">
        <w:rPr>
          <w:lang w:eastAsia="pl-PL"/>
        </w:rPr>
        <w:t>. Renowacja kolektora ma być wykonywana w sposób bezwykopowy przy pomocy technologii rękawa</w:t>
      </w:r>
      <w:r w:rsidR="00771244">
        <w:rPr>
          <w:lang w:eastAsia="pl-PL"/>
        </w:rPr>
        <w:t xml:space="preserve"> wykonanego z </w:t>
      </w:r>
      <w:r w:rsidRPr="00DB0C78">
        <w:rPr>
          <w:lang w:eastAsia="pl-PL"/>
        </w:rPr>
        <w:t xml:space="preserve"> </w:t>
      </w:r>
      <w:bookmarkStart w:id="106" w:name="_Hlk94788352"/>
      <w:r w:rsidRPr="00DB0C78">
        <w:rPr>
          <w:lang w:eastAsia="pl-PL"/>
        </w:rPr>
        <w:t xml:space="preserve">włókna szklanego lub </w:t>
      </w:r>
      <w:r w:rsidR="000E7929">
        <w:rPr>
          <w:lang w:eastAsia="pl-PL"/>
        </w:rPr>
        <w:t>poliestrowego</w:t>
      </w:r>
      <w:bookmarkEnd w:id="106"/>
      <w:r w:rsidR="007964AA">
        <w:rPr>
          <w:lang w:eastAsia="pl-PL"/>
        </w:rPr>
        <w:t xml:space="preserve"> a w przypadku</w:t>
      </w:r>
      <w:r w:rsidR="008840BA">
        <w:rPr>
          <w:lang w:eastAsia="pl-PL"/>
        </w:rPr>
        <w:t xml:space="preserve"> renowacji kanału w </w:t>
      </w:r>
      <w:r w:rsidR="007964AA">
        <w:rPr>
          <w:lang w:eastAsia="pl-PL"/>
        </w:rPr>
        <w:t xml:space="preserve"> ul</w:t>
      </w:r>
      <w:r w:rsidR="008840BA">
        <w:rPr>
          <w:lang w:eastAsia="pl-PL"/>
        </w:rPr>
        <w:t>icy</w:t>
      </w:r>
      <w:r w:rsidR="007964AA">
        <w:rPr>
          <w:lang w:eastAsia="pl-PL"/>
        </w:rPr>
        <w:t xml:space="preserve"> Bernardyńskiej</w:t>
      </w:r>
      <w:r w:rsidR="008840BA">
        <w:rPr>
          <w:lang w:eastAsia="pl-PL"/>
        </w:rPr>
        <w:t>,</w:t>
      </w:r>
      <w:r w:rsidR="007964AA">
        <w:rPr>
          <w:lang w:eastAsia="pl-PL"/>
        </w:rPr>
        <w:t xml:space="preserve"> </w:t>
      </w:r>
      <w:r w:rsidR="000D0E3C" w:rsidRPr="00851EBE">
        <w:rPr>
          <w:lang w:eastAsia="pl-PL"/>
        </w:rPr>
        <w:t>odcinek S1-S2</w:t>
      </w:r>
      <w:r w:rsidR="000D0E3C">
        <w:rPr>
          <w:lang w:eastAsia="pl-PL"/>
        </w:rPr>
        <w:t xml:space="preserve"> </w:t>
      </w:r>
      <w:r w:rsidR="007964AA">
        <w:rPr>
          <w:lang w:eastAsia="pl-PL"/>
        </w:rPr>
        <w:t>metod</w:t>
      </w:r>
      <w:r w:rsidR="000D0E3C">
        <w:rPr>
          <w:lang w:eastAsia="pl-PL"/>
        </w:rPr>
        <w:t>ą</w:t>
      </w:r>
      <w:r w:rsidR="007964AA">
        <w:rPr>
          <w:lang w:eastAsia="pl-PL"/>
        </w:rPr>
        <w:t xml:space="preserve"> KMR</w:t>
      </w:r>
      <w:r w:rsidR="00CB4D0B">
        <w:rPr>
          <w:lang w:eastAsia="pl-PL"/>
        </w:rPr>
        <w:t>.</w:t>
      </w:r>
    </w:p>
    <w:p w14:paraId="40CBA4FE" w14:textId="7F97551F" w:rsidR="00C34231" w:rsidRDefault="00C34231" w:rsidP="008840BA">
      <w:pPr>
        <w:spacing w:line="276" w:lineRule="auto"/>
        <w:rPr>
          <w:lang w:eastAsia="pl-PL"/>
        </w:rPr>
      </w:pPr>
      <w:r w:rsidRPr="00257F39">
        <w:rPr>
          <w:lang w:eastAsia="pl-PL"/>
        </w:rPr>
        <w:t xml:space="preserve">PLAC Kościeleckich wymaga usunięcia starego rękawa ( w uszkodzonych miejscach, oczyszczenie i zainstalowanie nowego </w:t>
      </w:r>
      <w:r w:rsidR="00257F39">
        <w:rPr>
          <w:lang w:eastAsia="pl-PL"/>
        </w:rPr>
        <w:t>rękawa.</w:t>
      </w:r>
    </w:p>
    <w:bookmarkEnd w:id="14"/>
    <w:p w14:paraId="5D6A1BE8" w14:textId="77777777" w:rsidR="00117278" w:rsidRDefault="00117278" w:rsidP="0022159B">
      <w:pPr>
        <w:pStyle w:val="Nagwek4"/>
        <w:numPr>
          <w:ilvl w:val="0"/>
          <w:numId w:val="0"/>
        </w:numPr>
        <w:spacing w:line="276" w:lineRule="auto"/>
        <w:rPr>
          <w:b w:val="0"/>
          <w:sz w:val="22"/>
          <w:szCs w:val="24"/>
        </w:rPr>
      </w:pPr>
    </w:p>
    <w:p w14:paraId="4ABD7895" w14:textId="77777777" w:rsidR="00117278" w:rsidRPr="000B2D83" w:rsidRDefault="00117278">
      <w:pPr>
        <w:pStyle w:val="Nagwek4"/>
        <w:numPr>
          <w:ilvl w:val="1"/>
          <w:numId w:val="29"/>
        </w:numPr>
        <w:spacing w:line="276" w:lineRule="auto"/>
      </w:pPr>
      <w:bookmarkStart w:id="107" w:name="_Toc129351707"/>
      <w:r w:rsidRPr="000B2D83">
        <w:t>Zakres robót objętych Wymaganiami Zamawiającego</w:t>
      </w:r>
      <w:bookmarkEnd w:id="107"/>
    </w:p>
    <w:p w14:paraId="61C7DC25" w14:textId="77777777" w:rsidR="00117278" w:rsidRPr="00DB0C78" w:rsidRDefault="00117278" w:rsidP="0022159B">
      <w:pPr>
        <w:spacing w:line="276" w:lineRule="auto"/>
        <w:ind w:left="360"/>
        <w:rPr>
          <w:rFonts w:eastAsia="Times New Roman" w:cs="Times New Roman"/>
          <w:b/>
          <w:szCs w:val="24"/>
          <w:lang w:eastAsia="pl-PL"/>
        </w:rPr>
      </w:pPr>
    </w:p>
    <w:p w14:paraId="4B55667C" w14:textId="43819F34" w:rsidR="00117278" w:rsidRDefault="00117278" w:rsidP="0022159B">
      <w:pPr>
        <w:spacing w:line="276" w:lineRule="auto"/>
        <w:rPr>
          <w:lang w:eastAsia="pl-PL"/>
        </w:rPr>
      </w:pPr>
      <w:r w:rsidRPr="00DB0C78">
        <w:rPr>
          <w:bCs/>
          <w:lang w:eastAsia="pl-PL"/>
        </w:rPr>
        <w:t xml:space="preserve">Wymagania Zamawiającego </w:t>
      </w:r>
      <w:r w:rsidRPr="00DB0C78">
        <w:rPr>
          <w:lang w:eastAsia="pl-PL"/>
        </w:rPr>
        <w:t>dotyczą wykonania i odbioru robót związanych z renowacją kolektor</w:t>
      </w:r>
      <w:r>
        <w:rPr>
          <w:lang w:eastAsia="pl-PL"/>
        </w:rPr>
        <w:t>ów</w:t>
      </w:r>
      <w:r w:rsidRPr="00DB0C78">
        <w:rPr>
          <w:lang w:eastAsia="pl-PL"/>
        </w:rPr>
        <w:t xml:space="preserve"> sanitarn</w:t>
      </w:r>
      <w:r>
        <w:rPr>
          <w:lang w:eastAsia="pl-PL"/>
        </w:rPr>
        <w:t xml:space="preserve">ych i deszczowych </w:t>
      </w:r>
      <w:r w:rsidRPr="00DB0C78">
        <w:rPr>
          <w:lang w:eastAsia="pl-PL"/>
        </w:rPr>
        <w:t xml:space="preserve"> w </w:t>
      </w:r>
      <w:r>
        <w:rPr>
          <w:lang w:eastAsia="pl-PL"/>
        </w:rPr>
        <w:t>w/w ulicach</w:t>
      </w:r>
      <w:r w:rsidRPr="00DB0C78">
        <w:rPr>
          <w:lang w:eastAsia="pl-PL"/>
        </w:rPr>
        <w:t xml:space="preserve"> na terenie miasta Bydgoszczy. Renowacja kanalizacji ma być wykonywana w sposób bezwykopowy przy pomocy technologii rękawa tj.:  włókna szklanego</w:t>
      </w:r>
      <w:r>
        <w:rPr>
          <w:lang w:eastAsia="pl-PL"/>
        </w:rPr>
        <w:t xml:space="preserve"> lub </w:t>
      </w:r>
      <w:r w:rsidR="000E7929">
        <w:rPr>
          <w:lang w:eastAsia="pl-PL"/>
        </w:rPr>
        <w:t>poliestro</w:t>
      </w:r>
      <w:r>
        <w:rPr>
          <w:lang w:eastAsia="pl-PL"/>
        </w:rPr>
        <w:t>wego</w:t>
      </w:r>
      <w:r w:rsidRPr="00DB0C78">
        <w:rPr>
          <w:lang w:eastAsia="pl-PL"/>
        </w:rPr>
        <w:t>.</w:t>
      </w:r>
    </w:p>
    <w:p w14:paraId="2649843B" w14:textId="77777777" w:rsidR="00117278" w:rsidRPr="00DB0C78" w:rsidRDefault="00117278" w:rsidP="0022159B">
      <w:pPr>
        <w:spacing w:line="276" w:lineRule="auto"/>
        <w:rPr>
          <w:b/>
          <w:lang w:eastAsia="pl-PL"/>
        </w:rPr>
      </w:pPr>
    </w:p>
    <w:p w14:paraId="6D629576" w14:textId="77777777" w:rsidR="00117278" w:rsidRDefault="00117278">
      <w:pPr>
        <w:pStyle w:val="Nagwek4"/>
        <w:numPr>
          <w:ilvl w:val="1"/>
          <w:numId w:val="29"/>
        </w:numPr>
        <w:spacing w:line="276" w:lineRule="auto"/>
      </w:pPr>
      <w:bookmarkStart w:id="108" w:name="_Toc129351708"/>
      <w:r w:rsidRPr="000B2D83">
        <w:t>Wymagania Zamawiającego</w:t>
      </w:r>
      <w:bookmarkEnd w:id="108"/>
    </w:p>
    <w:p w14:paraId="7A0CBB63" w14:textId="77777777" w:rsidR="00117278" w:rsidRDefault="00117278" w:rsidP="0022159B">
      <w:pPr>
        <w:spacing w:line="276" w:lineRule="auto"/>
        <w:rPr>
          <w:lang w:eastAsia="pl-PL"/>
        </w:rPr>
      </w:pPr>
    </w:p>
    <w:p w14:paraId="557DB7FB" w14:textId="1C55B65E" w:rsidR="00117278" w:rsidRPr="00DB0C78" w:rsidRDefault="00117278">
      <w:pPr>
        <w:numPr>
          <w:ilvl w:val="0"/>
          <w:numId w:val="8"/>
        </w:numPr>
        <w:spacing w:before="0" w:after="0" w:line="276" w:lineRule="auto"/>
        <w:ind w:left="709" w:hanging="283"/>
        <w:rPr>
          <w:rFonts w:eastAsia="Times New Roman" w:cs="Times New Roman"/>
          <w:szCs w:val="24"/>
          <w:lang w:eastAsia="pl-PL"/>
        </w:rPr>
      </w:pPr>
      <w:r w:rsidRPr="00DB0C78">
        <w:rPr>
          <w:rFonts w:eastAsia="Times New Roman" w:cs="Times New Roman"/>
          <w:szCs w:val="24"/>
          <w:lang w:eastAsia="pl-PL"/>
        </w:rPr>
        <w:t xml:space="preserve">Wymaganą przez Zamawiającego metodą renowacji jest metoda bezwykopowa. Odstąpienie od tej metody jest możliwe w wyjątkowych sytuacjach i po uzyskaniu zgody </w:t>
      </w:r>
      <w:r w:rsidR="00732269">
        <w:rPr>
          <w:rFonts w:eastAsia="Times New Roman" w:cs="Times New Roman"/>
          <w:szCs w:val="24"/>
          <w:lang w:eastAsia="pl-PL"/>
        </w:rPr>
        <w:t>I</w:t>
      </w:r>
      <w:r w:rsidRPr="00DB0C78">
        <w:rPr>
          <w:rFonts w:eastAsia="Times New Roman" w:cs="Times New Roman"/>
          <w:szCs w:val="20"/>
          <w:lang w:eastAsia="pl-PL"/>
        </w:rPr>
        <w:t xml:space="preserve">nspektora </w:t>
      </w:r>
      <w:r w:rsidR="00732269">
        <w:rPr>
          <w:rFonts w:eastAsia="Times New Roman" w:cs="Times New Roman"/>
          <w:szCs w:val="20"/>
          <w:lang w:eastAsia="pl-PL"/>
        </w:rPr>
        <w:t>N</w:t>
      </w:r>
      <w:r w:rsidRPr="00DB0C78">
        <w:rPr>
          <w:rFonts w:eastAsia="Times New Roman" w:cs="Times New Roman"/>
          <w:szCs w:val="20"/>
          <w:lang w:eastAsia="pl-PL"/>
        </w:rPr>
        <w:t>adzoru</w:t>
      </w:r>
      <w:r w:rsidRPr="00DB0C78">
        <w:rPr>
          <w:rFonts w:eastAsia="Times New Roman" w:cs="Times New Roman"/>
          <w:szCs w:val="24"/>
          <w:lang w:eastAsia="pl-PL"/>
        </w:rPr>
        <w:t>.</w:t>
      </w:r>
    </w:p>
    <w:p w14:paraId="5307EB21" w14:textId="77777777" w:rsidR="00117278" w:rsidRPr="00DB0C78" w:rsidRDefault="00117278">
      <w:pPr>
        <w:numPr>
          <w:ilvl w:val="0"/>
          <w:numId w:val="8"/>
        </w:numPr>
        <w:spacing w:before="0" w:after="0" w:line="276" w:lineRule="auto"/>
        <w:ind w:left="709" w:hanging="283"/>
        <w:rPr>
          <w:rFonts w:eastAsia="Times New Roman" w:cs="Times New Roman"/>
          <w:szCs w:val="24"/>
          <w:lang w:eastAsia="pl-PL"/>
        </w:rPr>
      </w:pPr>
      <w:r w:rsidRPr="00DB0C78">
        <w:rPr>
          <w:rFonts w:eastAsia="Times New Roman" w:cs="Times New Roman"/>
          <w:szCs w:val="24"/>
          <w:lang w:eastAsia="pl-PL"/>
        </w:rPr>
        <w:t>Wykonawca stosując metodę CIPP do renowacji kanałów winien zapewnić spełnienie następujących kryteriów:</w:t>
      </w:r>
    </w:p>
    <w:p w14:paraId="71D42DBF" w14:textId="7F967882" w:rsidR="00117278" w:rsidRPr="00DB0C78" w:rsidRDefault="00117278">
      <w:pPr>
        <w:numPr>
          <w:ilvl w:val="0"/>
          <w:numId w:val="12"/>
        </w:numPr>
        <w:tabs>
          <w:tab w:val="clear" w:pos="2700"/>
          <w:tab w:val="left" w:pos="1134"/>
          <w:tab w:val="num" w:pos="1418"/>
        </w:tabs>
        <w:spacing w:before="0" w:after="0" w:line="276" w:lineRule="auto"/>
        <w:ind w:left="1134" w:hanging="425"/>
        <w:rPr>
          <w:rFonts w:eastAsia="Times New Roman" w:cs="Times New Roman"/>
          <w:szCs w:val="24"/>
          <w:lang w:eastAsia="pl-PL"/>
        </w:rPr>
      </w:pPr>
      <w:r w:rsidRPr="00DB0C78">
        <w:rPr>
          <w:rFonts w:eastAsia="Times New Roman" w:cs="Times New Roman"/>
          <w:szCs w:val="24"/>
          <w:lang w:eastAsia="pl-PL"/>
        </w:rPr>
        <w:t>minimalną redukcję przekroju poprzecznego istniejących kanałów - nie większą niż 6%</w:t>
      </w:r>
      <w:r>
        <w:rPr>
          <w:rFonts w:eastAsia="Times New Roman" w:cs="Times New Roman"/>
          <w:szCs w:val="24"/>
          <w:lang w:eastAsia="pl-PL"/>
        </w:rPr>
        <w:t xml:space="preserve"> dla rękawa a włókna szklanego i </w:t>
      </w:r>
      <w:r w:rsidR="00941326">
        <w:rPr>
          <w:rFonts w:eastAsia="Times New Roman" w:cs="Times New Roman"/>
          <w:szCs w:val="24"/>
          <w:lang w:eastAsia="pl-PL"/>
        </w:rPr>
        <w:t>9</w:t>
      </w:r>
      <w:r>
        <w:rPr>
          <w:rFonts w:eastAsia="Times New Roman" w:cs="Times New Roman"/>
          <w:szCs w:val="24"/>
          <w:lang w:eastAsia="pl-PL"/>
        </w:rPr>
        <w:t xml:space="preserve">% dla </w:t>
      </w:r>
      <w:r w:rsidR="00732269">
        <w:rPr>
          <w:rFonts w:eastAsia="Times New Roman" w:cs="Times New Roman"/>
          <w:szCs w:val="24"/>
          <w:lang w:eastAsia="pl-PL"/>
        </w:rPr>
        <w:t>poliestro</w:t>
      </w:r>
      <w:r>
        <w:rPr>
          <w:rFonts w:eastAsia="Times New Roman" w:cs="Times New Roman"/>
          <w:szCs w:val="24"/>
          <w:lang w:eastAsia="pl-PL"/>
        </w:rPr>
        <w:t>wego</w:t>
      </w:r>
      <w:r w:rsidRPr="00DB0C78">
        <w:rPr>
          <w:rFonts w:eastAsia="Times New Roman" w:cs="Times New Roman"/>
          <w:szCs w:val="24"/>
          <w:lang w:eastAsia="pl-PL"/>
        </w:rPr>
        <w:t xml:space="preserve"> </w:t>
      </w:r>
    </w:p>
    <w:p w14:paraId="73EBF3A4" w14:textId="77777777" w:rsidR="00117278" w:rsidRPr="00DB0C78" w:rsidRDefault="00117278">
      <w:pPr>
        <w:numPr>
          <w:ilvl w:val="0"/>
          <w:numId w:val="12"/>
        </w:numPr>
        <w:tabs>
          <w:tab w:val="left" w:pos="1134"/>
        </w:tabs>
        <w:spacing w:before="0" w:after="0" w:line="276" w:lineRule="auto"/>
        <w:ind w:hanging="1991"/>
        <w:rPr>
          <w:rFonts w:eastAsia="Times New Roman" w:cs="Times New Roman"/>
          <w:szCs w:val="24"/>
          <w:lang w:eastAsia="pl-PL"/>
        </w:rPr>
      </w:pPr>
      <w:r w:rsidRPr="00DB0C78">
        <w:rPr>
          <w:rFonts w:eastAsia="Times New Roman" w:cs="Times New Roman"/>
          <w:szCs w:val="24"/>
          <w:lang w:eastAsia="pl-PL"/>
        </w:rPr>
        <w:t>pełną wytrzymałość popartą obliczeniami dostarczonymi przed rozpoczęciem robót</w:t>
      </w:r>
    </w:p>
    <w:p w14:paraId="3DEED323" w14:textId="77777777" w:rsidR="00117278" w:rsidRPr="00DB0C78" w:rsidRDefault="00117278">
      <w:pPr>
        <w:numPr>
          <w:ilvl w:val="0"/>
          <w:numId w:val="8"/>
        </w:numPr>
        <w:spacing w:before="0" w:after="0" w:line="276" w:lineRule="auto"/>
        <w:ind w:hanging="294"/>
        <w:rPr>
          <w:rFonts w:eastAsia="Times New Roman" w:cs="Times New Roman"/>
          <w:szCs w:val="24"/>
          <w:lang w:eastAsia="pl-PL"/>
        </w:rPr>
      </w:pPr>
      <w:r w:rsidRPr="00DB0C78">
        <w:rPr>
          <w:rFonts w:eastAsia="Times New Roman" w:cs="Times New Roman"/>
          <w:szCs w:val="24"/>
          <w:lang w:eastAsia="pl-PL"/>
        </w:rPr>
        <w:t>Wykonawca winien zapewnić następujące parametry  kanałów poddanych renowacji:</w:t>
      </w:r>
    </w:p>
    <w:p w14:paraId="0E26C999" w14:textId="77777777" w:rsidR="00117278" w:rsidRPr="00DB0C78" w:rsidRDefault="00117278">
      <w:pPr>
        <w:numPr>
          <w:ilvl w:val="0"/>
          <w:numId w:val="11"/>
        </w:numPr>
        <w:tabs>
          <w:tab w:val="left" w:pos="1134"/>
        </w:tabs>
        <w:spacing w:before="0" w:after="0" w:line="276" w:lineRule="auto"/>
        <w:ind w:left="1134" w:hanging="425"/>
        <w:rPr>
          <w:rFonts w:eastAsia="Times New Roman" w:cs="Times New Roman"/>
          <w:szCs w:val="24"/>
          <w:lang w:eastAsia="pl-PL"/>
        </w:rPr>
      </w:pPr>
      <w:r w:rsidRPr="00DB0C78">
        <w:rPr>
          <w:rFonts w:eastAsia="Times New Roman" w:cs="Times New Roman"/>
          <w:szCs w:val="24"/>
          <w:lang w:eastAsia="pl-PL"/>
        </w:rPr>
        <w:t>nośność</w:t>
      </w:r>
      <w:r w:rsidRPr="00DB0C78">
        <w:rPr>
          <w:rFonts w:eastAsia="Times New Roman" w:cs="Times New Roman"/>
          <w:szCs w:val="20"/>
          <w:lang w:eastAsia="pl-PL"/>
        </w:rPr>
        <w:t xml:space="preserve"> – musi gwarantować przeniesienie rzeczywistych obciążeń – potwierdzona przez Wykonawcę obliczeniami i nie może wywoływać deformacji przewodu.</w:t>
      </w:r>
    </w:p>
    <w:p w14:paraId="0110AAEF" w14:textId="77777777" w:rsidR="00117278" w:rsidRPr="00DB0C78" w:rsidRDefault="00117278">
      <w:pPr>
        <w:numPr>
          <w:ilvl w:val="1"/>
          <w:numId w:val="8"/>
        </w:numPr>
        <w:tabs>
          <w:tab w:val="left" w:pos="1134"/>
        </w:tabs>
        <w:spacing w:before="0" w:after="0" w:line="276" w:lineRule="auto"/>
        <w:ind w:left="709" w:firstLine="0"/>
        <w:rPr>
          <w:rFonts w:eastAsia="Times New Roman" w:cs="Times New Roman"/>
          <w:szCs w:val="20"/>
          <w:lang w:eastAsia="pl-PL"/>
        </w:rPr>
      </w:pPr>
      <w:r w:rsidRPr="00DB0C78">
        <w:rPr>
          <w:rFonts w:eastAsia="Times New Roman" w:cs="Times New Roman"/>
          <w:szCs w:val="20"/>
          <w:lang w:eastAsia="pl-PL"/>
        </w:rPr>
        <w:t>odporność na korozję chemiczną dostosowaną do stopnia agresywności ścieków</w:t>
      </w:r>
    </w:p>
    <w:p w14:paraId="777A36B6" w14:textId="77777777" w:rsidR="00117278" w:rsidRPr="00DB0C78" w:rsidRDefault="00117278">
      <w:pPr>
        <w:numPr>
          <w:ilvl w:val="1"/>
          <w:numId w:val="8"/>
        </w:numPr>
        <w:tabs>
          <w:tab w:val="left" w:pos="1134"/>
        </w:tabs>
        <w:spacing w:before="0" w:after="0" w:line="276" w:lineRule="auto"/>
        <w:ind w:left="1134" w:hanging="425"/>
        <w:rPr>
          <w:rFonts w:eastAsia="Times New Roman" w:cs="Times New Roman"/>
          <w:szCs w:val="24"/>
          <w:lang w:eastAsia="pl-PL"/>
        </w:rPr>
      </w:pPr>
      <w:r w:rsidRPr="00DB0C78">
        <w:rPr>
          <w:rFonts w:eastAsia="Times New Roman" w:cs="Times New Roman"/>
          <w:szCs w:val="24"/>
          <w:lang w:eastAsia="pl-PL"/>
        </w:rPr>
        <w:t>trwałość technologii – wymagany okres trwałości zastosowanej technologii min. 50 lat – potwierdzony przez Wykonawcę,</w:t>
      </w:r>
    </w:p>
    <w:p w14:paraId="2691E48C" w14:textId="77777777" w:rsidR="00117278" w:rsidRPr="00DB0C78" w:rsidRDefault="00117278">
      <w:pPr>
        <w:numPr>
          <w:ilvl w:val="1"/>
          <w:numId w:val="8"/>
        </w:numPr>
        <w:tabs>
          <w:tab w:val="left" w:pos="1134"/>
        </w:tabs>
        <w:spacing w:before="0" w:after="0" w:line="276" w:lineRule="auto"/>
        <w:ind w:left="1134" w:hanging="425"/>
        <w:rPr>
          <w:rFonts w:eastAsia="Times New Roman" w:cs="Times New Roman"/>
          <w:szCs w:val="24"/>
          <w:lang w:eastAsia="pl-PL"/>
        </w:rPr>
      </w:pPr>
      <w:r w:rsidRPr="00DB0C78">
        <w:rPr>
          <w:rFonts w:eastAsia="Times New Roman" w:cs="Times New Roman"/>
          <w:szCs w:val="24"/>
          <w:lang w:eastAsia="pl-PL"/>
        </w:rPr>
        <w:t>szczelność kanału na infiltrację i eksfiltrację po wykonaniu renowacji potwierdzona inspekcją telewizyjną</w:t>
      </w:r>
    </w:p>
    <w:p w14:paraId="45F99A9D" w14:textId="77777777" w:rsidR="00117278" w:rsidRDefault="00117278">
      <w:pPr>
        <w:numPr>
          <w:ilvl w:val="0"/>
          <w:numId w:val="8"/>
        </w:numPr>
        <w:spacing w:before="0" w:after="0" w:line="276" w:lineRule="auto"/>
        <w:ind w:left="709" w:hanging="283"/>
        <w:rPr>
          <w:rFonts w:eastAsia="Times New Roman" w:cs="Times New Roman"/>
          <w:szCs w:val="24"/>
          <w:lang w:eastAsia="pl-PL"/>
        </w:rPr>
      </w:pPr>
      <w:r w:rsidRPr="00DB0C78">
        <w:rPr>
          <w:rFonts w:eastAsia="Times New Roman" w:cs="Times New Roman"/>
          <w:szCs w:val="24"/>
          <w:lang w:eastAsia="pl-PL"/>
        </w:rPr>
        <w:t>Podczas wykonywania robót należy ściśle przestrzegać wytycznych i wymagań podanych w instrukcji producenta danej technologii i w stosowanej aprobacie technicznej.</w:t>
      </w:r>
    </w:p>
    <w:p w14:paraId="13AD4504" w14:textId="77777777" w:rsidR="00117278" w:rsidRPr="00CF2425" w:rsidRDefault="00117278" w:rsidP="0022159B">
      <w:pPr>
        <w:spacing w:line="276" w:lineRule="auto"/>
        <w:rPr>
          <w:lang w:eastAsia="pl-PL"/>
        </w:rPr>
      </w:pPr>
    </w:p>
    <w:p w14:paraId="793D64F8" w14:textId="77777777" w:rsidR="00117278" w:rsidRDefault="00117278">
      <w:pPr>
        <w:pStyle w:val="Nagwek4"/>
        <w:numPr>
          <w:ilvl w:val="2"/>
          <w:numId w:val="29"/>
        </w:numPr>
        <w:spacing w:line="276" w:lineRule="auto"/>
      </w:pPr>
      <w:bookmarkStart w:id="109" w:name="_Toc129351709"/>
      <w:r w:rsidRPr="00CF2425">
        <w:t>Zastosowane materiały</w:t>
      </w:r>
      <w:bookmarkEnd w:id="109"/>
    </w:p>
    <w:p w14:paraId="435778FA" w14:textId="77777777" w:rsidR="00117278" w:rsidRDefault="00117278" w:rsidP="0022159B">
      <w:pPr>
        <w:spacing w:line="276" w:lineRule="auto"/>
        <w:rPr>
          <w:lang w:eastAsia="pl-PL"/>
        </w:rPr>
      </w:pPr>
    </w:p>
    <w:p w14:paraId="0DC8E477" w14:textId="77777777" w:rsidR="00117278" w:rsidRDefault="00117278" w:rsidP="0022159B">
      <w:pPr>
        <w:spacing w:line="276" w:lineRule="auto"/>
        <w:rPr>
          <w:lang w:eastAsia="pl-PL"/>
        </w:rPr>
      </w:pPr>
      <w:r w:rsidRPr="00DB0C78">
        <w:rPr>
          <w:lang w:eastAsia="pl-PL"/>
        </w:rPr>
        <w:t>Materiały stosowane do renowacji powinny być zgodne z normami PN-EN ISO 11296 -4</w:t>
      </w:r>
    </w:p>
    <w:p w14:paraId="6EF1744E" w14:textId="77777777" w:rsidR="00117278" w:rsidRDefault="00117278" w:rsidP="0022159B">
      <w:pPr>
        <w:spacing w:line="276" w:lineRule="auto"/>
        <w:rPr>
          <w:lang w:eastAsia="pl-PL"/>
        </w:rPr>
      </w:pPr>
      <w:r w:rsidRPr="00DB0C78">
        <w:rPr>
          <w:lang w:eastAsia="pl-PL"/>
        </w:rPr>
        <w:lastRenderedPageBreak/>
        <w:t>Wszystkie materiały stosowane przy wykonywaniu Robót muszą być nowe i nieużywane.</w:t>
      </w:r>
    </w:p>
    <w:p w14:paraId="4007D4B0" w14:textId="77777777" w:rsidR="00117278" w:rsidRPr="00CF2425" w:rsidRDefault="00117278" w:rsidP="0022159B">
      <w:pPr>
        <w:spacing w:line="276" w:lineRule="auto"/>
        <w:rPr>
          <w:lang w:eastAsia="pl-PL"/>
        </w:rPr>
      </w:pPr>
    </w:p>
    <w:p w14:paraId="077743A0" w14:textId="77777777" w:rsidR="00117278" w:rsidRPr="007D5FA8" w:rsidRDefault="00117278">
      <w:pPr>
        <w:pStyle w:val="Nagwek4"/>
        <w:numPr>
          <w:ilvl w:val="2"/>
          <w:numId w:val="29"/>
        </w:numPr>
        <w:spacing w:line="276" w:lineRule="auto"/>
      </w:pPr>
      <w:bookmarkStart w:id="110" w:name="_Toc129351710"/>
      <w:r w:rsidRPr="007D5FA8">
        <w:t>Wymagane parametry materiałów</w:t>
      </w:r>
      <w:bookmarkEnd w:id="110"/>
    </w:p>
    <w:p w14:paraId="056A02E2" w14:textId="77777777" w:rsidR="00117278" w:rsidRPr="00076DEF" w:rsidRDefault="00117278" w:rsidP="0022159B">
      <w:pPr>
        <w:pStyle w:val="Akapitzlist"/>
        <w:spacing w:line="276" w:lineRule="auto"/>
        <w:ind w:left="1080"/>
        <w:rPr>
          <w:rFonts w:eastAsia="Times New Roman" w:cs="Times New Roman"/>
          <w:b/>
          <w:szCs w:val="24"/>
          <w:lang w:eastAsia="pl-PL"/>
        </w:rPr>
      </w:pPr>
    </w:p>
    <w:p w14:paraId="4EFD3C97" w14:textId="2DA8DB1B" w:rsidR="00117278" w:rsidRPr="00CB4D0B" w:rsidRDefault="00117278" w:rsidP="00CB4D0B">
      <w:pPr>
        <w:pStyle w:val="Akapitzlist"/>
        <w:widowControl w:val="0"/>
        <w:numPr>
          <w:ilvl w:val="3"/>
          <w:numId w:val="45"/>
        </w:numPr>
        <w:autoSpaceDE w:val="0"/>
        <w:autoSpaceDN w:val="0"/>
        <w:adjustRightInd w:val="0"/>
        <w:spacing w:line="276" w:lineRule="auto"/>
        <w:rPr>
          <w:rFonts w:cs="Times New Roman"/>
        </w:rPr>
      </w:pPr>
      <w:r w:rsidRPr="00CB4D0B">
        <w:rPr>
          <w:rFonts w:cs="Times New Roman"/>
        </w:rPr>
        <w:t xml:space="preserve">Dla kanałów Zamawiający wymaga  zastosowania metody CIPP: </w:t>
      </w:r>
    </w:p>
    <w:p w14:paraId="640A584D" w14:textId="64B0F26E" w:rsidR="00117278" w:rsidRPr="00CB4D0B" w:rsidRDefault="00117278" w:rsidP="00CB4D0B">
      <w:pPr>
        <w:pStyle w:val="Akapitzlist"/>
        <w:widowControl w:val="0"/>
        <w:numPr>
          <w:ilvl w:val="0"/>
          <w:numId w:val="16"/>
        </w:numPr>
        <w:autoSpaceDE w:val="0"/>
        <w:autoSpaceDN w:val="0"/>
        <w:adjustRightInd w:val="0"/>
        <w:spacing w:before="60" w:line="240" w:lineRule="auto"/>
        <w:rPr>
          <w:rFonts w:cs="Times New Roman"/>
          <w:color w:val="EE0000"/>
        </w:rPr>
      </w:pPr>
      <w:r w:rsidRPr="00CB4D0B">
        <w:rPr>
          <w:rFonts w:cs="Times New Roman"/>
        </w:rPr>
        <w:t>elastyczny rękaw wykonany z tkaniny z włókna szklanego nasączony żywicą utwardzany na miejscu budowy.</w:t>
      </w:r>
      <w:r w:rsidR="00E2632B" w:rsidRPr="00CB4D0B">
        <w:t xml:space="preserve"> </w:t>
      </w:r>
      <w:r w:rsidR="00E2632B" w:rsidRPr="00CB4D0B">
        <w:rPr>
          <w:color w:val="000000" w:themeColor="text1"/>
        </w:rPr>
        <w:t xml:space="preserve">rękaw musi posiadać konstrukcję zszywaną w swojej strukturze, nie dopuszcza się rękawów produkowanych w technologii nawojowej oraz składanych na tzw. zakładkę bez wewnętrznego </w:t>
      </w:r>
      <w:r w:rsidR="007C2E5B" w:rsidRPr="00CB4D0B">
        <w:rPr>
          <w:color w:val="000000" w:themeColor="text1"/>
        </w:rPr>
        <w:t>zszycia,</w:t>
      </w:r>
    </w:p>
    <w:p w14:paraId="7BEA6DF1" w14:textId="74B4E447" w:rsidR="00117278" w:rsidRPr="00DB0C78" w:rsidRDefault="00117278">
      <w:pPr>
        <w:pStyle w:val="Akapitzlist"/>
        <w:numPr>
          <w:ilvl w:val="0"/>
          <w:numId w:val="16"/>
        </w:numPr>
        <w:spacing w:line="240" w:lineRule="auto"/>
        <w:ind w:left="709" w:hanging="283"/>
        <w:rPr>
          <w:rFonts w:cs="Times New Roman"/>
        </w:rPr>
      </w:pPr>
      <w:r w:rsidRPr="00DB0C78">
        <w:rPr>
          <w:rFonts w:cs="Times New Roman"/>
        </w:rPr>
        <w:t>nasączone żywicami powierzchnie wewnętrzne i zewnętrzne rękawa powinny być gładkie, pozbawione wad w postaci niejednorodności i wtrąceń ciał obcych,</w:t>
      </w:r>
      <w:r w:rsidR="00CE24D6">
        <w:rPr>
          <w:rFonts w:cs="Times New Roman"/>
        </w:rPr>
        <w:t xml:space="preserve"> końce rękawa powinny być  obcięte równo i prostopadle do osi</w:t>
      </w:r>
    </w:p>
    <w:p w14:paraId="6B88ACEF" w14:textId="77777777" w:rsidR="00117278" w:rsidRPr="00DB0C78" w:rsidRDefault="00117278">
      <w:pPr>
        <w:pStyle w:val="Akapitzlist"/>
        <w:numPr>
          <w:ilvl w:val="0"/>
          <w:numId w:val="16"/>
        </w:numPr>
        <w:spacing w:line="276" w:lineRule="auto"/>
        <w:ind w:left="709" w:hanging="283"/>
        <w:rPr>
          <w:rFonts w:cs="Times New Roman"/>
        </w:rPr>
      </w:pPr>
      <w:r w:rsidRPr="00DB0C78">
        <w:rPr>
          <w:rFonts w:cs="Times New Roman"/>
        </w:rPr>
        <w:t>nasączanie rękawa w technologii próżniowej, w warunkach kontrolowanych, w budynku fabrycznym producenta rękawa nieutwardzonego (niedopuszczalne jest nasączanie na placu budowy, w miejscu montażu, w tym przy pomocy zestawów mobilnych),</w:t>
      </w:r>
    </w:p>
    <w:p w14:paraId="755F4CB9" w14:textId="77777777" w:rsidR="00117278" w:rsidRDefault="00117278">
      <w:pPr>
        <w:pStyle w:val="Akapitzlist"/>
        <w:numPr>
          <w:ilvl w:val="0"/>
          <w:numId w:val="16"/>
        </w:numPr>
        <w:spacing w:line="276" w:lineRule="auto"/>
        <w:ind w:left="709" w:hanging="283"/>
        <w:rPr>
          <w:rFonts w:cs="Times New Roman"/>
        </w:rPr>
      </w:pPr>
      <w:r w:rsidRPr="00DB0C78">
        <w:rPr>
          <w:rFonts w:cs="Times New Roman"/>
        </w:rPr>
        <w:t xml:space="preserve">barwa rękawa powinna być na całej jego powierzchni jednakowa pod względem odcienia </w:t>
      </w:r>
      <w:r w:rsidRPr="00DB0C78">
        <w:rPr>
          <w:rFonts w:cs="Times New Roman"/>
        </w:rPr>
        <w:br/>
        <w:t>i intensywności,</w:t>
      </w:r>
    </w:p>
    <w:p w14:paraId="055365A0" w14:textId="3403EC19" w:rsidR="00353779" w:rsidRPr="00CB4D0B" w:rsidRDefault="00353779">
      <w:pPr>
        <w:pStyle w:val="Akapitzlist"/>
        <w:numPr>
          <w:ilvl w:val="0"/>
          <w:numId w:val="16"/>
        </w:numPr>
        <w:spacing w:line="276" w:lineRule="auto"/>
        <w:ind w:left="709" w:hanging="283"/>
        <w:rPr>
          <w:rFonts w:cs="Times New Roman"/>
          <w:color w:val="000000" w:themeColor="text1"/>
        </w:rPr>
      </w:pPr>
      <w:r w:rsidRPr="00CB4D0B">
        <w:rPr>
          <w:color w:val="000000" w:themeColor="text1"/>
        </w:rPr>
        <w:t xml:space="preserve">współczynnik redukcji A wg DIN EN 761 po 10 000h – nie wyższy niż 1,28 </w:t>
      </w:r>
      <w:r w:rsidR="007C2E5B" w:rsidRPr="00CB4D0B">
        <w:rPr>
          <w:color w:val="000000" w:themeColor="text1"/>
        </w:rPr>
        <w:t xml:space="preserve">potwierdzony </w:t>
      </w:r>
      <w:r w:rsidRPr="00CB4D0B">
        <w:rPr>
          <w:color w:val="000000" w:themeColor="text1"/>
        </w:rPr>
        <w:t>badaniami,</w:t>
      </w:r>
      <w:r w:rsidRPr="00CB4D0B">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1FC19A34" w14:textId="4888A0CC" w:rsidR="00E57505" w:rsidRPr="005F3702" w:rsidRDefault="00E57505" w:rsidP="00E57505">
      <w:pPr>
        <w:pStyle w:val="Akapitzlist"/>
        <w:numPr>
          <w:ilvl w:val="0"/>
          <w:numId w:val="16"/>
        </w:numPr>
        <w:tabs>
          <w:tab w:val="num" w:pos="1800"/>
        </w:tabs>
        <w:spacing w:before="0" w:after="0" w:line="276" w:lineRule="auto"/>
        <w:jc w:val="left"/>
      </w:pPr>
      <w:r w:rsidRPr="005F3702">
        <w:t xml:space="preserve">grubość rękawa gwarantująca po jego utwardzeniu uzyskanie sztywność obwodowej nie mniejszej niż </w:t>
      </w:r>
      <w:r>
        <w:t xml:space="preserve">2 </w:t>
      </w:r>
      <w:r w:rsidRPr="005F3702">
        <w:t>kN/m</w:t>
      </w:r>
      <w:r w:rsidRPr="005F3702">
        <w:rPr>
          <w:vertAlign w:val="superscript"/>
        </w:rPr>
        <w:t>2</w:t>
      </w:r>
      <w:r w:rsidRPr="005F3702">
        <w:t xml:space="preserve">  wg PN-EN 1228 liczona na podstawie wzoru:</w:t>
      </w:r>
    </w:p>
    <w:p w14:paraId="61458652" w14:textId="77777777" w:rsidR="00E57505" w:rsidRPr="005F3702" w:rsidRDefault="00E57505" w:rsidP="00E57505">
      <w:pPr>
        <w:pStyle w:val="Akapitzlist"/>
        <w:spacing w:line="276" w:lineRule="auto"/>
      </w:pPr>
    </w:p>
    <w:p w14:paraId="433ED1EE" w14:textId="77777777" w:rsidR="00E57505" w:rsidRPr="005F3702" w:rsidRDefault="00E57505" w:rsidP="00E57505">
      <w:pPr>
        <w:tabs>
          <w:tab w:val="num" w:pos="1800"/>
        </w:tabs>
        <w:ind w:left="1800"/>
        <w:rPr>
          <w:b/>
          <w:bCs/>
        </w:rPr>
      </w:pPr>
      <w:r w:rsidRPr="005F3702">
        <w:rPr>
          <w:b/>
          <w:bCs/>
          <w:position w:val="-46"/>
        </w:rPr>
        <w:object w:dxaOrig="1780" w:dyaOrig="840" w14:anchorId="27C3DB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42pt" o:ole="">
            <v:imagedata r:id="rId8" o:title=""/>
          </v:shape>
          <o:OLEObject Type="Embed" ProgID="Equation.3" ShapeID="_x0000_i1025" DrawAspect="Content" ObjectID="_1816071542" r:id="rId9"/>
        </w:object>
      </w:r>
    </w:p>
    <w:p w14:paraId="5C085EA4" w14:textId="77777777" w:rsidR="00E57505" w:rsidRPr="005F3702" w:rsidRDefault="00E57505" w:rsidP="00E57505">
      <w:pPr>
        <w:tabs>
          <w:tab w:val="num" w:pos="1800"/>
        </w:tabs>
      </w:pPr>
    </w:p>
    <w:p w14:paraId="4823A8D9" w14:textId="77777777" w:rsidR="00E57505" w:rsidRPr="005F3702" w:rsidRDefault="00E57505" w:rsidP="00E57505">
      <w:pPr>
        <w:tabs>
          <w:tab w:val="num" w:pos="1800"/>
        </w:tabs>
        <w:ind w:left="1800"/>
      </w:pPr>
      <w:r w:rsidRPr="005F3702">
        <w:t>gdzie:</w:t>
      </w:r>
    </w:p>
    <w:p w14:paraId="1B115C8F" w14:textId="77777777" w:rsidR="00E57505" w:rsidRPr="005F3702" w:rsidRDefault="00E57505" w:rsidP="00E57505">
      <w:pPr>
        <w:tabs>
          <w:tab w:val="num" w:pos="1800"/>
        </w:tabs>
        <w:spacing w:line="276" w:lineRule="auto"/>
        <w:ind w:left="1800" w:hanging="360"/>
        <w:rPr>
          <w:b/>
          <w:bCs/>
        </w:rPr>
      </w:pPr>
    </w:p>
    <w:p w14:paraId="0418979F" w14:textId="77777777" w:rsidR="00E57505" w:rsidRPr="005F3702" w:rsidRDefault="00E57505" w:rsidP="00E57505">
      <w:pPr>
        <w:tabs>
          <w:tab w:val="num" w:pos="1800"/>
        </w:tabs>
        <w:spacing w:line="276" w:lineRule="auto"/>
        <w:ind w:left="1800"/>
      </w:pPr>
      <w:r w:rsidRPr="005F3702">
        <w:t>E – krótkoterminowy moduł sprężystości E</w:t>
      </w:r>
      <w:r w:rsidRPr="005F3702">
        <w:tab/>
        <w:t xml:space="preserve"> </w:t>
      </w:r>
      <w:r w:rsidRPr="005F3702">
        <w:tab/>
        <w:t>[MPa]</w:t>
      </w:r>
    </w:p>
    <w:p w14:paraId="3E7D4EAE" w14:textId="77777777" w:rsidR="00E57505" w:rsidRPr="005F3702" w:rsidRDefault="00E57505" w:rsidP="00E57505">
      <w:pPr>
        <w:tabs>
          <w:tab w:val="num" w:pos="1800"/>
        </w:tabs>
        <w:spacing w:line="276" w:lineRule="auto"/>
        <w:ind w:left="1800"/>
        <w:rPr>
          <w:lang w:val="de-DE"/>
        </w:rPr>
      </w:pPr>
      <w:r w:rsidRPr="005F3702">
        <w:rPr>
          <w:lang w:val="de-DE"/>
        </w:rPr>
        <w:t>wg PN-EN ISO178</w:t>
      </w:r>
    </w:p>
    <w:p w14:paraId="68405195" w14:textId="77777777" w:rsidR="00E57505" w:rsidRPr="005F3702" w:rsidRDefault="00E57505" w:rsidP="00E57505">
      <w:pPr>
        <w:tabs>
          <w:tab w:val="num" w:pos="1800"/>
        </w:tabs>
        <w:spacing w:line="276" w:lineRule="auto"/>
        <w:ind w:left="1800"/>
        <w:rPr>
          <w:lang w:val="de-DE"/>
        </w:rPr>
      </w:pPr>
      <w:r w:rsidRPr="005F3702">
        <w:rPr>
          <w:lang w:val="de-DE"/>
        </w:rPr>
        <w:t>e - grubość ścianki</w:t>
      </w:r>
      <w:r w:rsidRPr="005F3702">
        <w:rPr>
          <w:lang w:val="de-DE"/>
        </w:rPr>
        <w:tab/>
      </w:r>
      <w:r w:rsidRPr="005F3702">
        <w:rPr>
          <w:lang w:val="de-DE"/>
        </w:rPr>
        <w:tab/>
      </w:r>
      <w:r w:rsidRPr="005F3702">
        <w:rPr>
          <w:lang w:val="de-DE"/>
        </w:rPr>
        <w:tab/>
      </w:r>
      <w:r w:rsidRPr="005F3702">
        <w:rPr>
          <w:lang w:val="de-DE"/>
        </w:rPr>
        <w:tab/>
      </w:r>
      <w:r w:rsidRPr="005F3702">
        <w:rPr>
          <w:lang w:val="de-DE"/>
        </w:rPr>
        <w:tab/>
        <w:t>[m]</w:t>
      </w:r>
    </w:p>
    <w:p w14:paraId="0686C24F" w14:textId="77777777" w:rsidR="00E57505" w:rsidRPr="005F3702" w:rsidRDefault="00E57505" w:rsidP="00E57505">
      <w:pPr>
        <w:tabs>
          <w:tab w:val="num" w:pos="1800"/>
        </w:tabs>
        <w:spacing w:line="276" w:lineRule="auto"/>
        <w:ind w:left="1800"/>
      </w:pPr>
      <w:r w:rsidRPr="005F3702">
        <w:t>d</w:t>
      </w:r>
      <w:r w:rsidRPr="005F3702">
        <w:rPr>
          <w:vertAlign w:val="subscript"/>
        </w:rPr>
        <w:t>m</w:t>
      </w:r>
      <w:r w:rsidRPr="005F3702">
        <w:t xml:space="preserve"> - średnia średnica rękawa </w:t>
      </w:r>
      <w:r w:rsidRPr="005F3702">
        <w:tab/>
      </w:r>
      <w:r w:rsidRPr="005F3702">
        <w:tab/>
      </w:r>
      <w:r w:rsidRPr="005F3702">
        <w:tab/>
      </w:r>
      <w:r w:rsidRPr="005F3702">
        <w:tab/>
        <w:t>[m]</w:t>
      </w:r>
    </w:p>
    <w:p w14:paraId="7AD909DE" w14:textId="77777777" w:rsidR="00E57505" w:rsidRPr="005F3702" w:rsidRDefault="00E57505" w:rsidP="00E57505">
      <w:pPr>
        <w:tabs>
          <w:tab w:val="num" w:pos="1800"/>
        </w:tabs>
        <w:spacing w:line="276" w:lineRule="auto"/>
        <w:ind w:left="1800"/>
      </w:pPr>
      <w:r w:rsidRPr="005F3702">
        <w:t>d</w:t>
      </w:r>
      <w:r w:rsidRPr="005F3702">
        <w:rPr>
          <w:vertAlign w:val="subscript"/>
        </w:rPr>
        <w:t xml:space="preserve">m </w:t>
      </w:r>
      <w:r w:rsidRPr="005F3702">
        <w:t>=d</w:t>
      </w:r>
      <w:r w:rsidRPr="005F3702">
        <w:rPr>
          <w:vertAlign w:val="subscript"/>
        </w:rPr>
        <w:t>w</w:t>
      </w:r>
      <w:r w:rsidRPr="005F3702">
        <w:t>+(d</w:t>
      </w:r>
      <w:r w:rsidRPr="005F3702">
        <w:rPr>
          <w:vertAlign w:val="subscript"/>
        </w:rPr>
        <w:t>z</w:t>
      </w:r>
      <w:r w:rsidRPr="005F3702">
        <w:t>-d</w:t>
      </w:r>
      <w:r w:rsidRPr="005F3702">
        <w:rPr>
          <w:vertAlign w:val="subscript"/>
        </w:rPr>
        <w:t>w</w:t>
      </w:r>
      <w:r w:rsidRPr="005F3702">
        <w:t>)/2</w:t>
      </w:r>
    </w:p>
    <w:p w14:paraId="735C7A30" w14:textId="02309BE8" w:rsidR="00E57505" w:rsidRPr="005F3702" w:rsidRDefault="00E57505" w:rsidP="00E57505">
      <w:pPr>
        <w:tabs>
          <w:tab w:val="num" w:pos="1800"/>
        </w:tabs>
        <w:spacing w:line="276" w:lineRule="auto"/>
        <w:ind w:left="1800"/>
      </w:pPr>
      <w:r w:rsidRPr="005F3702">
        <w:t>d</w:t>
      </w:r>
      <w:r w:rsidRPr="005F3702">
        <w:rPr>
          <w:vertAlign w:val="subscript"/>
        </w:rPr>
        <w:t>z</w:t>
      </w:r>
      <w:r w:rsidRPr="005F3702">
        <w:t xml:space="preserve"> – średnica zewnętrzna rękawa</w:t>
      </w:r>
      <w:r w:rsidRPr="005F3702">
        <w:tab/>
      </w:r>
      <w:r w:rsidRPr="005F3702">
        <w:tab/>
      </w:r>
      <w:r w:rsidRPr="005F3702">
        <w:tab/>
      </w:r>
      <w:r w:rsidR="00CB4D0B">
        <w:t xml:space="preserve">            </w:t>
      </w:r>
      <w:r w:rsidRPr="005F3702">
        <w:t>[m]</w:t>
      </w:r>
    </w:p>
    <w:p w14:paraId="3DC87D0C" w14:textId="77777777" w:rsidR="00E57505" w:rsidRPr="005F3702" w:rsidRDefault="00E57505" w:rsidP="00E57505">
      <w:pPr>
        <w:tabs>
          <w:tab w:val="num" w:pos="1800"/>
        </w:tabs>
        <w:spacing w:line="276" w:lineRule="auto"/>
        <w:ind w:left="1800"/>
      </w:pPr>
      <w:r w:rsidRPr="005F3702">
        <w:t>d</w:t>
      </w:r>
      <w:r w:rsidRPr="005F3702">
        <w:rPr>
          <w:vertAlign w:val="subscript"/>
        </w:rPr>
        <w:t>w</w:t>
      </w:r>
      <w:r w:rsidRPr="005F3702">
        <w:t xml:space="preserve"> – średnica wewnętrzna rękawa</w:t>
      </w:r>
      <w:r w:rsidRPr="005F3702">
        <w:tab/>
      </w:r>
      <w:r w:rsidRPr="005F3702">
        <w:tab/>
      </w:r>
      <w:r w:rsidRPr="005F3702">
        <w:tab/>
        <w:t>[m]</w:t>
      </w:r>
    </w:p>
    <w:p w14:paraId="4F7207B4" w14:textId="77777777" w:rsidR="00E57505" w:rsidRPr="005F3702" w:rsidRDefault="00E57505" w:rsidP="00E57505">
      <w:pPr>
        <w:tabs>
          <w:tab w:val="num" w:pos="1800"/>
        </w:tabs>
        <w:spacing w:line="276" w:lineRule="auto"/>
        <w:ind w:left="1800"/>
      </w:pPr>
    </w:p>
    <w:p w14:paraId="06F95F26" w14:textId="67766AF9" w:rsidR="00E57505" w:rsidRPr="00DB0C78" w:rsidRDefault="00CB4D0B" w:rsidP="00CB4D0B">
      <w:pPr>
        <w:pStyle w:val="Akapitzlist"/>
        <w:numPr>
          <w:ilvl w:val="0"/>
          <w:numId w:val="16"/>
        </w:numPr>
        <w:spacing w:line="276" w:lineRule="auto"/>
        <w:rPr>
          <w:rFonts w:cs="Times New Roman"/>
        </w:rPr>
      </w:pPr>
      <w:r>
        <w:rPr>
          <w:rFonts w:cs="Times New Roman"/>
        </w:rPr>
        <w:t>odporność na ścieranie nie wyższa niż 100 000 cykli potwierdzona przez tzw. Test Darmstarski wykonany przez certyfikowane laboratorium badawcze wg normy DIN EN295-3,</w:t>
      </w:r>
    </w:p>
    <w:p w14:paraId="797AD563" w14:textId="77777777" w:rsidR="009574D2" w:rsidRPr="005F3702" w:rsidRDefault="009574D2" w:rsidP="009574D2">
      <w:pPr>
        <w:pStyle w:val="Akapitzlist"/>
        <w:numPr>
          <w:ilvl w:val="0"/>
          <w:numId w:val="16"/>
        </w:numPr>
        <w:spacing w:before="0" w:after="0" w:line="276" w:lineRule="auto"/>
      </w:pPr>
      <w:r w:rsidRPr="005F3702">
        <w:lastRenderedPageBreak/>
        <w:t xml:space="preserve">wymiary rękawa muszą zostać dobrane do średnicy kanału </w:t>
      </w:r>
      <w:bookmarkStart w:id="111" w:name="_Hlk204324412"/>
      <w:r w:rsidRPr="005F3702">
        <w:t>poddawanego renowacji, gwarantując ścisłe przyleganie rękawa do powierzchni wewnętrznej kanału na całej jego długości  i równomierne utwardzenie rękawa,</w:t>
      </w:r>
    </w:p>
    <w:bookmarkEnd w:id="111"/>
    <w:p w14:paraId="0C0E5797" w14:textId="2A94BB05" w:rsidR="00117278" w:rsidRPr="009574D2" w:rsidRDefault="009574D2">
      <w:pPr>
        <w:pStyle w:val="Akapitzlist"/>
        <w:numPr>
          <w:ilvl w:val="0"/>
          <w:numId w:val="16"/>
        </w:numPr>
        <w:spacing w:line="276" w:lineRule="auto"/>
        <w:ind w:hanging="294"/>
        <w:rPr>
          <w:rFonts w:cs="Times New Roman"/>
        </w:rPr>
      </w:pPr>
      <w:r>
        <w:rPr>
          <w:rFonts w:cs="Times New Roman"/>
        </w:rPr>
        <w:t xml:space="preserve">rękaw musi gwarantować </w:t>
      </w:r>
      <w:r w:rsidR="00117278" w:rsidRPr="009574D2">
        <w:rPr>
          <w:rFonts w:cs="Times New Roman"/>
        </w:rPr>
        <w:t xml:space="preserve"> szczelnoś</w:t>
      </w:r>
      <w:r>
        <w:rPr>
          <w:rFonts w:cs="Times New Roman"/>
        </w:rPr>
        <w:t>ć</w:t>
      </w:r>
      <w:r w:rsidR="00117278" w:rsidRPr="009574D2">
        <w:rPr>
          <w:rFonts w:cs="Times New Roman"/>
        </w:rPr>
        <w:t xml:space="preserve"> kanału po renowacji,</w:t>
      </w:r>
    </w:p>
    <w:p w14:paraId="1D42F75A" w14:textId="1132F3CF" w:rsidR="00117278" w:rsidRPr="00DB0C78" w:rsidRDefault="009400DA">
      <w:pPr>
        <w:pStyle w:val="Akapitzlist"/>
        <w:numPr>
          <w:ilvl w:val="0"/>
          <w:numId w:val="16"/>
        </w:numPr>
        <w:spacing w:line="276" w:lineRule="auto"/>
        <w:ind w:hanging="294"/>
        <w:rPr>
          <w:rFonts w:cs="Times New Roman"/>
        </w:rPr>
      </w:pPr>
      <w:r>
        <w:rPr>
          <w:rFonts w:cs="Times New Roman"/>
        </w:rPr>
        <w:t xml:space="preserve">zapewnienie </w:t>
      </w:r>
      <w:r w:rsidR="00117278" w:rsidRPr="00DB0C78">
        <w:rPr>
          <w:rFonts w:cs="Times New Roman"/>
        </w:rPr>
        <w:t>właściwego stanu kanału po renowacji w postaci gładkiej powierzchni kanału,</w:t>
      </w:r>
    </w:p>
    <w:p w14:paraId="2D17F3B7" w14:textId="43509015" w:rsidR="00117278" w:rsidRDefault="00117278">
      <w:pPr>
        <w:pStyle w:val="Akapitzlist"/>
        <w:numPr>
          <w:ilvl w:val="0"/>
          <w:numId w:val="16"/>
        </w:numPr>
        <w:spacing w:line="276" w:lineRule="auto"/>
        <w:ind w:hanging="294"/>
        <w:rPr>
          <w:rFonts w:cs="Times New Roman"/>
        </w:rPr>
      </w:pPr>
      <w:r w:rsidRPr="00DB0C78">
        <w:rPr>
          <w:rFonts w:cs="Times New Roman"/>
        </w:rPr>
        <w:t xml:space="preserve">obliczenia statyczno-wytrzymałościowe wykonać wg niemieckiego zbioru reguł </w:t>
      </w:r>
      <w:r w:rsidRPr="00DB0C78">
        <w:rPr>
          <w:rStyle w:val="Pogrubienie"/>
        </w:rPr>
        <w:t>ATV-DWK-A1</w:t>
      </w:r>
      <w:r w:rsidR="00DB5A03">
        <w:rPr>
          <w:rStyle w:val="Pogrubienie"/>
        </w:rPr>
        <w:t>43-3</w:t>
      </w:r>
    </w:p>
    <w:p w14:paraId="0AED79EB" w14:textId="7FE828DE" w:rsidR="00117278" w:rsidRPr="0022159B" w:rsidRDefault="0022159B" w:rsidP="0022159B">
      <w:pPr>
        <w:tabs>
          <w:tab w:val="left" w:pos="709"/>
        </w:tabs>
        <w:spacing w:before="120" w:after="0" w:line="276" w:lineRule="auto"/>
        <w:ind w:left="425"/>
        <w:rPr>
          <w:rFonts w:eastAsia="Calibri" w:cs="Times New Roman"/>
          <w:sz w:val="22"/>
        </w:rPr>
      </w:pPr>
      <w:r w:rsidRPr="0022159B">
        <w:rPr>
          <w:rFonts w:eastAsia="Calibri" w:cs="Times New Roman"/>
          <w:sz w:val="22"/>
        </w:rPr>
        <w:t xml:space="preserve"> </w:t>
      </w:r>
    </w:p>
    <w:p w14:paraId="536AD5F5" w14:textId="77777777" w:rsidR="00117278" w:rsidRPr="00DB0C78" w:rsidRDefault="00117278" w:rsidP="0022159B">
      <w:pPr>
        <w:spacing w:line="276" w:lineRule="auto"/>
        <w:ind w:left="426"/>
        <w:rPr>
          <w:rFonts w:cs="Times New Roman"/>
        </w:rPr>
      </w:pPr>
    </w:p>
    <w:p w14:paraId="449EEA93" w14:textId="77777777" w:rsidR="00117278" w:rsidRDefault="00117278">
      <w:pPr>
        <w:pStyle w:val="Nagwek4"/>
        <w:numPr>
          <w:ilvl w:val="2"/>
          <w:numId w:val="29"/>
        </w:numPr>
        <w:spacing w:line="276" w:lineRule="auto"/>
      </w:pPr>
      <w:bookmarkStart w:id="112" w:name="_Toc129351711"/>
      <w:r w:rsidRPr="00DB0C78">
        <w:t>Jakość materiałów</w:t>
      </w:r>
      <w:bookmarkEnd w:id="112"/>
      <w:r w:rsidRPr="00DB0C78">
        <w:t xml:space="preserve"> </w:t>
      </w:r>
    </w:p>
    <w:p w14:paraId="1F99E9B0" w14:textId="77777777" w:rsidR="00117278" w:rsidRPr="00DB0C78" w:rsidRDefault="00117278" w:rsidP="0022159B">
      <w:pPr>
        <w:spacing w:line="276" w:lineRule="auto"/>
        <w:ind w:left="720"/>
        <w:rPr>
          <w:rFonts w:eastAsia="Times New Roman" w:cs="Times New Roman"/>
          <w:b/>
          <w:bCs/>
          <w:szCs w:val="24"/>
          <w:lang w:eastAsia="pl-PL"/>
        </w:rPr>
      </w:pPr>
    </w:p>
    <w:p w14:paraId="6EA6C812" w14:textId="77777777" w:rsidR="00117278" w:rsidRPr="00DB0C78" w:rsidRDefault="00117278" w:rsidP="0022159B">
      <w:pPr>
        <w:spacing w:line="276" w:lineRule="auto"/>
        <w:ind w:left="709"/>
        <w:rPr>
          <w:rFonts w:eastAsia="Times New Roman" w:cs="Times New Roman"/>
          <w:szCs w:val="24"/>
          <w:lang w:eastAsia="pl-PL"/>
        </w:rPr>
      </w:pPr>
      <w:r w:rsidRPr="00DB0C78">
        <w:rPr>
          <w:rFonts w:eastAsia="Times New Roman" w:cs="Times New Roman"/>
          <w:szCs w:val="24"/>
          <w:lang w:eastAsia="pl-PL"/>
        </w:rPr>
        <w:t>Jakość i własności materiałów przeznaczonych do renowacji muszą być udokumentowane poprzez:</w:t>
      </w:r>
    </w:p>
    <w:p w14:paraId="0F565127" w14:textId="77777777" w:rsidR="00117278" w:rsidRPr="00DB0C78" w:rsidRDefault="00117278">
      <w:pPr>
        <w:numPr>
          <w:ilvl w:val="0"/>
          <w:numId w:val="13"/>
        </w:numPr>
        <w:spacing w:line="276" w:lineRule="auto"/>
        <w:ind w:left="993" w:hanging="284"/>
        <w:rPr>
          <w:rFonts w:eastAsia="Times New Roman" w:cs="Times New Roman"/>
          <w:szCs w:val="24"/>
          <w:lang w:eastAsia="pl-PL"/>
        </w:rPr>
      </w:pPr>
      <w:r w:rsidRPr="00DB0C78">
        <w:rPr>
          <w:rFonts w:eastAsia="Times New Roman" w:cs="Times New Roman"/>
          <w:szCs w:val="20"/>
          <w:lang w:eastAsia="pl-PL"/>
        </w:rPr>
        <w:t xml:space="preserve">dokument identyfikacyjny dostawę, zawierający: nazwę i znak producenta, nazwę materiału, </w:t>
      </w:r>
      <w:r w:rsidRPr="00DB0C78">
        <w:rPr>
          <w:rFonts w:eastAsia="Times New Roman" w:cs="Times New Roman"/>
          <w:szCs w:val="24"/>
          <w:lang w:eastAsia="pl-PL"/>
        </w:rPr>
        <w:t>średnicę, długość, grubość, datę produkcji i miejsce przeznaczenia,</w:t>
      </w:r>
    </w:p>
    <w:p w14:paraId="7D740D52" w14:textId="77777777" w:rsidR="00117278" w:rsidRPr="00C4688B" w:rsidRDefault="00117278">
      <w:pPr>
        <w:numPr>
          <w:ilvl w:val="0"/>
          <w:numId w:val="13"/>
        </w:numPr>
        <w:spacing w:line="276" w:lineRule="auto"/>
        <w:ind w:left="993" w:hanging="284"/>
        <w:rPr>
          <w:rFonts w:eastAsia="Times New Roman" w:cs="Times New Roman"/>
          <w:szCs w:val="24"/>
          <w:lang w:eastAsia="pl-PL"/>
        </w:rPr>
      </w:pPr>
      <w:r w:rsidRPr="00DB0C78">
        <w:rPr>
          <w:rFonts w:eastAsia="Times New Roman" w:cs="Times New Roman"/>
          <w:szCs w:val="20"/>
          <w:lang w:eastAsia="pl-PL"/>
        </w:rPr>
        <w:t xml:space="preserve">badanie materiału przy dostawie polegać będzie na: sprawdzeniu dokumentów identyfikacyjnych dostawę, sprawdzenie stanu dostawy – opakowania, </w:t>
      </w:r>
      <w:r w:rsidRPr="00DB0C78">
        <w:rPr>
          <w:rFonts w:eastAsia="Times New Roman" w:cs="Times New Roman"/>
          <w:szCs w:val="24"/>
          <w:lang w:eastAsia="pl-PL"/>
        </w:rPr>
        <w:t>sprawdzenie ogólnego wyglądu</w:t>
      </w:r>
    </w:p>
    <w:p w14:paraId="682FFFEB" w14:textId="77777777" w:rsidR="00117278" w:rsidRPr="00DB0C78" w:rsidRDefault="00117278" w:rsidP="0022159B">
      <w:pPr>
        <w:spacing w:line="276" w:lineRule="auto"/>
        <w:rPr>
          <w:rFonts w:eastAsia="Times New Roman" w:cs="Times New Roman"/>
          <w:szCs w:val="20"/>
          <w:lang w:val="de-DE" w:eastAsia="pl-PL"/>
        </w:rPr>
      </w:pPr>
    </w:p>
    <w:p w14:paraId="1479C167" w14:textId="77777777" w:rsidR="00117278" w:rsidRPr="00CF2425" w:rsidRDefault="00117278">
      <w:pPr>
        <w:pStyle w:val="Nagwek4"/>
        <w:numPr>
          <w:ilvl w:val="1"/>
          <w:numId w:val="29"/>
        </w:numPr>
        <w:spacing w:line="276" w:lineRule="auto"/>
      </w:pPr>
      <w:bookmarkStart w:id="113" w:name="_Toc129351712"/>
      <w:r w:rsidRPr="00CF2425">
        <w:t>Roboty przygotowawcze i montażowe.</w:t>
      </w:r>
      <w:bookmarkEnd w:id="113"/>
    </w:p>
    <w:p w14:paraId="1DFD3688" w14:textId="77777777" w:rsidR="00117278" w:rsidRPr="00C4688B" w:rsidRDefault="00117278" w:rsidP="0022159B">
      <w:pPr>
        <w:pStyle w:val="Akapitzlist"/>
        <w:spacing w:line="276" w:lineRule="auto"/>
        <w:ind w:left="450"/>
        <w:rPr>
          <w:rFonts w:eastAsia="Times New Roman" w:cs="Times New Roman"/>
          <w:b/>
          <w:bCs/>
          <w:szCs w:val="24"/>
          <w:lang w:eastAsia="pl-PL"/>
        </w:rPr>
      </w:pPr>
    </w:p>
    <w:p w14:paraId="1621B608" w14:textId="77777777" w:rsidR="00117278" w:rsidRPr="00DB0C78" w:rsidRDefault="00117278">
      <w:pPr>
        <w:pStyle w:val="Nagwek4"/>
        <w:numPr>
          <w:ilvl w:val="2"/>
          <w:numId w:val="29"/>
        </w:numPr>
        <w:spacing w:line="276" w:lineRule="auto"/>
      </w:pPr>
      <w:bookmarkStart w:id="114" w:name="_Toc129351713"/>
      <w:r w:rsidRPr="00DB0C78">
        <w:t>Wykonanie tymczasowego rurociągu tłocznego z przepompownią ścieków.</w:t>
      </w:r>
      <w:bookmarkEnd w:id="114"/>
    </w:p>
    <w:p w14:paraId="26511458" w14:textId="77777777" w:rsidR="00117278" w:rsidRPr="00DB0C78" w:rsidRDefault="00117278" w:rsidP="0022159B">
      <w:pPr>
        <w:spacing w:line="276" w:lineRule="auto"/>
        <w:rPr>
          <w:rFonts w:eastAsia="Times New Roman" w:cs="Times New Roman"/>
          <w:szCs w:val="24"/>
          <w:lang w:eastAsia="pl-PL"/>
        </w:rPr>
      </w:pPr>
    </w:p>
    <w:p w14:paraId="0F8639BB" w14:textId="77777777" w:rsidR="00117278" w:rsidRPr="00DB0C78" w:rsidRDefault="00117278" w:rsidP="0022159B">
      <w:pPr>
        <w:spacing w:line="276" w:lineRule="auto"/>
        <w:rPr>
          <w:lang w:eastAsia="pl-PL"/>
        </w:rPr>
      </w:pPr>
      <w:r w:rsidRPr="00DB0C78">
        <w:rPr>
          <w:lang w:eastAsia="pl-PL"/>
        </w:rPr>
        <w:t>Odcinki przeznaczone do renowacji należy tymczasowo wyłączyć z eksploatacji. Wykonawca zobowiązany jest do wykonania obejścia (by-pass) do tymczasowego przepompowywania ścieków na poddawanym renowacji odcinku kanału. Pompowanie ścieków z kolektora musi odbywać się tymczasowymi rurociągami elastycznymi lub z rur PE o średnicy i ilości zależnej od ilości ścieków do przepompowania wynikających ze stosownych wyliczeń.</w:t>
      </w:r>
    </w:p>
    <w:p w14:paraId="2B617288" w14:textId="77777777" w:rsidR="00117278" w:rsidRPr="00DB0C78" w:rsidRDefault="00117278" w:rsidP="0022159B">
      <w:pPr>
        <w:spacing w:line="276" w:lineRule="auto"/>
        <w:rPr>
          <w:lang w:eastAsia="pl-PL"/>
        </w:rPr>
      </w:pPr>
      <w:r w:rsidRPr="00DB0C78">
        <w:rPr>
          <w:lang w:eastAsia="pl-PL"/>
        </w:rPr>
        <w:t>Przy doborze wydajności pomp należy uwzględnić 30% rezerwę wydajności ze względu na możliwość wystąpienia warunków deszczowych.</w:t>
      </w:r>
    </w:p>
    <w:p w14:paraId="54739CB4" w14:textId="77777777" w:rsidR="00117278" w:rsidRPr="00DB0C78" w:rsidRDefault="00117278" w:rsidP="0022159B">
      <w:pPr>
        <w:spacing w:line="276" w:lineRule="auto"/>
        <w:rPr>
          <w:lang w:eastAsia="pl-PL"/>
        </w:rPr>
      </w:pPr>
      <w:r w:rsidRPr="00DB0C78">
        <w:rPr>
          <w:lang w:eastAsia="pl-PL"/>
        </w:rPr>
        <w:t>Warunkiem koniecznym do rozpoczęcia przepompowywania ścieków będzie protokolarny odbiór  przygotowanej pompowni i przekazanie projektu pompowni do akceptacji przez Inspektora Nadzoru.</w:t>
      </w:r>
    </w:p>
    <w:p w14:paraId="724F824D" w14:textId="77777777" w:rsidR="00117278" w:rsidRPr="00DB0C78" w:rsidRDefault="00117278" w:rsidP="0022159B">
      <w:pPr>
        <w:spacing w:line="276" w:lineRule="auto"/>
        <w:rPr>
          <w:lang w:eastAsia="pl-PL"/>
        </w:rPr>
      </w:pPr>
      <w:r w:rsidRPr="00DB0C78">
        <w:rPr>
          <w:lang w:eastAsia="pl-PL"/>
        </w:rPr>
        <w:t>Zasilanie pomp w energię elektryczną zabezpieczyć w sposób nie uciążliwy dla mieszkańców. W przypadku pomp spalinowych muszą posiadać obudowę dźwiękochłonną.</w:t>
      </w:r>
    </w:p>
    <w:p w14:paraId="6F46A6CD" w14:textId="77777777" w:rsidR="00117278" w:rsidRDefault="00117278" w:rsidP="0022159B">
      <w:pPr>
        <w:spacing w:line="276" w:lineRule="auto"/>
        <w:rPr>
          <w:lang w:eastAsia="pl-PL"/>
        </w:rPr>
      </w:pPr>
      <w:r w:rsidRPr="00DB0C78">
        <w:rPr>
          <w:lang w:eastAsia="pl-PL"/>
        </w:rPr>
        <w:t xml:space="preserve"> Na Wykonawcy spoczywa obowiązek: przygotowania komór (montaż i demontaż kominów studni wraz z odbudową nawierzchni), zapewnienia pomp, rurociągów i tymczasowych zamknięć kanałów odpowiednich dla przepływu ścieków na przedmiotowym odcinku. Wszelkie koszty związane z wykonaniem, utrzymaniem, pompowaniem ścieków i demontażem rurociągu tymczasowego ponosi Wykonawca.</w:t>
      </w:r>
    </w:p>
    <w:p w14:paraId="0479F6CB" w14:textId="77777777" w:rsidR="00117278" w:rsidRPr="00DB0C78" w:rsidRDefault="00117278" w:rsidP="0022159B">
      <w:pPr>
        <w:spacing w:line="276" w:lineRule="auto"/>
        <w:rPr>
          <w:rFonts w:eastAsia="Times New Roman" w:cs="Times New Roman"/>
          <w:szCs w:val="24"/>
          <w:lang w:eastAsia="pl-PL"/>
        </w:rPr>
      </w:pPr>
    </w:p>
    <w:p w14:paraId="55FD8803" w14:textId="77777777" w:rsidR="00117278" w:rsidRPr="00DA0EE7" w:rsidRDefault="00117278">
      <w:pPr>
        <w:pStyle w:val="Nagwek4"/>
        <w:numPr>
          <w:ilvl w:val="2"/>
          <w:numId w:val="29"/>
        </w:numPr>
        <w:spacing w:line="276" w:lineRule="auto"/>
      </w:pPr>
      <w:bookmarkStart w:id="115" w:name="_Toc129351714"/>
      <w:r w:rsidRPr="00DA0EE7">
        <w:lastRenderedPageBreak/>
        <w:t>Czyszczenie i udrożnienie kanałów</w:t>
      </w:r>
      <w:bookmarkEnd w:id="115"/>
    </w:p>
    <w:p w14:paraId="7A57B2C1" w14:textId="77777777" w:rsidR="00117278" w:rsidRPr="00DB0C78" w:rsidRDefault="00117278" w:rsidP="0022159B">
      <w:pPr>
        <w:spacing w:line="276" w:lineRule="auto"/>
        <w:rPr>
          <w:rFonts w:eastAsia="Times New Roman" w:cs="Times New Roman"/>
          <w:b/>
          <w:bCs/>
          <w:szCs w:val="24"/>
          <w:lang w:eastAsia="pl-PL"/>
        </w:rPr>
      </w:pPr>
    </w:p>
    <w:p w14:paraId="117183E3" w14:textId="77777777" w:rsidR="00117278" w:rsidRPr="00DB0C78" w:rsidRDefault="00117278" w:rsidP="0022159B">
      <w:pPr>
        <w:spacing w:line="276" w:lineRule="auto"/>
        <w:rPr>
          <w:rFonts w:eastAsia="Times New Roman" w:cs="Times New Roman"/>
          <w:szCs w:val="20"/>
          <w:lang w:eastAsia="pl-PL"/>
        </w:rPr>
      </w:pPr>
      <w:r w:rsidRPr="00DB0C78">
        <w:rPr>
          <w:rFonts w:eastAsia="Times New Roman" w:cs="Times New Roman"/>
          <w:szCs w:val="20"/>
          <w:lang w:eastAsia="pl-PL"/>
        </w:rPr>
        <w:t xml:space="preserve">Przed wejściem do kanału, w celu sprawdzenia lub wyczyszczenia kanału należy zbadać stan atmosfery w kanale w celu określenia zawartości substancji toksycznych, palnych oparów lub braku tlenu, zgodnie z obowiązującymi przepisami BHP. Kanał musi być wentylowany, należy stosować nadmuch świeżego powietrza. </w:t>
      </w:r>
    </w:p>
    <w:p w14:paraId="4ADD52FD" w14:textId="77777777" w:rsidR="00117278" w:rsidRPr="00DB0C78" w:rsidRDefault="00117278" w:rsidP="0022159B">
      <w:pPr>
        <w:spacing w:line="276" w:lineRule="auto"/>
        <w:rPr>
          <w:rFonts w:eastAsia="Times New Roman" w:cs="Times New Roman"/>
          <w:szCs w:val="24"/>
          <w:lang w:eastAsia="pl-PL"/>
        </w:rPr>
      </w:pPr>
      <w:r w:rsidRPr="00DB0C78">
        <w:rPr>
          <w:rFonts w:eastAsia="Times New Roman" w:cs="Times New Roman"/>
          <w:szCs w:val="24"/>
          <w:lang w:eastAsia="pl-PL"/>
        </w:rPr>
        <w:t>Czyszczenie należy prowadzić przy wykorzystaniu specjalistycznego sprzętu, w sposób nie powodujący pogorszenie stanu technicznego kanału.</w:t>
      </w:r>
    </w:p>
    <w:p w14:paraId="27C57E3E" w14:textId="77777777" w:rsidR="00117278" w:rsidRPr="00DB0C78" w:rsidRDefault="00117278" w:rsidP="0022159B">
      <w:pPr>
        <w:spacing w:line="276" w:lineRule="auto"/>
        <w:rPr>
          <w:rFonts w:eastAsia="Times New Roman" w:cs="Times New Roman"/>
          <w:szCs w:val="24"/>
          <w:lang w:eastAsia="pl-PL"/>
        </w:rPr>
      </w:pPr>
      <w:r w:rsidRPr="00DB0C78">
        <w:rPr>
          <w:rFonts w:eastAsia="Times New Roman" w:cs="Times New Roman"/>
          <w:szCs w:val="24"/>
          <w:lang w:eastAsia="pl-PL"/>
        </w:rPr>
        <w:t xml:space="preserve">Woda używana do celów technologicznych, będzie pobierana poprzez opomiarowany hydrant z miejsca wskazanego przez Zamawiającego.  </w:t>
      </w:r>
    </w:p>
    <w:p w14:paraId="5E88CB31" w14:textId="77777777" w:rsidR="00117278" w:rsidRPr="00DB0C78" w:rsidRDefault="00117278" w:rsidP="0022159B">
      <w:pPr>
        <w:spacing w:line="276" w:lineRule="auto"/>
        <w:rPr>
          <w:rFonts w:eastAsia="Times New Roman" w:cs="Times New Roman"/>
          <w:szCs w:val="24"/>
          <w:lang w:eastAsia="pl-PL"/>
        </w:rPr>
      </w:pPr>
      <w:r w:rsidRPr="00DB0C78">
        <w:rPr>
          <w:rFonts w:eastAsia="Times New Roman" w:cs="Times New Roman"/>
          <w:szCs w:val="24"/>
          <w:lang w:eastAsia="pl-PL"/>
        </w:rPr>
        <w:t>Czyszczenie i udrożnienie kanałów obejmuje w szczególności:</w:t>
      </w:r>
    </w:p>
    <w:p w14:paraId="40E7F942" w14:textId="77777777" w:rsidR="00117278" w:rsidRPr="00DB0C78" w:rsidRDefault="00117278">
      <w:pPr>
        <w:numPr>
          <w:ilvl w:val="0"/>
          <w:numId w:val="9"/>
        </w:numPr>
        <w:spacing w:line="276" w:lineRule="auto"/>
        <w:ind w:left="1134" w:hanging="567"/>
        <w:rPr>
          <w:rFonts w:eastAsia="Times New Roman" w:cs="Times New Roman"/>
          <w:szCs w:val="24"/>
          <w:lang w:eastAsia="pl-PL"/>
        </w:rPr>
      </w:pPr>
      <w:r w:rsidRPr="00DB0C78">
        <w:rPr>
          <w:rFonts w:eastAsia="Times New Roman" w:cs="Times New Roman"/>
          <w:szCs w:val="24"/>
          <w:lang w:eastAsia="pl-PL"/>
        </w:rPr>
        <w:t>usunięcie korzeni wrastających do wewnątrz kanału,</w:t>
      </w:r>
    </w:p>
    <w:p w14:paraId="1E522661" w14:textId="77777777" w:rsidR="00117278" w:rsidRPr="00DB0C78" w:rsidRDefault="00117278">
      <w:pPr>
        <w:numPr>
          <w:ilvl w:val="0"/>
          <w:numId w:val="9"/>
        </w:numPr>
        <w:spacing w:line="276" w:lineRule="auto"/>
        <w:ind w:left="1134" w:hanging="567"/>
        <w:rPr>
          <w:rFonts w:eastAsia="Times New Roman" w:cs="Times New Roman"/>
          <w:szCs w:val="24"/>
          <w:lang w:eastAsia="pl-PL"/>
        </w:rPr>
      </w:pPr>
      <w:r w:rsidRPr="00DB0C78">
        <w:rPr>
          <w:rFonts w:eastAsia="Times New Roman" w:cs="Times New Roman"/>
          <w:szCs w:val="24"/>
          <w:lang w:eastAsia="pl-PL"/>
        </w:rPr>
        <w:t>oczyszczenie kanału z zanieczyszczeń, osadów, złogów i luźnych elementów</w:t>
      </w:r>
    </w:p>
    <w:p w14:paraId="50972311" w14:textId="77777777" w:rsidR="00117278" w:rsidRPr="00DB0C78" w:rsidRDefault="00117278" w:rsidP="0022159B">
      <w:pPr>
        <w:spacing w:line="276" w:lineRule="auto"/>
        <w:rPr>
          <w:rFonts w:eastAsia="Times New Roman" w:cs="Times New Roman"/>
          <w:szCs w:val="24"/>
          <w:lang w:eastAsia="pl-PL"/>
        </w:rPr>
      </w:pPr>
      <w:r w:rsidRPr="00DB0C78">
        <w:rPr>
          <w:rFonts w:eastAsia="Times New Roman" w:cs="Times New Roman"/>
          <w:szCs w:val="24"/>
          <w:lang w:eastAsia="pl-PL"/>
        </w:rPr>
        <w:t>Przewody z inkrustacjami, przerostami korzeni, twardymi osadami dennymi powinny być najpierw oczyszczone mechanicznie lub hydrodynamicznie, a następnie opróżnione z pozostałych w rurociągach odpadów.</w:t>
      </w:r>
    </w:p>
    <w:p w14:paraId="5129161F" w14:textId="77777777" w:rsidR="00117278" w:rsidRPr="00DB0C78" w:rsidRDefault="00117278" w:rsidP="0022159B">
      <w:pPr>
        <w:spacing w:line="276" w:lineRule="auto"/>
        <w:rPr>
          <w:rFonts w:eastAsia="Times New Roman" w:cs="Times New Roman"/>
          <w:szCs w:val="24"/>
          <w:lang w:eastAsia="pl-PL"/>
        </w:rPr>
      </w:pPr>
      <w:r w:rsidRPr="00DB0C78">
        <w:rPr>
          <w:rFonts w:eastAsia="Times New Roman" w:cs="Times New Roman"/>
          <w:szCs w:val="24"/>
          <w:lang w:eastAsia="pl-PL"/>
        </w:rPr>
        <w:t>Podczas używania głowic czyszczących należy zachować szczególną ostrożność, gdyż stosowanie w zniszczonych kanałach zbyt wysokich ciśnień może doprowadzić do zwiększenia uszkodzeń.</w:t>
      </w:r>
    </w:p>
    <w:p w14:paraId="30428006" w14:textId="77777777" w:rsidR="00117278" w:rsidRPr="00DB0C78" w:rsidRDefault="00117278" w:rsidP="0022159B">
      <w:pPr>
        <w:spacing w:line="276" w:lineRule="auto"/>
        <w:rPr>
          <w:rFonts w:eastAsia="Times New Roman" w:cs="Times New Roman"/>
          <w:szCs w:val="24"/>
          <w:lang w:eastAsia="pl-PL"/>
        </w:rPr>
      </w:pPr>
      <w:r w:rsidRPr="00DB0C78">
        <w:rPr>
          <w:rFonts w:eastAsia="Times New Roman" w:cs="Times New Roman"/>
          <w:szCs w:val="24"/>
          <w:lang w:eastAsia="pl-PL"/>
        </w:rPr>
        <w:t>Wszystkie osady muszą zostać wydobyte na powierzchnię i odwiezione na odpowiednie miejsce składowania. Koszt uzyskania niezbędnych pozwoleń ze strony administratora wysypiska, koszty wywozu i składowania zanieczyszczeń z kanałów ponosi Wykonawca.</w:t>
      </w:r>
    </w:p>
    <w:p w14:paraId="02363B14" w14:textId="77777777" w:rsidR="00117278" w:rsidRPr="00DB0C78" w:rsidRDefault="00117278" w:rsidP="0022159B">
      <w:pPr>
        <w:spacing w:line="276" w:lineRule="auto"/>
        <w:rPr>
          <w:rFonts w:eastAsia="Times New Roman" w:cs="Times New Roman"/>
          <w:b/>
          <w:bCs/>
          <w:color w:val="984806"/>
          <w:szCs w:val="24"/>
          <w:lang w:eastAsia="pl-PL"/>
        </w:rPr>
      </w:pPr>
    </w:p>
    <w:p w14:paraId="75851A05" w14:textId="77777777" w:rsidR="00117278" w:rsidRPr="00CF2425" w:rsidRDefault="00117278">
      <w:pPr>
        <w:pStyle w:val="Nagwek4"/>
        <w:numPr>
          <w:ilvl w:val="1"/>
          <w:numId w:val="29"/>
        </w:numPr>
        <w:spacing w:line="276" w:lineRule="auto"/>
      </w:pPr>
      <w:bookmarkStart w:id="116" w:name="_Toc129351715"/>
      <w:r w:rsidRPr="00CF2425">
        <w:t>Przed i powykonawcza inspekcja telewizyjna</w:t>
      </w:r>
      <w:bookmarkEnd w:id="116"/>
    </w:p>
    <w:p w14:paraId="0E443506" w14:textId="77777777" w:rsidR="00117278" w:rsidRPr="00C4688B" w:rsidRDefault="00117278" w:rsidP="0022159B">
      <w:pPr>
        <w:pStyle w:val="Akapitzlist"/>
        <w:spacing w:line="276" w:lineRule="auto"/>
        <w:ind w:left="450"/>
        <w:rPr>
          <w:rFonts w:eastAsia="Times New Roman" w:cs="Times New Roman"/>
          <w:b/>
          <w:bCs/>
          <w:szCs w:val="24"/>
          <w:lang w:eastAsia="pl-PL"/>
        </w:rPr>
      </w:pPr>
    </w:p>
    <w:p w14:paraId="69B2CD51" w14:textId="77777777" w:rsidR="00117278" w:rsidRPr="00DB0C78" w:rsidRDefault="00117278" w:rsidP="0022159B">
      <w:pPr>
        <w:spacing w:line="276" w:lineRule="auto"/>
        <w:rPr>
          <w:lang w:eastAsia="pl-PL"/>
        </w:rPr>
      </w:pPr>
      <w:r w:rsidRPr="00DB0C78">
        <w:rPr>
          <w:lang w:eastAsia="pl-PL"/>
        </w:rPr>
        <w:t xml:space="preserve">Inspekcję kanałów przeprowadzić przy pomocy kamery TV wprowadzonej do oczyszczonego kanału. Kamera TV ma być kolorowa, samobieżna, z głowicą obrotową. W trakcie wykonywania inspekcji głowica kamery powinna być umieszczona centrycznie w osi kanału. Należy zapewnić oświetlenie wystarczające do obejrzenia całego przekroju kanału oraz odpowiednia prędkość przejazdu kamery aby jakość obrazu nie budziła wątpliwości, co do stanu kanału. Inspekcja ma być prowadzona na odcinku zablokowanego kanału, bez ścieków. </w:t>
      </w:r>
    </w:p>
    <w:p w14:paraId="0B7B87BA" w14:textId="77777777" w:rsidR="00117278" w:rsidRPr="00DB0C78" w:rsidRDefault="00117278" w:rsidP="0022159B">
      <w:pPr>
        <w:spacing w:line="276" w:lineRule="auto"/>
        <w:rPr>
          <w:lang w:eastAsia="pl-PL"/>
        </w:rPr>
      </w:pPr>
      <w:r w:rsidRPr="00DB0C78">
        <w:rPr>
          <w:lang w:eastAsia="pl-PL"/>
        </w:rPr>
        <w:t>W tekście widocznym na ekranie muszą się znaleźć następujące informacje: data/godzina; nazwa ulicy; numer studzienki początkowej i końcowej; średnica kanału; dystans bezpośredni od studni początkowej</w:t>
      </w:r>
    </w:p>
    <w:p w14:paraId="1D12A23F" w14:textId="77777777" w:rsidR="00117278" w:rsidRPr="00DB0C78" w:rsidRDefault="00117278" w:rsidP="0022159B">
      <w:pPr>
        <w:spacing w:line="276" w:lineRule="auto"/>
        <w:rPr>
          <w:lang w:eastAsia="pl-PL"/>
        </w:rPr>
      </w:pPr>
      <w:r w:rsidRPr="00DB0C78">
        <w:rPr>
          <w:lang w:eastAsia="pl-PL"/>
        </w:rPr>
        <w:t xml:space="preserve">Efektem wykonanej inspekcji jest standardowa płyta DVD  wraz z raportem z wykonanej inspekcji zawierającym opis danych technicznych kanału,  </w:t>
      </w:r>
    </w:p>
    <w:p w14:paraId="6EE6FCC9" w14:textId="26BB2A91" w:rsidR="00117278" w:rsidRPr="00DB0C78" w:rsidRDefault="00117278" w:rsidP="0022159B">
      <w:pPr>
        <w:spacing w:line="276" w:lineRule="auto"/>
        <w:rPr>
          <w:szCs w:val="24"/>
          <w:lang w:eastAsia="pl-PL"/>
        </w:rPr>
      </w:pPr>
      <w:r w:rsidRPr="00DB0C78">
        <w:rPr>
          <w:szCs w:val="24"/>
          <w:lang w:eastAsia="pl-PL"/>
        </w:rPr>
        <w:t xml:space="preserve">Wykonawca zobowiązany jest do przeprowadzenia inspekcji telewizyjnej odcinka kanału poddawanego renowacji i dokonania inwentaryzacji stanu technicznego kanału, w zakresie i stopniu dokładności wymaganym do prawidłowego wykonania robót (ustalenie rodzaju i miejsca uszkodzeń, kształtu, rozmiaru, położenia i kąta włączenia przykanalików itp.) Wykonawca przekaże </w:t>
      </w:r>
      <w:r w:rsidR="00D10F8E">
        <w:rPr>
          <w:szCs w:val="24"/>
          <w:lang w:eastAsia="pl-PL"/>
        </w:rPr>
        <w:t>I</w:t>
      </w:r>
      <w:r w:rsidRPr="00DB0C78">
        <w:rPr>
          <w:szCs w:val="24"/>
          <w:lang w:eastAsia="pl-PL"/>
        </w:rPr>
        <w:t xml:space="preserve">nspektorowi </w:t>
      </w:r>
      <w:r w:rsidR="00D10F8E">
        <w:rPr>
          <w:szCs w:val="24"/>
          <w:lang w:eastAsia="pl-PL"/>
        </w:rPr>
        <w:t>N</w:t>
      </w:r>
      <w:r w:rsidRPr="00DB0C78">
        <w:rPr>
          <w:szCs w:val="24"/>
          <w:lang w:eastAsia="pl-PL"/>
        </w:rPr>
        <w:t>adzoru płytę DVD oraz raport z inspekcji.</w:t>
      </w:r>
    </w:p>
    <w:p w14:paraId="2E7CAA2D" w14:textId="77777777" w:rsidR="00117278" w:rsidRPr="00DB0C78" w:rsidRDefault="00117278" w:rsidP="0022159B">
      <w:pPr>
        <w:spacing w:line="276" w:lineRule="auto"/>
        <w:rPr>
          <w:szCs w:val="24"/>
          <w:lang w:eastAsia="pl-PL"/>
        </w:rPr>
      </w:pPr>
      <w:r w:rsidRPr="00DB0C78">
        <w:rPr>
          <w:szCs w:val="24"/>
          <w:lang w:eastAsia="pl-PL"/>
        </w:rPr>
        <w:lastRenderedPageBreak/>
        <w:t>Jeżeli inspekcja telewizyjna wykaże, że stan techniczny kanału nie nadaje się do renowacji wówczas Wykonawca o takim fakcie poinformuje inspektora nadzoru, który podejmie stosowne decyzje.</w:t>
      </w:r>
    </w:p>
    <w:p w14:paraId="7F993D43" w14:textId="77777777" w:rsidR="00117278" w:rsidRPr="00DB0C78" w:rsidRDefault="00117278" w:rsidP="0022159B">
      <w:pPr>
        <w:spacing w:line="276" w:lineRule="auto"/>
        <w:rPr>
          <w:rFonts w:eastAsia="Times New Roman" w:cs="Times New Roman"/>
          <w:szCs w:val="24"/>
          <w:lang w:eastAsia="pl-PL"/>
        </w:rPr>
      </w:pPr>
    </w:p>
    <w:p w14:paraId="34D02708" w14:textId="77777777" w:rsidR="00117278" w:rsidRPr="00CF2425" w:rsidRDefault="00117278">
      <w:pPr>
        <w:pStyle w:val="Nagwek3"/>
        <w:numPr>
          <w:ilvl w:val="0"/>
          <w:numId w:val="29"/>
        </w:numPr>
        <w:spacing w:line="276" w:lineRule="auto"/>
      </w:pPr>
      <w:bookmarkStart w:id="117" w:name="_Toc129351716"/>
      <w:r w:rsidRPr="00CF2425">
        <w:t>Etapy realizacji bezwykopowej renowacji kanałów</w:t>
      </w:r>
      <w:bookmarkEnd w:id="117"/>
      <w:r w:rsidRPr="00CF2425">
        <w:t xml:space="preserve">  </w:t>
      </w:r>
    </w:p>
    <w:p w14:paraId="307622C4" w14:textId="77777777" w:rsidR="00117278" w:rsidRPr="00C4688B" w:rsidRDefault="00117278" w:rsidP="0022159B">
      <w:pPr>
        <w:pStyle w:val="Akapitzlist"/>
        <w:spacing w:line="276" w:lineRule="auto"/>
        <w:ind w:left="900"/>
        <w:rPr>
          <w:rFonts w:eastAsia="Times New Roman" w:cs="Times New Roman"/>
          <w:b/>
          <w:bCs/>
          <w:szCs w:val="24"/>
          <w:u w:val="single"/>
          <w:lang w:eastAsia="pl-PL"/>
        </w:rPr>
      </w:pPr>
    </w:p>
    <w:p w14:paraId="3F209045" w14:textId="77777777" w:rsidR="00117278" w:rsidRPr="00DB0C78" w:rsidRDefault="00117278" w:rsidP="0022159B">
      <w:pPr>
        <w:spacing w:line="276" w:lineRule="auto"/>
        <w:rPr>
          <w:rFonts w:eastAsia="Times New Roman" w:cs="Times New Roman"/>
          <w:szCs w:val="24"/>
          <w:lang w:eastAsia="pl-PL"/>
        </w:rPr>
      </w:pPr>
      <w:r w:rsidRPr="00DB0C78">
        <w:rPr>
          <w:rFonts w:eastAsia="Times New Roman" w:cs="Times New Roman"/>
          <w:szCs w:val="24"/>
          <w:lang w:eastAsia="pl-PL"/>
        </w:rPr>
        <w:t>Podczas wykonywania robót należy ściśle przestrzegać wytycznych i wymagań podanych w instrukcji producenta danej technologii i w stosownej aprobacie technicznej.</w:t>
      </w:r>
    </w:p>
    <w:p w14:paraId="5F4B8374" w14:textId="77777777" w:rsidR="00117278" w:rsidRPr="00DB0C78" w:rsidRDefault="00117278" w:rsidP="0022159B">
      <w:pPr>
        <w:spacing w:line="276" w:lineRule="auto"/>
        <w:rPr>
          <w:rFonts w:eastAsia="Times New Roman" w:cs="Times New Roman"/>
          <w:szCs w:val="24"/>
          <w:lang w:eastAsia="pl-PL"/>
        </w:rPr>
      </w:pPr>
      <w:r w:rsidRPr="00DB0C78">
        <w:rPr>
          <w:rFonts w:eastAsia="Times New Roman" w:cs="Times New Roman"/>
          <w:szCs w:val="24"/>
          <w:lang w:eastAsia="pl-PL"/>
        </w:rPr>
        <w:t>Etapy realizacji bezwykopowej renowacji przewodów kanalizacyjnych:</w:t>
      </w:r>
    </w:p>
    <w:p w14:paraId="6EFED18E" w14:textId="77777777" w:rsidR="00117278" w:rsidRPr="00DB0C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dobór rodzaju rękawa gwarantującego uszczelnienie kanalizacji wraz z jej wzmocnieniem oraz wykonanie obliczeń wytrzymałościowych dla przyjętej technologii rękawa,</w:t>
      </w:r>
    </w:p>
    <w:p w14:paraId="40BA1B50" w14:textId="77777777" w:rsidR="00117278" w:rsidRPr="00DB0C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przygotowanie studzienek do renowacji zgodnie z wymaganiami przyjętej do renowacji technologii ,</w:t>
      </w:r>
    </w:p>
    <w:p w14:paraId="3EB6A71A" w14:textId="77777777" w:rsidR="00117278" w:rsidRPr="00DB0C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 xml:space="preserve">usuwanie stanów awaryjnych na kanale stwierdzonych w czasie inspekcji TV wymagających wykonania wykopu obiektowego w celu umożliwienia zastosowania  właściwej technologii dla wykonania renowacji kanałów, zgodnie z przyjętymi zasadami i normami na roboty ziemne i montażowe dla budowy kanalizacji </w:t>
      </w:r>
    </w:p>
    <w:p w14:paraId="00355E86" w14:textId="77777777" w:rsidR="00117278" w:rsidRPr="00DB0C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wykonanie bezwykopowej renowacji przewodów przy pomocy przyjętego rodzaju rękawa spełniającego wymogi niniejszych wytycznych,</w:t>
      </w:r>
    </w:p>
    <w:p w14:paraId="1A77F880" w14:textId="71445AD7" w:rsidR="00117278" w:rsidRPr="00DB0C78" w:rsidRDefault="00771244">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wykonanie renowacji kinet komór</w:t>
      </w:r>
      <w:r w:rsidRPr="00771244">
        <w:rPr>
          <w:rFonts w:eastAsia="Times New Roman" w:cs="Times New Roman"/>
          <w:szCs w:val="24"/>
          <w:lang w:eastAsia="pl-PL"/>
        </w:rPr>
        <w:t xml:space="preserve"> </w:t>
      </w:r>
      <w:r>
        <w:rPr>
          <w:rFonts w:eastAsia="Times New Roman" w:cs="Times New Roman"/>
          <w:szCs w:val="24"/>
          <w:lang w:eastAsia="pl-PL"/>
        </w:rPr>
        <w:t>przy użyciu chemii budowlanej</w:t>
      </w:r>
    </w:p>
    <w:p w14:paraId="0784F45D" w14:textId="77777777" w:rsidR="00117278" w:rsidRPr="00DB0C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 xml:space="preserve">uszczelnienie wszelkich potencjalnych miejsc podatnych na infiltrację </w:t>
      </w:r>
    </w:p>
    <w:p w14:paraId="129F3590" w14:textId="77777777" w:rsidR="00117278" w:rsidRPr="00DB0C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 xml:space="preserve">wykonanie niezbędnych badań do odbioru końcowego zgodnie z obowiązującymi normami i niniejszym opracowaniem, </w:t>
      </w:r>
    </w:p>
    <w:p w14:paraId="00D68D92" w14:textId="77777777" w:rsidR="00117278" w:rsidRPr="00DB0C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przeprowadzenie powykonawczej inspekcji telewizyjnej,</w:t>
      </w:r>
    </w:p>
    <w:p w14:paraId="4201BECF" w14:textId="68F05B0D" w:rsidR="001172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wykonanie dokumentacji powykonawczej wraz z naniesieniem średnic kanałów i studzien</w:t>
      </w:r>
      <w:r w:rsidR="007D5FA8">
        <w:rPr>
          <w:rFonts w:eastAsia="Times New Roman" w:cs="Times New Roman"/>
          <w:szCs w:val="24"/>
          <w:lang w:eastAsia="pl-PL"/>
        </w:rPr>
        <w:t>ek</w:t>
      </w:r>
      <w:r w:rsidRPr="00DB0C78">
        <w:rPr>
          <w:rFonts w:eastAsia="Times New Roman" w:cs="Times New Roman"/>
          <w:szCs w:val="24"/>
          <w:lang w:eastAsia="pl-PL"/>
        </w:rPr>
        <w:t>, materiałów kanałów i studzien</w:t>
      </w:r>
      <w:r w:rsidR="007D5FA8">
        <w:rPr>
          <w:rFonts w:eastAsia="Times New Roman" w:cs="Times New Roman"/>
          <w:szCs w:val="24"/>
          <w:lang w:eastAsia="pl-PL"/>
        </w:rPr>
        <w:t>ek</w:t>
      </w:r>
      <w:r w:rsidRPr="00DB0C78">
        <w:rPr>
          <w:rFonts w:eastAsia="Times New Roman" w:cs="Times New Roman"/>
          <w:szCs w:val="24"/>
          <w:lang w:eastAsia="pl-PL"/>
        </w:rPr>
        <w:t xml:space="preserve">, spadków i długości kanałów </w:t>
      </w:r>
      <w:r w:rsidR="008F408E">
        <w:rPr>
          <w:rFonts w:eastAsia="Times New Roman" w:cs="Times New Roman"/>
          <w:szCs w:val="24"/>
          <w:lang w:eastAsia="pl-PL"/>
        </w:rPr>
        <w:t>w tym:</w:t>
      </w:r>
    </w:p>
    <w:p w14:paraId="10FE5F06" w14:textId="77777777" w:rsidR="008F408E" w:rsidRPr="008840BA" w:rsidRDefault="008F408E" w:rsidP="008F408E">
      <w:pPr>
        <w:spacing w:line="276" w:lineRule="auto"/>
        <w:ind w:left="709"/>
        <w:rPr>
          <w:rFonts w:eastAsia="Times New Roman" w:cs="Times New Roman"/>
          <w:i/>
          <w:iCs/>
          <w:szCs w:val="24"/>
          <w:lang w:eastAsia="pl-PL"/>
        </w:rPr>
      </w:pPr>
      <w:r w:rsidRPr="008840BA">
        <w:rPr>
          <w:rFonts w:eastAsia="Times New Roman" w:cs="Times New Roman"/>
          <w:i/>
          <w:iCs/>
          <w:szCs w:val="24"/>
          <w:lang w:eastAsia="pl-PL"/>
        </w:rPr>
        <w:t>Inwentaryzacja geodezyjna powykonawcza uwierzytelniona przez Ośrodek Dokumentacji Geodezyjnej i Kartograficznej przy Miejskiej Pracowni Geodezyjnej w wersji papierowej i elektronicznej DWG, DXF i PDF na osobnym nośniku lub potwierdzenie z MPG przyjęcia zgłoszenia przez geodetę prac geodezyjnych (nie zwalnia to Wykonawcy z obowiązku dostarczenia inwentaryzacji geodezyjnej powykonawczej niezwłocznie po uwierzytelnieniu w wersji papierowej i elektronicznej DWG, DXF i PDF na osobnym nośniku).</w:t>
      </w:r>
    </w:p>
    <w:p w14:paraId="09901C5C" w14:textId="77777777" w:rsidR="008F408E" w:rsidRPr="008840BA" w:rsidRDefault="008F408E" w:rsidP="008F408E">
      <w:pPr>
        <w:spacing w:line="276" w:lineRule="auto"/>
        <w:ind w:left="709"/>
        <w:rPr>
          <w:rFonts w:eastAsia="Times New Roman" w:cs="Times New Roman"/>
          <w:i/>
          <w:iCs/>
          <w:szCs w:val="24"/>
          <w:lang w:eastAsia="pl-PL"/>
        </w:rPr>
      </w:pPr>
      <w:r w:rsidRPr="008840BA">
        <w:rPr>
          <w:rFonts w:eastAsia="Times New Roman" w:cs="Times New Roman"/>
          <w:i/>
          <w:iCs/>
          <w:szCs w:val="24"/>
          <w:lang w:eastAsia="pl-PL"/>
        </w:rPr>
        <w:t>Powyższa inwentaryzacja obejmuje opracowanie :</w:t>
      </w:r>
    </w:p>
    <w:p w14:paraId="789CAB38" w14:textId="77777777" w:rsidR="008F408E" w:rsidRPr="008840BA" w:rsidRDefault="008F408E" w:rsidP="008F408E">
      <w:pPr>
        <w:spacing w:line="276" w:lineRule="auto"/>
        <w:ind w:left="709"/>
        <w:rPr>
          <w:rFonts w:eastAsia="Times New Roman" w:cs="Times New Roman"/>
          <w:i/>
          <w:iCs/>
          <w:szCs w:val="24"/>
          <w:lang w:eastAsia="pl-PL"/>
        </w:rPr>
      </w:pPr>
      <w:r w:rsidRPr="008840BA">
        <w:rPr>
          <w:rFonts w:eastAsia="Times New Roman" w:cs="Times New Roman"/>
          <w:i/>
          <w:iCs/>
          <w:szCs w:val="24"/>
          <w:lang w:eastAsia="pl-PL"/>
        </w:rPr>
        <w:t>1.</w:t>
      </w:r>
      <w:r w:rsidRPr="008840BA">
        <w:rPr>
          <w:rFonts w:eastAsia="Times New Roman" w:cs="Times New Roman"/>
          <w:i/>
          <w:iCs/>
          <w:szCs w:val="24"/>
          <w:lang w:eastAsia="pl-PL"/>
        </w:rPr>
        <w:tab/>
        <w:t>Aktualizacji mapy zasadniczej w zakresie kanałów głównych poddanych renowacji                           (4 egzemplarze inwentaryzacji geodezyjnej w wersji papierowej i elektronicznej DWG, DXF i PDF na osobnym nośniku).</w:t>
      </w:r>
    </w:p>
    <w:p w14:paraId="2D616D38" w14:textId="77777777" w:rsidR="008F408E" w:rsidRPr="008840BA" w:rsidRDefault="008F408E" w:rsidP="008F408E">
      <w:pPr>
        <w:spacing w:line="276" w:lineRule="auto"/>
        <w:ind w:left="709"/>
        <w:rPr>
          <w:rFonts w:eastAsia="Times New Roman" w:cs="Times New Roman"/>
          <w:i/>
          <w:iCs/>
          <w:szCs w:val="24"/>
          <w:lang w:eastAsia="pl-PL"/>
        </w:rPr>
      </w:pPr>
      <w:r w:rsidRPr="008840BA">
        <w:rPr>
          <w:rFonts w:eastAsia="Times New Roman" w:cs="Times New Roman"/>
          <w:i/>
          <w:iCs/>
          <w:szCs w:val="24"/>
          <w:lang w:eastAsia="pl-PL"/>
        </w:rPr>
        <w:t>2.</w:t>
      </w:r>
      <w:r w:rsidRPr="008840BA">
        <w:rPr>
          <w:rFonts w:eastAsia="Times New Roman" w:cs="Times New Roman"/>
          <w:i/>
          <w:iCs/>
          <w:szCs w:val="24"/>
          <w:lang w:eastAsia="pl-PL"/>
        </w:rPr>
        <w:tab/>
        <w:t>Aktualizacji mapy zasadniczej w zakresie wszystkich przyłączy, przykanalików oraz odejść od kanału głównego dla których dane będą naniesione na podstawie przeprowadzonej inspekcji TV (4 egzemplarze inwentaryzacji geodezyjnej w wersji papierowej i elektronicznej DWG, DXF i PDF na osobnym nośniku).</w:t>
      </w:r>
    </w:p>
    <w:p w14:paraId="1FFE85A9" w14:textId="0DA7CA26" w:rsidR="008F408E" w:rsidRPr="008840BA" w:rsidRDefault="008F408E" w:rsidP="008F408E">
      <w:pPr>
        <w:spacing w:line="276" w:lineRule="auto"/>
        <w:ind w:left="709"/>
        <w:rPr>
          <w:rFonts w:eastAsia="Times New Roman" w:cs="Times New Roman"/>
          <w:i/>
          <w:iCs/>
          <w:szCs w:val="24"/>
          <w:lang w:eastAsia="pl-PL"/>
        </w:rPr>
      </w:pPr>
      <w:r w:rsidRPr="008840BA">
        <w:rPr>
          <w:rFonts w:eastAsia="Times New Roman" w:cs="Times New Roman"/>
          <w:i/>
          <w:iCs/>
          <w:szCs w:val="24"/>
          <w:lang w:eastAsia="pl-PL"/>
        </w:rPr>
        <w:lastRenderedPageBreak/>
        <w:t>3.</w:t>
      </w:r>
      <w:r w:rsidRPr="008840BA">
        <w:rPr>
          <w:rFonts w:eastAsia="Times New Roman" w:cs="Times New Roman"/>
          <w:i/>
          <w:iCs/>
          <w:szCs w:val="24"/>
          <w:lang w:eastAsia="pl-PL"/>
        </w:rPr>
        <w:tab/>
        <w:t>Po uwierzytelnieniu inwentaryzacji geodezyjnej dla opracowań z w/w pkt 1 i 2 należy dostarczyć inwentaryzację geodezyjną obejmującą łącznie te dwa opracowania na jednej mapie   tj. aktualizację mapy zasadniczej dla kanałów po renowacji oraz wszystkich przyłączy, przykanalików oraz odejść od kanału głównego (4 egzemplarze inwentaryzacji geodezyjnej w wersji papierowej i elektronicznej DWG, DXF i PDF na osobnym nośniku).</w:t>
      </w:r>
    </w:p>
    <w:p w14:paraId="5801F401" w14:textId="77777777" w:rsidR="00117278" w:rsidRPr="00DB0C78" w:rsidRDefault="00117278">
      <w:pPr>
        <w:numPr>
          <w:ilvl w:val="0"/>
          <w:numId w:val="10"/>
        </w:numPr>
        <w:spacing w:line="276" w:lineRule="auto"/>
        <w:ind w:left="709" w:hanging="425"/>
        <w:rPr>
          <w:rFonts w:eastAsia="Times New Roman" w:cs="Times New Roman"/>
          <w:szCs w:val="24"/>
          <w:lang w:eastAsia="pl-PL"/>
        </w:rPr>
      </w:pPr>
      <w:r w:rsidRPr="00DB0C78">
        <w:rPr>
          <w:rFonts w:eastAsia="Times New Roman" w:cs="Times New Roman"/>
          <w:szCs w:val="24"/>
          <w:lang w:eastAsia="pl-PL"/>
        </w:rPr>
        <w:t>przywrócenie do stanu pierwotnego terenu, na którym odbywały się roboty i dokonanie odbioru terenu przez właściciela po robotach.</w:t>
      </w:r>
    </w:p>
    <w:p w14:paraId="5DFABBF4" w14:textId="77777777" w:rsidR="00117278" w:rsidRPr="00DB0C78" w:rsidRDefault="00117278" w:rsidP="0022159B">
      <w:pPr>
        <w:spacing w:line="276" w:lineRule="auto"/>
        <w:ind w:left="708"/>
        <w:rPr>
          <w:rFonts w:eastAsia="Times New Roman" w:cs="Times New Roman"/>
          <w:szCs w:val="24"/>
          <w:lang w:eastAsia="pl-PL"/>
        </w:rPr>
      </w:pPr>
    </w:p>
    <w:p w14:paraId="77096790" w14:textId="77777777" w:rsidR="00117278" w:rsidRDefault="00117278">
      <w:pPr>
        <w:pStyle w:val="Nagwek3"/>
        <w:numPr>
          <w:ilvl w:val="0"/>
          <w:numId w:val="29"/>
        </w:numPr>
        <w:spacing w:line="276" w:lineRule="auto"/>
      </w:pPr>
      <w:bookmarkStart w:id="118" w:name="_Toc129351717"/>
      <w:r w:rsidRPr="00DB0C78">
        <w:t>Kontrola wykonania robót – wymagania odbiorowe Zamawiającego</w:t>
      </w:r>
      <w:bookmarkEnd w:id="118"/>
    </w:p>
    <w:p w14:paraId="3ED6FD0B" w14:textId="77777777" w:rsidR="00117278" w:rsidRPr="00DA0EE7" w:rsidRDefault="00117278" w:rsidP="0022159B">
      <w:pPr>
        <w:spacing w:line="276" w:lineRule="auto"/>
        <w:rPr>
          <w:lang w:eastAsia="pl-PL"/>
        </w:rPr>
      </w:pPr>
    </w:p>
    <w:p w14:paraId="58B6610B" w14:textId="77777777" w:rsidR="00117278" w:rsidRPr="00DB0C78" w:rsidRDefault="00117278" w:rsidP="0022159B">
      <w:pPr>
        <w:spacing w:line="276" w:lineRule="auto"/>
        <w:rPr>
          <w:b/>
          <w:u w:val="single"/>
        </w:rPr>
      </w:pPr>
      <w:r w:rsidRPr="00DB0C78">
        <w:rPr>
          <w:lang w:eastAsia="pl-PL"/>
        </w:rPr>
        <w:t>Dla każdego odcinka kanału po wykonaniu renowacji przeprowadzić ocenę stanu wykładziny kanału. Sprawdzenia dokonać wizualnie przy pomocy kamery TV zgodnie z wymogami zawartymi w niniejszych wymaganiach.</w:t>
      </w:r>
    </w:p>
    <w:p w14:paraId="67B5B8DD" w14:textId="77777777" w:rsidR="00117278" w:rsidRPr="00DB0C78" w:rsidRDefault="00117278" w:rsidP="0022159B">
      <w:pPr>
        <w:spacing w:line="276" w:lineRule="auto"/>
        <w:rPr>
          <w:lang w:eastAsia="pl-PL"/>
        </w:rPr>
      </w:pPr>
      <w:r w:rsidRPr="00DB0C78">
        <w:rPr>
          <w:lang w:eastAsia="pl-PL"/>
        </w:rPr>
        <w:t>Badanie oraz obliczenia powinny zostać w odpowiednio do tego przygotowanym uprawnionym, niezależnym laboratorium.</w:t>
      </w:r>
    </w:p>
    <w:p w14:paraId="4181D645" w14:textId="77777777" w:rsidR="00117278" w:rsidRPr="00DB0C78" w:rsidRDefault="00117278" w:rsidP="0022159B">
      <w:pPr>
        <w:spacing w:line="276" w:lineRule="auto"/>
      </w:pPr>
      <w:r w:rsidRPr="00DB0C78">
        <w:t xml:space="preserve">Po renowacji wymagana jest gładka powierzchnia wewnętrzna kanału, która nie może posiadać nierówności powierzchni wynikających z wad technicznych lub wad materiału. </w:t>
      </w:r>
    </w:p>
    <w:p w14:paraId="55D68108" w14:textId="612F8439" w:rsidR="00117278" w:rsidRPr="00DB0C78" w:rsidRDefault="00117278" w:rsidP="0022159B">
      <w:pPr>
        <w:spacing w:line="276" w:lineRule="auto"/>
      </w:pPr>
      <w:r w:rsidRPr="00DB0C78">
        <w:t xml:space="preserve">Elementy podlegające kontroli podano w tabeli nr 1 </w:t>
      </w:r>
    </w:p>
    <w:p w14:paraId="2120FCDB" w14:textId="77777777" w:rsidR="00117278" w:rsidRPr="00DB0C78" w:rsidRDefault="00117278" w:rsidP="0022159B">
      <w:pPr>
        <w:spacing w:line="276" w:lineRule="auto"/>
      </w:pPr>
      <w:r w:rsidRPr="00DB0C78">
        <w:t>Do odbioru robót Wykonawca zobowiązany jest przygotować następujące dokumenty:</w:t>
      </w:r>
    </w:p>
    <w:p w14:paraId="09911516" w14:textId="77777777" w:rsidR="00117278" w:rsidRPr="00DB0C78" w:rsidRDefault="00117278" w:rsidP="0022159B">
      <w:pPr>
        <w:spacing w:line="276" w:lineRule="auto"/>
      </w:pPr>
      <w:r w:rsidRPr="00DB0C78">
        <w:t>1) oświadczenie kierownika budowy</w:t>
      </w:r>
    </w:p>
    <w:p w14:paraId="1DE290F6" w14:textId="367DA78D" w:rsidR="00117278" w:rsidRPr="00DB0C78" w:rsidRDefault="00117278" w:rsidP="0022159B">
      <w:pPr>
        <w:spacing w:line="276" w:lineRule="auto"/>
      </w:pPr>
      <w:r w:rsidRPr="00DB0C78">
        <w:t xml:space="preserve">2) nagrania na płytach CD z inspekcji przed i po wykonawczej </w:t>
      </w:r>
    </w:p>
    <w:p w14:paraId="17DFE80A" w14:textId="77777777" w:rsidR="00117278" w:rsidRPr="00DB0C78" w:rsidRDefault="00117278" w:rsidP="0022159B">
      <w:pPr>
        <w:spacing w:line="276" w:lineRule="auto"/>
      </w:pPr>
      <w:r w:rsidRPr="00DB0C78">
        <w:t>3) raporty z inspekcji j.w.</w:t>
      </w:r>
    </w:p>
    <w:p w14:paraId="03D583BB" w14:textId="77777777" w:rsidR="00117278" w:rsidRPr="00DB0C78" w:rsidRDefault="00117278" w:rsidP="0022159B">
      <w:pPr>
        <w:spacing w:line="276" w:lineRule="auto"/>
      </w:pPr>
      <w:r w:rsidRPr="00DB0C78">
        <w:t>4) deklaracje zgodności dla zastosowanych materiałów</w:t>
      </w:r>
    </w:p>
    <w:p w14:paraId="312B43F9" w14:textId="77777777" w:rsidR="00117278" w:rsidRPr="00DB0C78" w:rsidRDefault="00117278" w:rsidP="0022159B">
      <w:pPr>
        <w:spacing w:line="276" w:lineRule="auto"/>
      </w:pPr>
      <w:r w:rsidRPr="00DB0C78">
        <w:t>5) listy przewozowe rękawów</w:t>
      </w:r>
    </w:p>
    <w:p w14:paraId="18EA4956" w14:textId="1A5BC583" w:rsidR="00D77739" w:rsidRDefault="00117278" w:rsidP="0022159B">
      <w:pPr>
        <w:spacing w:line="276" w:lineRule="auto"/>
      </w:pPr>
      <w:r w:rsidRPr="00DB0C78">
        <w:t xml:space="preserve">6) wydruk parametrów z procesu układania </w:t>
      </w:r>
      <w:r w:rsidR="00CE584F">
        <w:t>rękawa,</w:t>
      </w:r>
    </w:p>
    <w:p w14:paraId="626164A5" w14:textId="77777777" w:rsidR="00F7687A" w:rsidRDefault="00CE584F" w:rsidP="00F7687A">
      <w:pPr>
        <w:spacing w:line="276" w:lineRule="auto"/>
      </w:pPr>
      <w:r w:rsidRPr="00F7687A">
        <w:t>7) wyniki badania próbek pobieranych w obecności Inspektora Nadzoru</w:t>
      </w:r>
      <w:r w:rsidR="00F7687A">
        <w:t>,</w:t>
      </w:r>
      <w:r w:rsidR="00F7687A" w:rsidRPr="00F7687A">
        <w:t xml:space="preserve"> </w:t>
      </w:r>
    </w:p>
    <w:p w14:paraId="345B4845" w14:textId="015FDAE6" w:rsidR="00F7687A" w:rsidRDefault="00F7687A" w:rsidP="00F7687A">
      <w:pPr>
        <w:spacing w:line="276" w:lineRule="auto"/>
      </w:pPr>
      <w:r>
        <w:t>-</w:t>
      </w:r>
      <w:r>
        <w:tab/>
        <w:t xml:space="preserve">z każdej instalacji zostaną pobrane trzy próbki. </w:t>
      </w:r>
    </w:p>
    <w:p w14:paraId="31E7B4F5" w14:textId="16D3DAA7" w:rsidR="00CE584F" w:rsidRDefault="00F7687A" w:rsidP="00F7687A">
      <w:pPr>
        <w:spacing w:line="276" w:lineRule="auto"/>
        <w:ind w:left="705" w:hanging="705"/>
      </w:pPr>
      <w:r>
        <w:t>-</w:t>
      </w:r>
      <w:r>
        <w:tab/>
        <w:t>próbki zostaną oznaczone poprzez opisanie  miejsca poboru (zdjęcia umożliwiające identyfikację miejsca  ich pobrania), średnicy kanału oraz datę poboru.</w:t>
      </w:r>
    </w:p>
    <w:p w14:paraId="34A79BEB" w14:textId="77777777" w:rsidR="00F7687A" w:rsidRPr="00F7687A" w:rsidRDefault="00F7687A" w:rsidP="0022159B">
      <w:pPr>
        <w:spacing w:line="276" w:lineRule="auto"/>
      </w:pPr>
      <w:r w:rsidRPr="00F7687A">
        <w:t xml:space="preserve">8) </w:t>
      </w:r>
      <w:r w:rsidR="00CE584F" w:rsidRPr="00F7687A">
        <w:t xml:space="preserve">Próbki mają być wykonane w certyfikowanym laboratorium. </w:t>
      </w:r>
    </w:p>
    <w:p w14:paraId="74E28A76" w14:textId="69992B3E" w:rsidR="00117278" w:rsidRPr="00DB0C78" w:rsidRDefault="00CE584F" w:rsidP="0022159B">
      <w:pPr>
        <w:spacing w:line="276" w:lineRule="auto"/>
      </w:pPr>
      <w:r>
        <w:t>8</w:t>
      </w:r>
      <w:r w:rsidR="00117278" w:rsidRPr="00DB0C78">
        <w:t>) stosowne dokumenty (zgodnie z obowiązującymi przepisami) poświadczające przekazanie odpadów (m.in. powstałe w wyniku czyszczenia kanałów ) do jednostek uprawnionych (zgodnie z obowiązującymi przepisami) do ich odbioru,</w:t>
      </w:r>
    </w:p>
    <w:p w14:paraId="31E6D3FE" w14:textId="0B802321" w:rsidR="00117278" w:rsidRPr="00DB0C78" w:rsidRDefault="00CE584F" w:rsidP="0022159B">
      <w:pPr>
        <w:spacing w:line="276" w:lineRule="auto"/>
      </w:pPr>
      <w:r>
        <w:t>9</w:t>
      </w:r>
      <w:r w:rsidR="00117278" w:rsidRPr="00DB0C78">
        <w:t>)</w:t>
      </w:r>
      <w:r w:rsidR="00117278" w:rsidRPr="00DB0C78">
        <w:rPr>
          <w:b/>
        </w:rPr>
        <w:t xml:space="preserve"> </w:t>
      </w:r>
      <w:r w:rsidR="00117278" w:rsidRPr="00DB0C78">
        <w:t xml:space="preserve">dokumenty poświadczające odbiory terenów od Wykonawcy przez ich właścicieli  </w:t>
      </w:r>
    </w:p>
    <w:p w14:paraId="7F5F8C50" w14:textId="77777777" w:rsidR="00117278" w:rsidRPr="00DB0C78" w:rsidRDefault="00117278" w:rsidP="0022159B">
      <w:pPr>
        <w:pStyle w:val="Tekstpodstawowywcity3"/>
        <w:tabs>
          <w:tab w:val="left" w:pos="1134"/>
        </w:tabs>
        <w:spacing w:line="276" w:lineRule="auto"/>
        <w:ind w:left="0"/>
        <w:rPr>
          <w:rFonts w:ascii="Times New Roman" w:hAnsi="Times New Roman"/>
          <w:szCs w:val="24"/>
        </w:rPr>
      </w:pPr>
    </w:p>
    <w:p w14:paraId="0F96DF7D" w14:textId="77777777" w:rsidR="00117278" w:rsidRPr="00DB0C78" w:rsidRDefault="00117278" w:rsidP="0022159B">
      <w:pPr>
        <w:pStyle w:val="Tekstpodstawowywcity3"/>
        <w:tabs>
          <w:tab w:val="left" w:pos="1134"/>
        </w:tabs>
        <w:spacing w:line="276" w:lineRule="auto"/>
        <w:ind w:left="0"/>
        <w:rPr>
          <w:rFonts w:ascii="Times New Roman" w:hAnsi="Times New Roman"/>
          <w:szCs w:val="24"/>
        </w:rPr>
      </w:pPr>
    </w:p>
    <w:p w14:paraId="2A086CCB" w14:textId="77777777" w:rsidR="00117278" w:rsidRDefault="00117278" w:rsidP="0022159B">
      <w:pPr>
        <w:pStyle w:val="Nagwek2"/>
        <w:spacing w:after="120" w:line="276" w:lineRule="auto"/>
        <w:rPr>
          <w:rFonts w:ascii="Times New Roman" w:hAnsi="Times New Roman"/>
          <w:szCs w:val="24"/>
        </w:rPr>
      </w:pPr>
      <w:bookmarkStart w:id="119" w:name="_Toc129351718"/>
      <w:r w:rsidRPr="00DB0C78">
        <w:rPr>
          <w:rFonts w:ascii="Times New Roman" w:hAnsi="Times New Roman"/>
          <w:szCs w:val="24"/>
        </w:rPr>
        <w:lastRenderedPageBreak/>
        <w:t>Tabela nr 1 - Elementy kontroli procesu renowacji kanałów metodą CIPP</w:t>
      </w:r>
      <w:bookmarkEnd w:id="119"/>
    </w:p>
    <w:p w14:paraId="202D77B7" w14:textId="5D4E2CF1" w:rsidR="007B4515" w:rsidRPr="007B4515" w:rsidRDefault="007B4515" w:rsidP="007B4515">
      <w:pPr>
        <w:rPr>
          <w:lang w:eastAsia="pl-PL"/>
        </w:rPr>
      </w:pPr>
      <w:r>
        <w:rPr>
          <w:lang w:eastAsia="pl-PL"/>
        </w:rPr>
        <w:t>Dla metody renowacji rękawem utwardzanym na miejscu.</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4"/>
        <w:gridCol w:w="3416"/>
        <w:gridCol w:w="2580"/>
        <w:gridCol w:w="2126"/>
      </w:tblGrid>
      <w:tr w:rsidR="00117278" w:rsidRPr="00DB0C78" w14:paraId="009A8CEA" w14:textId="77777777" w:rsidTr="007964AA">
        <w:tc>
          <w:tcPr>
            <w:tcW w:w="1404" w:type="dxa"/>
            <w:vAlign w:val="center"/>
          </w:tcPr>
          <w:p w14:paraId="20426BEF" w14:textId="77777777" w:rsidR="00117278" w:rsidRPr="00DB0C78" w:rsidRDefault="00117278" w:rsidP="0022159B">
            <w:pPr>
              <w:spacing w:line="276" w:lineRule="auto"/>
              <w:jc w:val="center"/>
              <w:rPr>
                <w:rFonts w:cs="Times New Roman"/>
                <w:b/>
                <w:bCs/>
              </w:rPr>
            </w:pPr>
            <w:r w:rsidRPr="00DB0C78">
              <w:rPr>
                <w:rFonts w:cs="Times New Roman"/>
                <w:b/>
                <w:bCs/>
              </w:rPr>
              <w:t>Metoda</w:t>
            </w:r>
          </w:p>
        </w:tc>
        <w:tc>
          <w:tcPr>
            <w:tcW w:w="3416" w:type="dxa"/>
            <w:vAlign w:val="center"/>
          </w:tcPr>
          <w:p w14:paraId="2F336E8A" w14:textId="77777777" w:rsidR="00117278" w:rsidRPr="00DB0C78" w:rsidRDefault="00117278" w:rsidP="0022159B">
            <w:pPr>
              <w:spacing w:line="276" w:lineRule="auto"/>
              <w:jc w:val="center"/>
              <w:rPr>
                <w:rFonts w:cs="Times New Roman"/>
                <w:b/>
                <w:bCs/>
              </w:rPr>
            </w:pPr>
            <w:r w:rsidRPr="00DB0C78">
              <w:rPr>
                <w:rFonts w:cs="Times New Roman"/>
                <w:b/>
                <w:bCs/>
              </w:rPr>
              <w:t>Elementy wewnętrznej</w:t>
            </w:r>
          </w:p>
          <w:p w14:paraId="63247F3E" w14:textId="77777777" w:rsidR="00117278" w:rsidRPr="00DB0C78" w:rsidRDefault="00117278" w:rsidP="0022159B">
            <w:pPr>
              <w:spacing w:line="276" w:lineRule="auto"/>
              <w:jc w:val="center"/>
              <w:rPr>
                <w:rFonts w:cs="Times New Roman"/>
                <w:b/>
                <w:bCs/>
              </w:rPr>
            </w:pPr>
            <w:r w:rsidRPr="00DB0C78">
              <w:rPr>
                <w:rFonts w:cs="Times New Roman"/>
                <w:b/>
                <w:bCs/>
              </w:rPr>
              <w:t xml:space="preserve"> kontroli jakości</w:t>
            </w:r>
          </w:p>
        </w:tc>
        <w:tc>
          <w:tcPr>
            <w:tcW w:w="2580" w:type="dxa"/>
            <w:vAlign w:val="center"/>
          </w:tcPr>
          <w:p w14:paraId="0A3268EF" w14:textId="77777777" w:rsidR="00117278" w:rsidRPr="00DB0C78" w:rsidRDefault="00117278" w:rsidP="0022159B">
            <w:pPr>
              <w:spacing w:line="276" w:lineRule="auto"/>
              <w:jc w:val="center"/>
              <w:rPr>
                <w:rFonts w:cs="Times New Roman"/>
                <w:b/>
                <w:bCs/>
              </w:rPr>
            </w:pPr>
            <w:r w:rsidRPr="00DB0C78">
              <w:rPr>
                <w:rFonts w:cs="Times New Roman"/>
                <w:b/>
                <w:bCs/>
              </w:rPr>
              <w:t>Sposób / metoda pomiaru</w:t>
            </w:r>
          </w:p>
        </w:tc>
        <w:tc>
          <w:tcPr>
            <w:tcW w:w="2126" w:type="dxa"/>
            <w:vAlign w:val="center"/>
          </w:tcPr>
          <w:p w14:paraId="4AF05285" w14:textId="77777777" w:rsidR="00117278" w:rsidRPr="00DB0C78" w:rsidRDefault="00117278" w:rsidP="0022159B">
            <w:pPr>
              <w:spacing w:line="276" w:lineRule="auto"/>
              <w:jc w:val="center"/>
              <w:rPr>
                <w:rFonts w:cs="Times New Roman"/>
                <w:b/>
                <w:bCs/>
              </w:rPr>
            </w:pPr>
            <w:r w:rsidRPr="00DB0C78">
              <w:rPr>
                <w:rFonts w:cs="Times New Roman"/>
                <w:b/>
                <w:bCs/>
              </w:rPr>
              <w:t>Norma lub dokument odniesienia</w:t>
            </w:r>
          </w:p>
        </w:tc>
      </w:tr>
      <w:tr w:rsidR="00117278" w:rsidRPr="00DB0C78" w14:paraId="7163325C" w14:textId="77777777" w:rsidTr="007964AA">
        <w:trPr>
          <w:cantSplit/>
        </w:trPr>
        <w:tc>
          <w:tcPr>
            <w:tcW w:w="1404" w:type="dxa"/>
            <w:vMerge w:val="restart"/>
            <w:vAlign w:val="center"/>
          </w:tcPr>
          <w:p w14:paraId="441CA342" w14:textId="77777777" w:rsidR="00117278" w:rsidRPr="00DB0C78" w:rsidRDefault="00117278" w:rsidP="0022159B">
            <w:pPr>
              <w:spacing w:line="276" w:lineRule="auto"/>
              <w:rPr>
                <w:rFonts w:cs="Times New Roman"/>
              </w:rPr>
            </w:pPr>
            <w:r w:rsidRPr="00DB0C78">
              <w:rPr>
                <w:rFonts w:cs="Times New Roman"/>
              </w:rPr>
              <w:t>Renowacja</w:t>
            </w:r>
          </w:p>
          <w:p w14:paraId="19AFE1F0" w14:textId="77777777" w:rsidR="00117278" w:rsidRPr="00DB0C78" w:rsidRDefault="00117278" w:rsidP="0022159B">
            <w:pPr>
              <w:spacing w:line="276" w:lineRule="auto"/>
              <w:rPr>
                <w:rFonts w:cs="Times New Roman"/>
              </w:rPr>
            </w:pPr>
            <w:r w:rsidRPr="00DB0C78">
              <w:rPr>
                <w:rFonts w:cs="Times New Roman"/>
              </w:rPr>
              <w:t xml:space="preserve"> rurą utwardzaną na miejscu (CIPP)</w:t>
            </w:r>
          </w:p>
        </w:tc>
        <w:tc>
          <w:tcPr>
            <w:tcW w:w="3416" w:type="dxa"/>
            <w:vAlign w:val="center"/>
          </w:tcPr>
          <w:p w14:paraId="0B7B73A8" w14:textId="77777777" w:rsidR="00117278" w:rsidRPr="00DB0C78" w:rsidRDefault="00117278" w:rsidP="0022159B">
            <w:pPr>
              <w:spacing w:line="276" w:lineRule="auto"/>
              <w:rPr>
                <w:rFonts w:cs="Times New Roman"/>
              </w:rPr>
            </w:pPr>
            <w:r w:rsidRPr="00DB0C78">
              <w:rPr>
                <w:rFonts w:cs="Times New Roman"/>
              </w:rPr>
              <w:t>Przygotowanie dostępu do wnętrza rurociągu</w:t>
            </w:r>
          </w:p>
        </w:tc>
        <w:tc>
          <w:tcPr>
            <w:tcW w:w="2580" w:type="dxa"/>
            <w:vAlign w:val="center"/>
          </w:tcPr>
          <w:p w14:paraId="1A10A1BD" w14:textId="77777777" w:rsidR="00117278" w:rsidRPr="00DB0C78" w:rsidRDefault="00117278" w:rsidP="0022159B">
            <w:pPr>
              <w:spacing w:line="276" w:lineRule="auto"/>
              <w:rPr>
                <w:rFonts w:cs="Times New Roman"/>
              </w:rPr>
            </w:pPr>
          </w:p>
        </w:tc>
        <w:tc>
          <w:tcPr>
            <w:tcW w:w="2126" w:type="dxa"/>
            <w:vAlign w:val="center"/>
          </w:tcPr>
          <w:p w14:paraId="0B19A1DC" w14:textId="77777777" w:rsidR="00117278" w:rsidRPr="00DB0C78" w:rsidRDefault="00117278" w:rsidP="0022159B">
            <w:pPr>
              <w:spacing w:line="276" w:lineRule="auto"/>
              <w:rPr>
                <w:rFonts w:cs="Times New Roman"/>
              </w:rPr>
            </w:pPr>
          </w:p>
        </w:tc>
      </w:tr>
      <w:tr w:rsidR="00117278" w:rsidRPr="00DB0C78" w14:paraId="239A15F0" w14:textId="77777777" w:rsidTr="007964AA">
        <w:trPr>
          <w:cantSplit/>
        </w:trPr>
        <w:tc>
          <w:tcPr>
            <w:tcW w:w="1404" w:type="dxa"/>
            <w:vMerge/>
          </w:tcPr>
          <w:p w14:paraId="058FF188" w14:textId="77777777" w:rsidR="00117278" w:rsidRPr="00DB0C78" w:rsidRDefault="00117278" w:rsidP="0022159B">
            <w:pPr>
              <w:spacing w:line="276" w:lineRule="auto"/>
              <w:rPr>
                <w:rFonts w:cs="Times New Roman"/>
              </w:rPr>
            </w:pPr>
          </w:p>
        </w:tc>
        <w:tc>
          <w:tcPr>
            <w:tcW w:w="3416" w:type="dxa"/>
            <w:vAlign w:val="center"/>
          </w:tcPr>
          <w:p w14:paraId="7E31967D" w14:textId="77777777" w:rsidR="00117278" w:rsidRPr="00DB0C78" w:rsidRDefault="00117278" w:rsidP="002B437C">
            <w:pPr>
              <w:spacing w:line="276" w:lineRule="auto"/>
              <w:rPr>
                <w:rFonts w:cs="Times New Roman"/>
              </w:rPr>
            </w:pPr>
            <w:r w:rsidRPr="00DB0C78">
              <w:rPr>
                <w:rFonts w:cs="Times New Roman"/>
              </w:rPr>
              <w:t>Przeprowadzenie inspekcji wnętrza istniejącego rurociągu</w:t>
            </w:r>
          </w:p>
        </w:tc>
        <w:tc>
          <w:tcPr>
            <w:tcW w:w="2580" w:type="dxa"/>
            <w:vAlign w:val="center"/>
          </w:tcPr>
          <w:p w14:paraId="4F67406E" w14:textId="77777777" w:rsidR="00117278" w:rsidRPr="00DB0C78" w:rsidRDefault="00117278" w:rsidP="0022159B">
            <w:pPr>
              <w:spacing w:line="276" w:lineRule="auto"/>
              <w:rPr>
                <w:rFonts w:cs="Times New Roman"/>
              </w:rPr>
            </w:pPr>
            <w:r w:rsidRPr="00DB0C78">
              <w:rPr>
                <w:rFonts w:cs="Times New Roman"/>
              </w:rPr>
              <w:t>CCTV lub inspekcja wizualna (kanały przełazowe)</w:t>
            </w:r>
          </w:p>
        </w:tc>
        <w:tc>
          <w:tcPr>
            <w:tcW w:w="2126" w:type="dxa"/>
            <w:vAlign w:val="center"/>
          </w:tcPr>
          <w:p w14:paraId="471FA217" w14:textId="74525FC4" w:rsidR="00117278" w:rsidRPr="00DB0C78" w:rsidRDefault="002B437C" w:rsidP="002B437C">
            <w:pPr>
              <w:spacing w:line="276" w:lineRule="auto"/>
              <w:jc w:val="left"/>
              <w:rPr>
                <w:rFonts w:cs="Times New Roman"/>
              </w:rPr>
            </w:pPr>
            <w:r w:rsidRPr="002B437C">
              <w:t>PN-EN ISO 11296-1</w:t>
            </w:r>
          </w:p>
        </w:tc>
      </w:tr>
      <w:tr w:rsidR="00117278" w:rsidRPr="00DB0C78" w14:paraId="506B52BF" w14:textId="77777777" w:rsidTr="007964AA">
        <w:trPr>
          <w:cantSplit/>
        </w:trPr>
        <w:tc>
          <w:tcPr>
            <w:tcW w:w="1404" w:type="dxa"/>
            <w:vMerge/>
          </w:tcPr>
          <w:p w14:paraId="694859E6" w14:textId="77777777" w:rsidR="00117278" w:rsidRPr="00DB0C78" w:rsidRDefault="00117278" w:rsidP="0022159B">
            <w:pPr>
              <w:spacing w:line="276" w:lineRule="auto"/>
              <w:rPr>
                <w:rFonts w:cs="Times New Roman"/>
              </w:rPr>
            </w:pPr>
          </w:p>
        </w:tc>
        <w:tc>
          <w:tcPr>
            <w:tcW w:w="3416" w:type="dxa"/>
            <w:vAlign w:val="center"/>
          </w:tcPr>
          <w:p w14:paraId="17ADB1DC" w14:textId="77777777" w:rsidR="00117278" w:rsidRPr="00DB0C78" w:rsidRDefault="00117278" w:rsidP="002B437C">
            <w:pPr>
              <w:spacing w:line="276" w:lineRule="auto"/>
              <w:rPr>
                <w:rFonts w:cs="Times New Roman"/>
              </w:rPr>
            </w:pPr>
            <w:r w:rsidRPr="00DB0C78">
              <w:rPr>
                <w:rFonts w:cs="Times New Roman"/>
              </w:rPr>
              <w:t>Sprawdzenie minimalnej średnicy wewnętrznej istniejącego rurociągu i występujących nieprawidłowości</w:t>
            </w:r>
          </w:p>
        </w:tc>
        <w:tc>
          <w:tcPr>
            <w:tcW w:w="2580" w:type="dxa"/>
            <w:vAlign w:val="center"/>
          </w:tcPr>
          <w:p w14:paraId="7D8D0E93" w14:textId="77777777" w:rsidR="00117278" w:rsidRPr="00DB0C78" w:rsidRDefault="00117278" w:rsidP="0022159B">
            <w:pPr>
              <w:spacing w:line="276" w:lineRule="auto"/>
              <w:rPr>
                <w:rFonts w:cs="Times New Roman"/>
              </w:rPr>
            </w:pPr>
            <w:r w:rsidRPr="00DB0C78">
              <w:rPr>
                <w:rFonts w:cs="Times New Roman"/>
              </w:rPr>
              <w:t>Przeciągnięcie sprawdzianu wymiarowego, pomiar przekroju poprzecznego</w:t>
            </w:r>
          </w:p>
        </w:tc>
        <w:tc>
          <w:tcPr>
            <w:tcW w:w="2126" w:type="dxa"/>
            <w:vAlign w:val="center"/>
          </w:tcPr>
          <w:p w14:paraId="27750C73" w14:textId="4FC0E77E" w:rsidR="00117278" w:rsidRPr="00DB0C78" w:rsidRDefault="002B437C" w:rsidP="002B437C">
            <w:pPr>
              <w:spacing w:line="276" w:lineRule="auto"/>
              <w:jc w:val="left"/>
              <w:rPr>
                <w:rFonts w:cs="Times New Roman"/>
              </w:rPr>
            </w:pPr>
            <w:r w:rsidRPr="002B437C">
              <w:t>PN-EN ISO 11296-4</w:t>
            </w:r>
          </w:p>
        </w:tc>
      </w:tr>
      <w:tr w:rsidR="00117278" w:rsidRPr="00DB0C78" w14:paraId="0B147ED4" w14:textId="77777777" w:rsidTr="007964AA">
        <w:trPr>
          <w:cantSplit/>
        </w:trPr>
        <w:tc>
          <w:tcPr>
            <w:tcW w:w="1404" w:type="dxa"/>
            <w:vMerge/>
          </w:tcPr>
          <w:p w14:paraId="4052415A" w14:textId="77777777" w:rsidR="00117278" w:rsidRPr="00DB0C78" w:rsidRDefault="00117278" w:rsidP="0022159B">
            <w:pPr>
              <w:spacing w:line="276" w:lineRule="auto"/>
              <w:rPr>
                <w:rFonts w:cs="Times New Roman"/>
              </w:rPr>
            </w:pPr>
          </w:p>
        </w:tc>
        <w:tc>
          <w:tcPr>
            <w:tcW w:w="3416" w:type="dxa"/>
            <w:vAlign w:val="center"/>
          </w:tcPr>
          <w:p w14:paraId="2EA1FCFA" w14:textId="77777777" w:rsidR="00117278" w:rsidRPr="00DB0C78" w:rsidRDefault="00117278" w:rsidP="0022159B">
            <w:pPr>
              <w:spacing w:line="276" w:lineRule="auto"/>
              <w:rPr>
                <w:rFonts w:cs="Times New Roman"/>
              </w:rPr>
            </w:pPr>
            <w:r w:rsidRPr="00DB0C78">
              <w:rPr>
                <w:rFonts w:cs="Times New Roman"/>
              </w:rPr>
              <w:t>Weryfikacja przygotowania powierzchni wewnętrznej ścianek uszkodzonych odcinków rurociągu</w:t>
            </w:r>
          </w:p>
        </w:tc>
        <w:tc>
          <w:tcPr>
            <w:tcW w:w="2580" w:type="dxa"/>
            <w:vAlign w:val="center"/>
          </w:tcPr>
          <w:p w14:paraId="1772D026" w14:textId="77777777" w:rsidR="00117278" w:rsidRPr="00DB0C78" w:rsidRDefault="00117278" w:rsidP="0022159B">
            <w:pPr>
              <w:spacing w:line="276" w:lineRule="auto"/>
              <w:rPr>
                <w:rFonts w:cs="Times New Roman"/>
              </w:rPr>
            </w:pPr>
            <w:r w:rsidRPr="00DB0C78">
              <w:rPr>
                <w:rFonts w:cs="Times New Roman"/>
              </w:rPr>
              <w:t>CCTV lub inspekcja wizualna</w:t>
            </w:r>
          </w:p>
        </w:tc>
        <w:tc>
          <w:tcPr>
            <w:tcW w:w="2126" w:type="dxa"/>
            <w:vAlign w:val="center"/>
          </w:tcPr>
          <w:p w14:paraId="2AA806AA" w14:textId="77777777" w:rsidR="00117278" w:rsidRPr="00DB0C78" w:rsidRDefault="00117278" w:rsidP="0022159B">
            <w:pPr>
              <w:spacing w:line="276" w:lineRule="auto"/>
              <w:rPr>
                <w:rFonts w:cs="Times New Roman"/>
              </w:rPr>
            </w:pPr>
            <w:r w:rsidRPr="00DB0C78">
              <w:rPr>
                <w:rFonts w:cs="Times New Roman"/>
              </w:rPr>
              <w:t>Instrukcja montażowa</w:t>
            </w:r>
          </w:p>
        </w:tc>
      </w:tr>
      <w:tr w:rsidR="00117278" w:rsidRPr="00DB0C78" w14:paraId="26BAA01D" w14:textId="77777777" w:rsidTr="007964AA">
        <w:trPr>
          <w:cantSplit/>
        </w:trPr>
        <w:tc>
          <w:tcPr>
            <w:tcW w:w="1404" w:type="dxa"/>
            <w:vMerge/>
          </w:tcPr>
          <w:p w14:paraId="2C52410A" w14:textId="77777777" w:rsidR="00117278" w:rsidRPr="00DB0C78" w:rsidRDefault="00117278" w:rsidP="0022159B">
            <w:pPr>
              <w:spacing w:line="276" w:lineRule="auto"/>
              <w:rPr>
                <w:rFonts w:cs="Times New Roman"/>
              </w:rPr>
            </w:pPr>
          </w:p>
        </w:tc>
        <w:tc>
          <w:tcPr>
            <w:tcW w:w="3416" w:type="dxa"/>
            <w:vAlign w:val="center"/>
          </w:tcPr>
          <w:p w14:paraId="6A95F50C" w14:textId="77777777" w:rsidR="00117278" w:rsidRPr="00DB0C78" w:rsidRDefault="00117278" w:rsidP="0022159B">
            <w:pPr>
              <w:spacing w:line="276" w:lineRule="auto"/>
              <w:rPr>
                <w:rFonts w:cs="Times New Roman"/>
              </w:rPr>
            </w:pPr>
            <w:r w:rsidRPr="00DB0C78">
              <w:rPr>
                <w:rFonts w:cs="Times New Roman"/>
              </w:rPr>
              <w:t>Wizualna kontrola przygotowanego rękawa, połączeń i systemu żywic, jeżeli zachodzi taki przypadek, jego znakowania, warunków przechowywania, transportu i obchodzenia się z nimi</w:t>
            </w:r>
          </w:p>
        </w:tc>
        <w:tc>
          <w:tcPr>
            <w:tcW w:w="2580" w:type="dxa"/>
            <w:vAlign w:val="center"/>
          </w:tcPr>
          <w:p w14:paraId="15E6B417" w14:textId="77777777" w:rsidR="00117278" w:rsidRPr="00DB0C78" w:rsidRDefault="00117278" w:rsidP="0022159B">
            <w:pPr>
              <w:spacing w:line="276" w:lineRule="auto"/>
              <w:rPr>
                <w:rFonts w:cs="Times New Roman"/>
              </w:rPr>
            </w:pPr>
            <w:r w:rsidRPr="00DB0C78">
              <w:rPr>
                <w:rFonts w:cs="Times New Roman"/>
              </w:rPr>
              <w:t>Ocena wizualna</w:t>
            </w:r>
          </w:p>
        </w:tc>
        <w:tc>
          <w:tcPr>
            <w:tcW w:w="2126" w:type="dxa"/>
            <w:vAlign w:val="center"/>
          </w:tcPr>
          <w:p w14:paraId="4E978AF4" w14:textId="77777777" w:rsidR="00117278" w:rsidRPr="00DB0C78" w:rsidRDefault="00117278" w:rsidP="0022159B">
            <w:pPr>
              <w:spacing w:line="276" w:lineRule="auto"/>
              <w:rPr>
                <w:rFonts w:cs="Times New Roman"/>
              </w:rPr>
            </w:pPr>
            <w:r w:rsidRPr="00DB0C78">
              <w:rPr>
                <w:rFonts w:cs="Times New Roman"/>
              </w:rPr>
              <w:t>Instrukcja montażowa</w:t>
            </w:r>
          </w:p>
        </w:tc>
      </w:tr>
      <w:tr w:rsidR="00117278" w:rsidRPr="00DB0C78" w14:paraId="067CD05E" w14:textId="77777777" w:rsidTr="007964AA">
        <w:trPr>
          <w:cantSplit/>
        </w:trPr>
        <w:tc>
          <w:tcPr>
            <w:tcW w:w="1404" w:type="dxa"/>
            <w:vMerge/>
          </w:tcPr>
          <w:p w14:paraId="609D3A78" w14:textId="77777777" w:rsidR="00117278" w:rsidRPr="00DB0C78" w:rsidRDefault="00117278" w:rsidP="0022159B">
            <w:pPr>
              <w:spacing w:line="276" w:lineRule="auto"/>
              <w:rPr>
                <w:rFonts w:cs="Times New Roman"/>
              </w:rPr>
            </w:pPr>
          </w:p>
        </w:tc>
        <w:tc>
          <w:tcPr>
            <w:tcW w:w="3416" w:type="dxa"/>
            <w:vAlign w:val="center"/>
          </w:tcPr>
          <w:p w14:paraId="0AD907CE" w14:textId="77777777" w:rsidR="00117278" w:rsidRPr="00DB0C78" w:rsidRDefault="00117278" w:rsidP="0022159B">
            <w:pPr>
              <w:spacing w:line="276" w:lineRule="auto"/>
              <w:rPr>
                <w:rFonts w:cs="Times New Roman"/>
              </w:rPr>
            </w:pPr>
            <w:r w:rsidRPr="00DB0C78">
              <w:rPr>
                <w:rFonts w:cs="Times New Roman"/>
              </w:rPr>
              <w:t>Kontrola przygotowania żywicy termoutwardzalnej, jakości impregnacji rękawa wykonywanej na terenie budowy (ilość i jakość użytej żywicy)</w:t>
            </w:r>
          </w:p>
        </w:tc>
        <w:tc>
          <w:tcPr>
            <w:tcW w:w="2580" w:type="dxa"/>
            <w:vAlign w:val="center"/>
          </w:tcPr>
          <w:p w14:paraId="430D2721" w14:textId="77777777" w:rsidR="00117278" w:rsidRPr="00DB0C78" w:rsidRDefault="00117278" w:rsidP="0022159B">
            <w:pPr>
              <w:spacing w:line="276" w:lineRule="auto"/>
              <w:rPr>
                <w:rFonts w:cs="Times New Roman"/>
              </w:rPr>
            </w:pPr>
          </w:p>
        </w:tc>
        <w:tc>
          <w:tcPr>
            <w:tcW w:w="2126" w:type="dxa"/>
            <w:vAlign w:val="center"/>
          </w:tcPr>
          <w:p w14:paraId="6AA2E6CA" w14:textId="77777777" w:rsidR="00117278" w:rsidRPr="00DB0C78" w:rsidRDefault="00117278" w:rsidP="0022159B">
            <w:pPr>
              <w:spacing w:line="276" w:lineRule="auto"/>
              <w:rPr>
                <w:rFonts w:cs="Times New Roman"/>
              </w:rPr>
            </w:pPr>
            <w:r w:rsidRPr="00DB0C78">
              <w:rPr>
                <w:rFonts w:cs="Times New Roman"/>
              </w:rPr>
              <w:t>Instrukcja montażowa</w:t>
            </w:r>
          </w:p>
        </w:tc>
      </w:tr>
      <w:tr w:rsidR="00117278" w:rsidRPr="00DB0C78" w14:paraId="076A5245" w14:textId="77777777" w:rsidTr="007964AA">
        <w:trPr>
          <w:cantSplit/>
        </w:trPr>
        <w:tc>
          <w:tcPr>
            <w:tcW w:w="1404" w:type="dxa"/>
            <w:vMerge/>
          </w:tcPr>
          <w:p w14:paraId="7D5258B9" w14:textId="77777777" w:rsidR="00117278" w:rsidRPr="00DB0C78" w:rsidRDefault="00117278" w:rsidP="0022159B">
            <w:pPr>
              <w:spacing w:line="276" w:lineRule="auto"/>
              <w:rPr>
                <w:rFonts w:cs="Times New Roman"/>
              </w:rPr>
            </w:pPr>
          </w:p>
        </w:tc>
        <w:tc>
          <w:tcPr>
            <w:tcW w:w="3416" w:type="dxa"/>
            <w:vAlign w:val="center"/>
          </w:tcPr>
          <w:p w14:paraId="5B22A259" w14:textId="77777777" w:rsidR="00117278" w:rsidRPr="00DB0C78" w:rsidRDefault="00117278" w:rsidP="0022159B">
            <w:pPr>
              <w:tabs>
                <w:tab w:val="left" w:pos="189"/>
              </w:tabs>
              <w:spacing w:line="276" w:lineRule="auto"/>
              <w:rPr>
                <w:rFonts w:cs="Times New Roman"/>
              </w:rPr>
            </w:pPr>
            <w:r w:rsidRPr="00DB0C78">
              <w:rPr>
                <w:rFonts w:cs="Times New Roman"/>
              </w:rPr>
              <w:t>Monitoring wprowadzania zaimpregnowanego rękawa i warunków jego napełniania:</w:t>
            </w:r>
          </w:p>
          <w:p w14:paraId="5ABB14F6" w14:textId="77777777" w:rsidR="00117278" w:rsidRPr="00DB0C78" w:rsidRDefault="00117278" w:rsidP="0022159B">
            <w:pPr>
              <w:numPr>
                <w:ilvl w:val="0"/>
                <w:numId w:val="2"/>
              </w:numPr>
              <w:tabs>
                <w:tab w:val="left" w:pos="189"/>
              </w:tabs>
              <w:spacing w:line="276" w:lineRule="auto"/>
              <w:rPr>
                <w:rFonts w:cs="Times New Roman"/>
              </w:rPr>
            </w:pPr>
            <w:r w:rsidRPr="00DB0C78">
              <w:rPr>
                <w:rFonts w:cs="Times New Roman"/>
                <w:u w:val="single"/>
              </w:rPr>
              <w:t>poprzez inwersję</w:t>
            </w:r>
            <w:r w:rsidRPr="00DB0C78">
              <w:rPr>
                <w:rFonts w:cs="Times New Roman"/>
              </w:rPr>
              <w:t xml:space="preserve">: ciśnienie </w:t>
            </w:r>
          </w:p>
          <w:p w14:paraId="561FF908" w14:textId="77777777" w:rsidR="00117278" w:rsidRPr="00DB0C78" w:rsidRDefault="00117278" w:rsidP="0022159B">
            <w:pPr>
              <w:tabs>
                <w:tab w:val="left" w:pos="189"/>
              </w:tabs>
              <w:spacing w:line="276" w:lineRule="auto"/>
              <w:ind w:left="331"/>
              <w:rPr>
                <w:rFonts w:cs="Times New Roman"/>
              </w:rPr>
            </w:pPr>
            <w:r w:rsidRPr="00DB0C78">
              <w:rPr>
                <w:rFonts w:cs="Times New Roman"/>
              </w:rPr>
              <w:t>medium i prędkość wprowadzania rękawa</w:t>
            </w:r>
          </w:p>
          <w:p w14:paraId="23A195AE" w14:textId="77777777" w:rsidR="00117278" w:rsidRPr="00DB0C78" w:rsidRDefault="00117278" w:rsidP="0022159B">
            <w:pPr>
              <w:tabs>
                <w:tab w:val="left" w:pos="189"/>
              </w:tabs>
              <w:spacing w:line="276" w:lineRule="auto"/>
              <w:ind w:left="331" w:hanging="331"/>
              <w:rPr>
                <w:rFonts w:cs="Times New Roman"/>
              </w:rPr>
            </w:pPr>
            <w:r w:rsidRPr="00DB0C78">
              <w:rPr>
                <w:rFonts w:cs="Times New Roman"/>
                <w:u w:val="single"/>
              </w:rPr>
              <w:t>poprzez wciąganie</w:t>
            </w:r>
            <w:r w:rsidRPr="00DB0C78">
              <w:rPr>
                <w:rFonts w:cs="Times New Roman"/>
              </w:rPr>
              <w:t>: używana siła ciągu wciągarki, ciśnienie medium wypełniającego rękaw (stosownie do technologii)</w:t>
            </w:r>
          </w:p>
        </w:tc>
        <w:tc>
          <w:tcPr>
            <w:tcW w:w="2580" w:type="dxa"/>
            <w:vAlign w:val="center"/>
          </w:tcPr>
          <w:p w14:paraId="08F7EBA9" w14:textId="77777777" w:rsidR="00117278" w:rsidRPr="00DB0C78" w:rsidRDefault="00117278" w:rsidP="0022159B">
            <w:pPr>
              <w:spacing w:line="276" w:lineRule="auto"/>
              <w:rPr>
                <w:rFonts w:cs="Times New Roman"/>
              </w:rPr>
            </w:pPr>
            <w:r w:rsidRPr="00DB0C78">
              <w:rPr>
                <w:rFonts w:cs="Times New Roman"/>
              </w:rPr>
              <w:t>Zapis cyfrowy lub graficzny</w:t>
            </w:r>
          </w:p>
        </w:tc>
        <w:tc>
          <w:tcPr>
            <w:tcW w:w="2126" w:type="dxa"/>
            <w:vAlign w:val="center"/>
          </w:tcPr>
          <w:p w14:paraId="2A1875C2" w14:textId="77777777" w:rsidR="00117278" w:rsidRPr="00DB0C78" w:rsidRDefault="00117278" w:rsidP="0022159B">
            <w:pPr>
              <w:spacing w:line="276" w:lineRule="auto"/>
              <w:rPr>
                <w:rFonts w:cs="Times New Roman"/>
              </w:rPr>
            </w:pPr>
            <w:r w:rsidRPr="00DB0C78">
              <w:rPr>
                <w:rFonts w:cs="Times New Roman"/>
              </w:rPr>
              <w:t>Instrukcja montażowa</w:t>
            </w:r>
          </w:p>
        </w:tc>
      </w:tr>
      <w:tr w:rsidR="00117278" w:rsidRPr="00DB0C78" w14:paraId="595ECF59" w14:textId="77777777" w:rsidTr="007964AA">
        <w:trPr>
          <w:cantSplit/>
        </w:trPr>
        <w:tc>
          <w:tcPr>
            <w:tcW w:w="1404" w:type="dxa"/>
            <w:vMerge/>
          </w:tcPr>
          <w:p w14:paraId="14E2DCCA" w14:textId="77777777" w:rsidR="00117278" w:rsidRPr="00DB0C78" w:rsidRDefault="00117278" w:rsidP="0022159B">
            <w:pPr>
              <w:spacing w:line="276" w:lineRule="auto"/>
              <w:rPr>
                <w:rFonts w:cs="Times New Roman"/>
              </w:rPr>
            </w:pPr>
          </w:p>
        </w:tc>
        <w:tc>
          <w:tcPr>
            <w:tcW w:w="3416" w:type="dxa"/>
            <w:vAlign w:val="center"/>
          </w:tcPr>
          <w:p w14:paraId="5E3CDBF1" w14:textId="77777777" w:rsidR="00117278" w:rsidRPr="00DB0C78" w:rsidRDefault="00117278" w:rsidP="0022159B">
            <w:pPr>
              <w:spacing w:line="276" w:lineRule="auto"/>
              <w:rPr>
                <w:rFonts w:cs="Times New Roman"/>
              </w:rPr>
            </w:pPr>
            <w:r w:rsidRPr="00DB0C78">
              <w:rPr>
                <w:rFonts w:cs="Times New Roman"/>
              </w:rPr>
              <w:t>Monitoring kluczowych parametrów procesu utwardzania żywicy (zależnie od typu polimeryzacji):</w:t>
            </w:r>
          </w:p>
          <w:p w14:paraId="5FCE8CFB" w14:textId="77777777" w:rsidR="00117278" w:rsidRPr="00DB0C78" w:rsidRDefault="00117278" w:rsidP="0022159B">
            <w:pPr>
              <w:numPr>
                <w:ilvl w:val="0"/>
                <w:numId w:val="3"/>
              </w:numPr>
              <w:spacing w:line="276" w:lineRule="auto"/>
              <w:rPr>
                <w:rFonts w:cs="Times New Roman"/>
              </w:rPr>
            </w:pPr>
            <w:r w:rsidRPr="00DB0C78">
              <w:rPr>
                <w:rFonts w:cs="Times New Roman"/>
                <w:u w:val="single"/>
              </w:rPr>
              <w:t>polimeryzacja z systemem grzania</w:t>
            </w:r>
            <w:r w:rsidRPr="00DB0C78">
              <w:rPr>
                <w:rFonts w:cs="Times New Roman"/>
              </w:rPr>
              <w:t>: kontrola temperatury źródła ciepła na wejściu i wyjściu, monitoring temperatury wykładziny za pomocą czujników zainstalowanych na jej samym końcu i innych odpowiednich miejscach</w:t>
            </w:r>
          </w:p>
          <w:p w14:paraId="1203709F" w14:textId="77777777" w:rsidR="00117278" w:rsidRPr="00DB0C78" w:rsidRDefault="00117278" w:rsidP="0022159B">
            <w:pPr>
              <w:numPr>
                <w:ilvl w:val="0"/>
                <w:numId w:val="3"/>
              </w:numPr>
              <w:spacing w:line="276" w:lineRule="auto"/>
              <w:rPr>
                <w:rFonts w:cs="Times New Roman"/>
              </w:rPr>
            </w:pPr>
            <w:r w:rsidRPr="00DB0C78">
              <w:rPr>
                <w:rFonts w:cs="Times New Roman"/>
                <w:u w:val="single"/>
              </w:rPr>
              <w:t>polimeryzacja z użyciem lamp UV</w:t>
            </w:r>
            <w:r w:rsidRPr="00DB0C78">
              <w:rPr>
                <w:rFonts w:cs="Times New Roman"/>
              </w:rPr>
              <w:t>: ciągły monitoring prędkości posuwu lamp, natężenia radiacji i/lub ilości pobieranej energii elektrycznej</w:t>
            </w:r>
          </w:p>
          <w:p w14:paraId="29044BC5" w14:textId="77777777" w:rsidR="00117278" w:rsidRPr="00DB0C78" w:rsidRDefault="00117278" w:rsidP="0022159B">
            <w:pPr>
              <w:numPr>
                <w:ilvl w:val="0"/>
                <w:numId w:val="3"/>
              </w:numPr>
              <w:spacing w:line="276" w:lineRule="auto"/>
              <w:rPr>
                <w:rFonts w:cs="Times New Roman"/>
              </w:rPr>
            </w:pPr>
            <w:r w:rsidRPr="00DB0C78">
              <w:rPr>
                <w:rFonts w:cs="Times New Roman"/>
                <w:u w:val="single"/>
              </w:rPr>
              <w:t>polimeryzacja z systemem grzania elektrooporowego</w:t>
            </w:r>
            <w:r w:rsidRPr="00DB0C78">
              <w:rPr>
                <w:rFonts w:cs="Times New Roman"/>
              </w:rPr>
              <w:t>: kontrola ilości pobieranej energii elektrycznej oraz temperatury na wejściu i wyjściu</w:t>
            </w:r>
          </w:p>
        </w:tc>
        <w:tc>
          <w:tcPr>
            <w:tcW w:w="2580" w:type="dxa"/>
            <w:vAlign w:val="center"/>
          </w:tcPr>
          <w:p w14:paraId="24DB8D66" w14:textId="77777777" w:rsidR="00117278" w:rsidRPr="00DB0C78" w:rsidRDefault="00117278" w:rsidP="0022159B">
            <w:pPr>
              <w:spacing w:line="276" w:lineRule="auto"/>
              <w:rPr>
                <w:rFonts w:cs="Times New Roman"/>
              </w:rPr>
            </w:pPr>
            <w:r w:rsidRPr="00DB0C78">
              <w:rPr>
                <w:rFonts w:cs="Times New Roman"/>
              </w:rPr>
              <w:t>Zapis cyfrowy lub graficzny (czas, temperatura, ciśnienie itp. stosownie do technologii)</w:t>
            </w:r>
          </w:p>
        </w:tc>
        <w:tc>
          <w:tcPr>
            <w:tcW w:w="2126" w:type="dxa"/>
            <w:vAlign w:val="center"/>
          </w:tcPr>
          <w:p w14:paraId="15CC4AD0" w14:textId="77777777" w:rsidR="00117278" w:rsidRPr="00DB0C78" w:rsidRDefault="00117278" w:rsidP="0022159B">
            <w:pPr>
              <w:spacing w:line="276" w:lineRule="auto"/>
              <w:rPr>
                <w:rFonts w:cs="Times New Roman"/>
              </w:rPr>
            </w:pPr>
            <w:r w:rsidRPr="00DB0C78">
              <w:rPr>
                <w:rFonts w:cs="Times New Roman"/>
              </w:rPr>
              <w:t>Instrukcja montażowa</w:t>
            </w:r>
          </w:p>
        </w:tc>
      </w:tr>
      <w:tr w:rsidR="00117278" w:rsidRPr="00DB0C78" w14:paraId="72F2CE43" w14:textId="77777777" w:rsidTr="007964AA">
        <w:trPr>
          <w:cantSplit/>
        </w:trPr>
        <w:tc>
          <w:tcPr>
            <w:tcW w:w="1404" w:type="dxa"/>
            <w:vMerge/>
          </w:tcPr>
          <w:p w14:paraId="2545759B" w14:textId="77777777" w:rsidR="00117278" w:rsidRPr="00DB0C78" w:rsidRDefault="00117278" w:rsidP="0022159B">
            <w:pPr>
              <w:spacing w:line="276" w:lineRule="auto"/>
              <w:rPr>
                <w:rFonts w:cs="Times New Roman"/>
                <w:lang w:val="de-DE"/>
              </w:rPr>
            </w:pPr>
          </w:p>
        </w:tc>
        <w:tc>
          <w:tcPr>
            <w:tcW w:w="3416" w:type="dxa"/>
            <w:vAlign w:val="center"/>
          </w:tcPr>
          <w:p w14:paraId="74BD80D7" w14:textId="77777777" w:rsidR="00117278" w:rsidRPr="00DB0C78" w:rsidRDefault="00117278" w:rsidP="0022159B">
            <w:pPr>
              <w:spacing w:line="276" w:lineRule="auto"/>
              <w:rPr>
                <w:rFonts w:cs="Times New Roman"/>
              </w:rPr>
            </w:pPr>
            <w:r w:rsidRPr="00DB0C78">
              <w:rPr>
                <w:rFonts w:cs="Times New Roman"/>
              </w:rPr>
              <w:t xml:space="preserve">Kontrola końców rury wykładzinowej utwardzonej na miejscu  ich połączenia z istniejącymi studniami, uszczelnienie połączenia obu końców odcinka z istniejącym rurociągiem </w:t>
            </w:r>
          </w:p>
        </w:tc>
        <w:tc>
          <w:tcPr>
            <w:tcW w:w="2580" w:type="dxa"/>
            <w:vAlign w:val="center"/>
          </w:tcPr>
          <w:p w14:paraId="2504A787" w14:textId="77777777" w:rsidR="00117278" w:rsidRPr="00DB0C78" w:rsidRDefault="00117278" w:rsidP="0022159B">
            <w:pPr>
              <w:spacing w:line="276" w:lineRule="auto"/>
              <w:rPr>
                <w:rFonts w:cs="Times New Roman"/>
              </w:rPr>
            </w:pPr>
            <w:r w:rsidRPr="00DB0C78">
              <w:rPr>
                <w:rFonts w:cs="Times New Roman"/>
              </w:rPr>
              <w:t>CCTV lub inspekcja wizualna (kanały przełazowe)</w:t>
            </w:r>
          </w:p>
        </w:tc>
        <w:tc>
          <w:tcPr>
            <w:tcW w:w="2126" w:type="dxa"/>
            <w:vAlign w:val="center"/>
          </w:tcPr>
          <w:p w14:paraId="3E9B9D6A" w14:textId="77777777" w:rsidR="00117278" w:rsidRPr="00DB0C78" w:rsidRDefault="00117278" w:rsidP="0022159B">
            <w:pPr>
              <w:spacing w:line="276" w:lineRule="auto"/>
              <w:rPr>
                <w:rFonts w:cs="Times New Roman"/>
              </w:rPr>
            </w:pPr>
          </w:p>
        </w:tc>
      </w:tr>
      <w:tr w:rsidR="00117278" w:rsidRPr="00DB0C78" w14:paraId="775D6E77" w14:textId="77777777" w:rsidTr="007964AA">
        <w:trPr>
          <w:cantSplit/>
        </w:trPr>
        <w:tc>
          <w:tcPr>
            <w:tcW w:w="1404" w:type="dxa"/>
          </w:tcPr>
          <w:p w14:paraId="67DFC99D" w14:textId="77777777" w:rsidR="00117278" w:rsidRPr="00DB0C78" w:rsidRDefault="00117278" w:rsidP="0022159B">
            <w:pPr>
              <w:spacing w:line="276" w:lineRule="auto"/>
              <w:rPr>
                <w:rFonts w:cs="Times New Roman"/>
                <w:lang w:val="de-DE"/>
              </w:rPr>
            </w:pPr>
          </w:p>
        </w:tc>
        <w:tc>
          <w:tcPr>
            <w:tcW w:w="3416" w:type="dxa"/>
            <w:vAlign w:val="center"/>
          </w:tcPr>
          <w:p w14:paraId="0F466DD2" w14:textId="77777777" w:rsidR="00117278" w:rsidRPr="00DB0C78" w:rsidRDefault="00117278" w:rsidP="0022159B">
            <w:pPr>
              <w:spacing w:line="276" w:lineRule="auto"/>
              <w:rPr>
                <w:rFonts w:cs="Times New Roman"/>
              </w:rPr>
            </w:pPr>
            <w:r w:rsidRPr="00DB0C78">
              <w:rPr>
                <w:rFonts w:cs="Times New Roman"/>
              </w:rPr>
              <w:t>Kontrola szczelności</w:t>
            </w:r>
          </w:p>
        </w:tc>
        <w:tc>
          <w:tcPr>
            <w:tcW w:w="2580" w:type="dxa"/>
            <w:vAlign w:val="center"/>
          </w:tcPr>
          <w:p w14:paraId="1BEFC657" w14:textId="77777777" w:rsidR="00117278" w:rsidRPr="00DB0C78" w:rsidRDefault="00117278" w:rsidP="0022159B">
            <w:pPr>
              <w:spacing w:line="276" w:lineRule="auto"/>
              <w:rPr>
                <w:rFonts w:cs="Times New Roman"/>
              </w:rPr>
            </w:pPr>
            <w:r w:rsidRPr="00DB0C78">
              <w:rPr>
                <w:rFonts w:cs="Times New Roman"/>
              </w:rPr>
              <w:t>Wodna lub powietrzna próba szczelności</w:t>
            </w:r>
          </w:p>
        </w:tc>
        <w:tc>
          <w:tcPr>
            <w:tcW w:w="2126" w:type="dxa"/>
            <w:vAlign w:val="center"/>
          </w:tcPr>
          <w:p w14:paraId="5898C228" w14:textId="77777777" w:rsidR="00117278" w:rsidRPr="00DB0C78" w:rsidRDefault="00117278" w:rsidP="0022159B">
            <w:pPr>
              <w:spacing w:line="276" w:lineRule="auto"/>
              <w:rPr>
                <w:rFonts w:cs="Times New Roman"/>
              </w:rPr>
            </w:pPr>
            <w:r w:rsidRPr="00DB0C78">
              <w:rPr>
                <w:rFonts w:cs="Times New Roman"/>
              </w:rPr>
              <w:t>PN-EN 1610</w:t>
            </w:r>
          </w:p>
        </w:tc>
      </w:tr>
    </w:tbl>
    <w:p w14:paraId="1ABFC521" w14:textId="77777777" w:rsidR="007B4515" w:rsidRDefault="007B4515" w:rsidP="0022159B">
      <w:pPr>
        <w:spacing w:line="276" w:lineRule="auto"/>
        <w:rPr>
          <w:rFonts w:cs="Times New Roman"/>
          <w:lang w:eastAsia="pl-PL"/>
        </w:rPr>
      </w:pPr>
    </w:p>
    <w:p w14:paraId="4CF07989" w14:textId="615ED458" w:rsidR="00117278" w:rsidRPr="008840BA" w:rsidRDefault="007964AA" w:rsidP="0022159B">
      <w:pPr>
        <w:spacing w:line="276" w:lineRule="auto"/>
        <w:rPr>
          <w:rFonts w:cs="Times New Roman"/>
          <w:lang w:eastAsia="pl-PL"/>
        </w:rPr>
      </w:pPr>
      <w:r w:rsidRPr="008840BA">
        <w:rPr>
          <w:rFonts w:cs="Times New Roman"/>
          <w:lang w:eastAsia="pl-PL"/>
        </w:rPr>
        <w:t>Dla metody</w:t>
      </w:r>
      <w:r w:rsidR="007B4515" w:rsidRPr="008840BA">
        <w:rPr>
          <w:rFonts w:cs="Times New Roman"/>
          <w:lang w:eastAsia="pl-PL"/>
        </w:rPr>
        <w:t xml:space="preserve"> renowacji krótkimi modułami rurowymi (</w:t>
      </w:r>
      <w:r w:rsidRPr="008840BA">
        <w:rPr>
          <w:rFonts w:cs="Times New Roman"/>
          <w:lang w:eastAsia="pl-PL"/>
        </w:rPr>
        <w:t>KMR</w:t>
      </w:r>
      <w:r w:rsidR="007B4515" w:rsidRPr="008840BA">
        <w:rPr>
          <w:rFonts w:cs="Times New Roman"/>
          <w:lang w:eastAsia="pl-PL"/>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1709"/>
        <w:gridCol w:w="2583"/>
        <w:gridCol w:w="1829"/>
        <w:gridCol w:w="2109"/>
      </w:tblGrid>
      <w:tr w:rsidR="00BD0437" w:rsidRPr="008840BA" w14:paraId="1BD0A388" w14:textId="77777777" w:rsidTr="00BD0437">
        <w:trPr>
          <w:cantSplit/>
        </w:trPr>
        <w:tc>
          <w:tcPr>
            <w:tcW w:w="1230" w:type="dxa"/>
            <w:tcBorders>
              <w:top w:val="single" w:sz="4" w:space="0" w:color="auto"/>
              <w:left w:val="single" w:sz="4" w:space="0" w:color="auto"/>
              <w:bottom w:val="double" w:sz="4" w:space="0" w:color="auto"/>
              <w:right w:val="single" w:sz="4" w:space="0" w:color="auto"/>
            </w:tcBorders>
            <w:vAlign w:val="center"/>
            <w:hideMark/>
          </w:tcPr>
          <w:p w14:paraId="04B366E5" w14:textId="77777777" w:rsidR="00BD0437" w:rsidRPr="008840BA" w:rsidRDefault="00BD0437" w:rsidP="00BD0437">
            <w:pPr>
              <w:spacing w:line="276" w:lineRule="auto"/>
              <w:rPr>
                <w:rFonts w:cs="Times New Roman"/>
                <w:b/>
                <w:bCs/>
                <w:lang w:eastAsia="pl-PL"/>
              </w:rPr>
            </w:pPr>
            <w:r w:rsidRPr="008840BA">
              <w:rPr>
                <w:rFonts w:cs="Times New Roman"/>
                <w:b/>
                <w:bCs/>
                <w:lang w:eastAsia="pl-PL"/>
              </w:rPr>
              <w:t>1</w:t>
            </w:r>
          </w:p>
        </w:tc>
        <w:tc>
          <w:tcPr>
            <w:tcW w:w="1585" w:type="dxa"/>
            <w:tcBorders>
              <w:top w:val="single" w:sz="4" w:space="0" w:color="auto"/>
              <w:left w:val="single" w:sz="4" w:space="0" w:color="auto"/>
              <w:bottom w:val="double" w:sz="4" w:space="0" w:color="auto"/>
              <w:right w:val="single" w:sz="4" w:space="0" w:color="auto"/>
            </w:tcBorders>
            <w:vAlign w:val="center"/>
            <w:hideMark/>
          </w:tcPr>
          <w:p w14:paraId="717F22C6" w14:textId="77777777" w:rsidR="00BD0437" w:rsidRPr="008840BA" w:rsidRDefault="00BD0437" w:rsidP="00BD0437">
            <w:pPr>
              <w:spacing w:line="276" w:lineRule="auto"/>
              <w:rPr>
                <w:rFonts w:cs="Times New Roman"/>
                <w:b/>
                <w:bCs/>
                <w:lang w:eastAsia="pl-PL"/>
              </w:rPr>
            </w:pPr>
            <w:r w:rsidRPr="008840BA">
              <w:rPr>
                <w:rFonts w:cs="Times New Roman"/>
                <w:b/>
                <w:bCs/>
                <w:lang w:eastAsia="pl-PL"/>
              </w:rPr>
              <w:t>2</w:t>
            </w:r>
          </w:p>
        </w:tc>
        <w:tc>
          <w:tcPr>
            <w:tcW w:w="2583" w:type="dxa"/>
            <w:tcBorders>
              <w:top w:val="single" w:sz="4" w:space="0" w:color="auto"/>
              <w:left w:val="single" w:sz="4" w:space="0" w:color="auto"/>
              <w:bottom w:val="double" w:sz="4" w:space="0" w:color="auto"/>
              <w:right w:val="single" w:sz="4" w:space="0" w:color="auto"/>
            </w:tcBorders>
            <w:vAlign w:val="center"/>
            <w:hideMark/>
          </w:tcPr>
          <w:p w14:paraId="3565FFFD" w14:textId="77777777" w:rsidR="00BD0437" w:rsidRPr="008840BA" w:rsidRDefault="00BD0437" w:rsidP="00BD0437">
            <w:pPr>
              <w:spacing w:line="276" w:lineRule="auto"/>
              <w:rPr>
                <w:rFonts w:cs="Times New Roman"/>
                <w:b/>
                <w:bCs/>
                <w:lang w:eastAsia="pl-PL"/>
              </w:rPr>
            </w:pPr>
            <w:r w:rsidRPr="008840BA">
              <w:rPr>
                <w:rFonts w:cs="Times New Roman"/>
                <w:b/>
                <w:bCs/>
                <w:lang w:eastAsia="pl-PL"/>
              </w:rPr>
              <w:t>3</w:t>
            </w:r>
          </w:p>
        </w:tc>
        <w:tc>
          <w:tcPr>
            <w:tcW w:w="1829" w:type="dxa"/>
            <w:tcBorders>
              <w:top w:val="single" w:sz="4" w:space="0" w:color="auto"/>
              <w:left w:val="single" w:sz="4" w:space="0" w:color="auto"/>
              <w:bottom w:val="double" w:sz="4" w:space="0" w:color="auto"/>
              <w:right w:val="single" w:sz="4" w:space="0" w:color="auto"/>
            </w:tcBorders>
            <w:vAlign w:val="center"/>
            <w:hideMark/>
          </w:tcPr>
          <w:p w14:paraId="251A62B4" w14:textId="77777777" w:rsidR="00BD0437" w:rsidRPr="008840BA" w:rsidRDefault="00BD0437" w:rsidP="00BD0437">
            <w:pPr>
              <w:spacing w:line="276" w:lineRule="auto"/>
              <w:rPr>
                <w:rFonts w:cs="Times New Roman"/>
                <w:b/>
                <w:bCs/>
                <w:lang w:eastAsia="pl-PL"/>
              </w:rPr>
            </w:pPr>
            <w:r w:rsidRPr="008840BA">
              <w:rPr>
                <w:rFonts w:cs="Times New Roman"/>
                <w:b/>
                <w:bCs/>
                <w:lang w:eastAsia="pl-PL"/>
              </w:rPr>
              <w:t>4</w:t>
            </w:r>
          </w:p>
        </w:tc>
        <w:tc>
          <w:tcPr>
            <w:tcW w:w="1951" w:type="dxa"/>
            <w:tcBorders>
              <w:top w:val="single" w:sz="4" w:space="0" w:color="auto"/>
              <w:left w:val="single" w:sz="4" w:space="0" w:color="auto"/>
              <w:bottom w:val="double" w:sz="4" w:space="0" w:color="auto"/>
              <w:right w:val="single" w:sz="4" w:space="0" w:color="auto"/>
            </w:tcBorders>
            <w:vAlign w:val="center"/>
            <w:hideMark/>
          </w:tcPr>
          <w:p w14:paraId="00496C69" w14:textId="77777777" w:rsidR="00BD0437" w:rsidRPr="008840BA" w:rsidRDefault="00BD0437" w:rsidP="00BD0437">
            <w:pPr>
              <w:spacing w:line="276" w:lineRule="auto"/>
              <w:rPr>
                <w:rFonts w:cs="Times New Roman"/>
                <w:b/>
                <w:bCs/>
                <w:lang w:eastAsia="pl-PL"/>
              </w:rPr>
            </w:pPr>
            <w:r w:rsidRPr="008840BA">
              <w:rPr>
                <w:rFonts w:cs="Times New Roman"/>
                <w:b/>
                <w:bCs/>
                <w:lang w:eastAsia="pl-PL"/>
              </w:rPr>
              <w:t>5</w:t>
            </w:r>
          </w:p>
        </w:tc>
      </w:tr>
      <w:tr w:rsidR="00BD0437" w:rsidRPr="008840BA" w14:paraId="582350CF" w14:textId="77777777" w:rsidTr="00BD0437">
        <w:trPr>
          <w:cantSplit/>
        </w:trPr>
        <w:tc>
          <w:tcPr>
            <w:tcW w:w="1230" w:type="dxa"/>
            <w:vMerge w:val="restart"/>
            <w:tcBorders>
              <w:top w:val="double" w:sz="4" w:space="0" w:color="auto"/>
              <w:left w:val="single" w:sz="4" w:space="0" w:color="auto"/>
              <w:bottom w:val="double" w:sz="4" w:space="0" w:color="auto"/>
              <w:right w:val="single" w:sz="4" w:space="0" w:color="auto"/>
            </w:tcBorders>
            <w:vAlign w:val="center"/>
            <w:hideMark/>
          </w:tcPr>
          <w:p w14:paraId="2E1E5267" w14:textId="77777777" w:rsidR="00BD0437" w:rsidRPr="008840BA" w:rsidRDefault="00BD0437" w:rsidP="00BD0437">
            <w:pPr>
              <w:spacing w:line="276" w:lineRule="auto"/>
              <w:rPr>
                <w:rFonts w:cs="Times New Roman"/>
                <w:lang w:eastAsia="pl-PL"/>
              </w:rPr>
            </w:pPr>
            <w:r w:rsidRPr="008840BA">
              <w:rPr>
                <w:rFonts w:cs="Times New Roman"/>
                <w:lang w:eastAsia="pl-PL"/>
              </w:rPr>
              <w:t>Renowacja krótkimi odcinkami rur (modułami rurowymi KMR)</w:t>
            </w:r>
          </w:p>
        </w:tc>
        <w:tc>
          <w:tcPr>
            <w:tcW w:w="1585" w:type="dxa"/>
            <w:vMerge w:val="restart"/>
            <w:tcBorders>
              <w:top w:val="double" w:sz="4" w:space="0" w:color="auto"/>
              <w:left w:val="single" w:sz="4" w:space="0" w:color="auto"/>
              <w:bottom w:val="single" w:sz="4" w:space="0" w:color="auto"/>
              <w:right w:val="single" w:sz="4" w:space="0" w:color="auto"/>
            </w:tcBorders>
            <w:vAlign w:val="center"/>
            <w:hideMark/>
          </w:tcPr>
          <w:p w14:paraId="5C4C11E8" w14:textId="77777777" w:rsidR="00BD0437" w:rsidRPr="008840BA" w:rsidRDefault="00BD0437" w:rsidP="00BD0437">
            <w:pPr>
              <w:spacing w:line="276" w:lineRule="auto"/>
              <w:rPr>
                <w:rFonts w:cs="Times New Roman"/>
                <w:lang w:eastAsia="pl-PL"/>
              </w:rPr>
            </w:pPr>
            <w:r w:rsidRPr="008840BA">
              <w:rPr>
                <w:rFonts w:cs="Times New Roman"/>
                <w:lang w:eastAsia="pl-PL"/>
              </w:rPr>
              <w:t>Strukturalnym</w:t>
            </w:r>
          </w:p>
        </w:tc>
        <w:tc>
          <w:tcPr>
            <w:tcW w:w="2583" w:type="dxa"/>
            <w:tcBorders>
              <w:top w:val="double" w:sz="4" w:space="0" w:color="auto"/>
              <w:left w:val="single" w:sz="4" w:space="0" w:color="auto"/>
              <w:bottom w:val="single" w:sz="4" w:space="0" w:color="auto"/>
              <w:right w:val="single" w:sz="4" w:space="0" w:color="auto"/>
            </w:tcBorders>
            <w:vAlign w:val="center"/>
            <w:hideMark/>
          </w:tcPr>
          <w:p w14:paraId="6D57DEF9" w14:textId="77777777" w:rsidR="00BD0437" w:rsidRPr="008840BA" w:rsidRDefault="00BD0437" w:rsidP="00BD0437">
            <w:pPr>
              <w:spacing w:line="276" w:lineRule="auto"/>
              <w:rPr>
                <w:rFonts w:cs="Times New Roman"/>
                <w:lang w:eastAsia="pl-PL"/>
              </w:rPr>
            </w:pPr>
            <w:r w:rsidRPr="008840BA">
              <w:rPr>
                <w:rFonts w:cs="Times New Roman"/>
                <w:lang w:eastAsia="pl-PL"/>
              </w:rPr>
              <w:t>Właściwości masy iniekcyjnej (świeżej i związanej)</w:t>
            </w:r>
          </w:p>
        </w:tc>
        <w:tc>
          <w:tcPr>
            <w:tcW w:w="1829" w:type="dxa"/>
            <w:tcBorders>
              <w:top w:val="double" w:sz="4" w:space="0" w:color="auto"/>
              <w:left w:val="single" w:sz="4" w:space="0" w:color="auto"/>
              <w:bottom w:val="single" w:sz="4" w:space="0" w:color="auto"/>
              <w:right w:val="single" w:sz="4" w:space="0" w:color="auto"/>
            </w:tcBorders>
            <w:vAlign w:val="center"/>
            <w:hideMark/>
          </w:tcPr>
          <w:p w14:paraId="5F11F3A9" w14:textId="77777777" w:rsidR="00BD0437" w:rsidRPr="008840BA" w:rsidRDefault="00BD0437" w:rsidP="00BD0437">
            <w:pPr>
              <w:spacing w:line="276" w:lineRule="auto"/>
              <w:rPr>
                <w:rFonts w:cs="Times New Roman"/>
                <w:lang w:eastAsia="pl-PL"/>
              </w:rPr>
            </w:pPr>
            <w:r w:rsidRPr="008840BA">
              <w:rPr>
                <w:rFonts w:cs="Times New Roman"/>
                <w:lang w:eastAsia="pl-PL"/>
              </w:rPr>
              <w:t>Pobranie próbek do badań laboratoryjnych</w:t>
            </w:r>
          </w:p>
        </w:tc>
        <w:tc>
          <w:tcPr>
            <w:tcW w:w="1951" w:type="dxa"/>
            <w:tcBorders>
              <w:top w:val="double" w:sz="4" w:space="0" w:color="auto"/>
              <w:left w:val="single" w:sz="4" w:space="0" w:color="auto"/>
              <w:bottom w:val="single" w:sz="4" w:space="0" w:color="auto"/>
              <w:right w:val="single" w:sz="4" w:space="0" w:color="auto"/>
            </w:tcBorders>
            <w:vAlign w:val="center"/>
            <w:hideMark/>
          </w:tcPr>
          <w:p w14:paraId="4EBD8850" w14:textId="77777777" w:rsidR="00BD0437" w:rsidRPr="008840BA" w:rsidRDefault="00BD0437" w:rsidP="00BD0437">
            <w:pPr>
              <w:spacing w:line="276" w:lineRule="auto"/>
              <w:rPr>
                <w:rFonts w:cs="Times New Roman"/>
                <w:lang w:eastAsia="pl-PL"/>
              </w:rPr>
            </w:pPr>
            <w:r w:rsidRPr="008840BA">
              <w:rPr>
                <w:rFonts w:cs="Times New Roman"/>
                <w:lang w:eastAsia="pl-PL"/>
              </w:rPr>
              <w:t>Aprobata techniczna</w:t>
            </w:r>
          </w:p>
        </w:tc>
      </w:tr>
      <w:tr w:rsidR="00BD0437" w:rsidRPr="008840BA" w14:paraId="7EB21FEB" w14:textId="77777777" w:rsidTr="00BD0437">
        <w:trPr>
          <w:cantSplit/>
        </w:trPr>
        <w:tc>
          <w:tcPr>
            <w:tcW w:w="0" w:type="auto"/>
            <w:vMerge/>
            <w:tcBorders>
              <w:top w:val="double" w:sz="4" w:space="0" w:color="auto"/>
              <w:left w:val="single" w:sz="4" w:space="0" w:color="auto"/>
              <w:bottom w:val="double" w:sz="4" w:space="0" w:color="auto"/>
              <w:right w:val="single" w:sz="4" w:space="0" w:color="auto"/>
            </w:tcBorders>
            <w:vAlign w:val="center"/>
            <w:hideMark/>
          </w:tcPr>
          <w:p w14:paraId="5DDFF6AE" w14:textId="77777777" w:rsidR="00BD0437" w:rsidRPr="008840BA" w:rsidRDefault="00BD0437" w:rsidP="00BD0437">
            <w:pPr>
              <w:spacing w:line="276" w:lineRule="auto"/>
              <w:rPr>
                <w:rFonts w:cs="Times New Roman"/>
                <w:lang w:eastAsia="pl-PL"/>
              </w:rPr>
            </w:pPr>
          </w:p>
        </w:tc>
        <w:tc>
          <w:tcPr>
            <w:tcW w:w="0" w:type="auto"/>
            <w:vMerge/>
            <w:tcBorders>
              <w:top w:val="double" w:sz="4" w:space="0" w:color="auto"/>
              <w:left w:val="single" w:sz="4" w:space="0" w:color="auto"/>
              <w:bottom w:val="single" w:sz="4" w:space="0" w:color="auto"/>
              <w:right w:val="single" w:sz="4" w:space="0" w:color="auto"/>
            </w:tcBorders>
            <w:vAlign w:val="center"/>
            <w:hideMark/>
          </w:tcPr>
          <w:p w14:paraId="7407571C" w14:textId="77777777" w:rsidR="00BD0437" w:rsidRPr="008840BA" w:rsidRDefault="00BD0437" w:rsidP="00BD0437">
            <w:pPr>
              <w:spacing w:line="276" w:lineRule="auto"/>
              <w:rPr>
                <w:rFonts w:cs="Times New Roman"/>
                <w:lang w:eastAsia="pl-PL"/>
              </w:rPr>
            </w:pPr>
          </w:p>
        </w:tc>
        <w:tc>
          <w:tcPr>
            <w:tcW w:w="2583" w:type="dxa"/>
            <w:tcBorders>
              <w:top w:val="single" w:sz="4" w:space="0" w:color="auto"/>
              <w:left w:val="single" w:sz="4" w:space="0" w:color="auto"/>
              <w:bottom w:val="single" w:sz="4" w:space="0" w:color="auto"/>
              <w:right w:val="single" w:sz="4" w:space="0" w:color="auto"/>
            </w:tcBorders>
            <w:vAlign w:val="center"/>
            <w:hideMark/>
          </w:tcPr>
          <w:p w14:paraId="58A5CE92" w14:textId="77777777" w:rsidR="00BD0437" w:rsidRPr="008840BA" w:rsidRDefault="00BD0437" w:rsidP="00BD0437">
            <w:pPr>
              <w:spacing w:line="276" w:lineRule="auto"/>
              <w:rPr>
                <w:rFonts w:cs="Times New Roman"/>
                <w:lang w:eastAsia="pl-PL"/>
              </w:rPr>
            </w:pPr>
            <w:r w:rsidRPr="008840BA">
              <w:rPr>
                <w:rFonts w:cs="Times New Roman"/>
                <w:lang w:eastAsia="pl-PL"/>
              </w:rPr>
              <w:t>Wypełnienie przestrzeni międzyrurowej (homogeniczność); połączenie między rurą wykładzinową, masą iniekcyjną i istniejącym rurociągiem</w:t>
            </w:r>
          </w:p>
        </w:tc>
        <w:tc>
          <w:tcPr>
            <w:tcW w:w="1829" w:type="dxa"/>
            <w:tcBorders>
              <w:top w:val="single" w:sz="4" w:space="0" w:color="auto"/>
              <w:left w:val="single" w:sz="4" w:space="0" w:color="auto"/>
              <w:bottom w:val="single" w:sz="4" w:space="0" w:color="auto"/>
              <w:right w:val="single" w:sz="4" w:space="0" w:color="auto"/>
            </w:tcBorders>
            <w:vAlign w:val="center"/>
            <w:hideMark/>
          </w:tcPr>
          <w:p w14:paraId="6BF2AB8D" w14:textId="77777777" w:rsidR="00BD0437" w:rsidRPr="008840BA" w:rsidRDefault="00BD0437" w:rsidP="00BD0437">
            <w:pPr>
              <w:numPr>
                <w:ilvl w:val="0"/>
                <w:numId w:val="41"/>
              </w:numPr>
              <w:spacing w:line="276" w:lineRule="auto"/>
              <w:rPr>
                <w:rFonts w:cs="Times New Roman"/>
                <w:lang w:eastAsia="pl-PL"/>
              </w:rPr>
            </w:pPr>
            <w:r w:rsidRPr="008840BA">
              <w:rPr>
                <w:rFonts w:cs="Times New Roman"/>
                <w:lang w:eastAsia="pl-PL"/>
              </w:rPr>
              <w:t>Test dźwiękowy (młotkiem)</w:t>
            </w:r>
          </w:p>
          <w:p w14:paraId="57AC2B5E" w14:textId="77777777" w:rsidR="00BD0437" w:rsidRPr="008840BA" w:rsidRDefault="00BD0437" w:rsidP="00BD0437">
            <w:pPr>
              <w:numPr>
                <w:ilvl w:val="0"/>
                <w:numId w:val="41"/>
              </w:numPr>
              <w:spacing w:line="276" w:lineRule="auto"/>
              <w:rPr>
                <w:rFonts w:cs="Times New Roman"/>
                <w:lang w:eastAsia="pl-PL"/>
              </w:rPr>
            </w:pPr>
            <w:r w:rsidRPr="008840BA">
              <w:rPr>
                <w:rFonts w:cs="Times New Roman"/>
                <w:lang w:eastAsia="pl-PL"/>
              </w:rPr>
              <w:t>Impedancja mechaniczna</w:t>
            </w:r>
          </w:p>
        </w:tc>
        <w:tc>
          <w:tcPr>
            <w:tcW w:w="1951" w:type="dxa"/>
            <w:tcBorders>
              <w:top w:val="single" w:sz="4" w:space="0" w:color="auto"/>
              <w:left w:val="single" w:sz="4" w:space="0" w:color="auto"/>
              <w:bottom w:val="single" w:sz="4" w:space="0" w:color="auto"/>
              <w:right w:val="single" w:sz="4" w:space="0" w:color="auto"/>
            </w:tcBorders>
            <w:vAlign w:val="center"/>
            <w:hideMark/>
          </w:tcPr>
          <w:p w14:paraId="0308ABC4" w14:textId="77777777" w:rsidR="00BD0437" w:rsidRPr="008840BA" w:rsidRDefault="00BD0437" w:rsidP="00BD0437">
            <w:pPr>
              <w:spacing w:line="276" w:lineRule="auto"/>
              <w:rPr>
                <w:rFonts w:cs="Times New Roman"/>
                <w:lang w:eastAsia="pl-PL"/>
              </w:rPr>
            </w:pPr>
            <w:r w:rsidRPr="008840BA">
              <w:rPr>
                <w:rFonts w:cs="Times New Roman"/>
                <w:lang w:eastAsia="pl-PL"/>
              </w:rPr>
              <w:t>Specyfikacja techniczna (wytrzymałościowe założenia projektowe)</w:t>
            </w:r>
          </w:p>
        </w:tc>
      </w:tr>
      <w:tr w:rsidR="00BD0437" w:rsidRPr="008840BA" w14:paraId="4602182E" w14:textId="77777777" w:rsidTr="00BD0437">
        <w:trPr>
          <w:cantSplit/>
        </w:trPr>
        <w:tc>
          <w:tcPr>
            <w:tcW w:w="0" w:type="auto"/>
            <w:vMerge/>
            <w:tcBorders>
              <w:top w:val="double" w:sz="4" w:space="0" w:color="auto"/>
              <w:left w:val="single" w:sz="4" w:space="0" w:color="auto"/>
              <w:bottom w:val="double" w:sz="4" w:space="0" w:color="auto"/>
              <w:right w:val="single" w:sz="4" w:space="0" w:color="auto"/>
            </w:tcBorders>
            <w:vAlign w:val="center"/>
            <w:hideMark/>
          </w:tcPr>
          <w:p w14:paraId="127F708A" w14:textId="77777777" w:rsidR="00BD0437" w:rsidRPr="008840BA" w:rsidRDefault="00BD0437" w:rsidP="00BD0437">
            <w:pPr>
              <w:spacing w:line="276" w:lineRule="auto"/>
              <w:rPr>
                <w:rFonts w:cs="Times New Roman"/>
                <w:lang w:eastAsia="pl-PL"/>
              </w:rPr>
            </w:pPr>
          </w:p>
        </w:tc>
        <w:tc>
          <w:tcPr>
            <w:tcW w:w="0" w:type="auto"/>
            <w:vMerge/>
            <w:tcBorders>
              <w:top w:val="double" w:sz="4" w:space="0" w:color="auto"/>
              <w:left w:val="single" w:sz="4" w:space="0" w:color="auto"/>
              <w:bottom w:val="single" w:sz="4" w:space="0" w:color="auto"/>
              <w:right w:val="single" w:sz="4" w:space="0" w:color="auto"/>
            </w:tcBorders>
            <w:vAlign w:val="center"/>
            <w:hideMark/>
          </w:tcPr>
          <w:p w14:paraId="3E0D1368" w14:textId="77777777" w:rsidR="00BD0437" w:rsidRPr="008840BA" w:rsidRDefault="00BD0437" w:rsidP="00BD0437">
            <w:pPr>
              <w:spacing w:line="276" w:lineRule="auto"/>
              <w:rPr>
                <w:rFonts w:cs="Times New Roman"/>
                <w:lang w:eastAsia="pl-PL"/>
              </w:rPr>
            </w:pPr>
          </w:p>
        </w:tc>
        <w:tc>
          <w:tcPr>
            <w:tcW w:w="2583" w:type="dxa"/>
            <w:tcBorders>
              <w:top w:val="single" w:sz="4" w:space="0" w:color="auto"/>
              <w:left w:val="single" w:sz="4" w:space="0" w:color="auto"/>
              <w:bottom w:val="single" w:sz="4" w:space="0" w:color="auto"/>
              <w:right w:val="single" w:sz="4" w:space="0" w:color="auto"/>
            </w:tcBorders>
            <w:vAlign w:val="center"/>
            <w:hideMark/>
          </w:tcPr>
          <w:p w14:paraId="16AE5C3E" w14:textId="77777777" w:rsidR="00BD0437" w:rsidRPr="008840BA" w:rsidRDefault="00BD0437" w:rsidP="00BD0437">
            <w:pPr>
              <w:spacing w:line="276" w:lineRule="auto"/>
              <w:rPr>
                <w:rFonts w:cs="Times New Roman"/>
                <w:lang w:eastAsia="pl-PL"/>
              </w:rPr>
            </w:pPr>
            <w:r w:rsidRPr="008840BA">
              <w:rPr>
                <w:rFonts w:cs="Times New Roman"/>
                <w:lang w:eastAsia="pl-PL"/>
              </w:rPr>
              <w:t>Wygląd wewnętrznej powierzchni ścianki wykładziny (brak deformacji, wgnieceń itp.)</w:t>
            </w:r>
          </w:p>
        </w:tc>
        <w:tc>
          <w:tcPr>
            <w:tcW w:w="1829" w:type="dxa"/>
            <w:tcBorders>
              <w:top w:val="single" w:sz="4" w:space="0" w:color="auto"/>
              <w:left w:val="single" w:sz="4" w:space="0" w:color="auto"/>
              <w:bottom w:val="single" w:sz="4" w:space="0" w:color="auto"/>
              <w:right w:val="single" w:sz="4" w:space="0" w:color="auto"/>
            </w:tcBorders>
            <w:vAlign w:val="center"/>
            <w:hideMark/>
          </w:tcPr>
          <w:p w14:paraId="3A1579BC" w14:textId="77777777" w:rsidR="00BD0437" w:rsidRPr="008840BA" w:rsidRDefault="00BD0437" w:rsidP="00BD0437">
            <w:pPr>
              <w:spacing w:line="276" w:lineRule="auto"/>
              <w:rPr>
                <w:rFonts w:cs="Times New Roman"/>
                <w:lang w:eastAsia="pl-PL"/>
              </w:rPr>
            </w:pPr>
            <w:r w:rsidRPr="008840BA">
              <w:rPr>
                <w:rFonts w:cs="Times New Roman"/>
                <w:lang w:eastAsia="pl-PL"/>
              </w:rPr>
              <w:t>CCTV lub inspekcja wizualna (kanały przełazowe)</w:t>
            </w:r>
          </w:p>
        </w:tc>
        <w:tc>
          <w:tcPr>
            <w:tcW w:w="1951" w:type="dxa"/>
            <w:tcBorders>
              <w:top w:val="single" w:sz="4" w:space="0" w:color="auto"/>
              <w:left w:val="single" w:sz="4" w:space="0" w:color="auto"/>
              <w:bottom w:val="single" w:sz="4" w:space="0" w:color="auto"/>
              <w:right w:val="single" w:sz="4" w:space="0" w:color="auto"/>
            </w:tcBorders>
            <w:vAlign w:val="center"/>
            <w:hideMark/>
          </w:tcPr>
          <w:p w14:paraId="64EBF883" w14:textId="77777777" w:rsidR="00BD0437" w:rsidRPr="008840BA" w:rsidRDefault="00BD0437" w:rsidP="00BD0437">
            <w:pPr>
              <w:spacing w:line="276" w:lineRule="auto"/>
              <w:rPr>
                <w:rFonts w:cs="Times New Roman"/>
                <w:lang w:val="de-DE" w:eastAsia="pl-PL"/>
              </w:rPr>
            </w:pPr>
            <w:r w:rsidRPr="008840BA">
              <w:rPr>
                <w:rFonts w:cs="Times New Roman"/>
                <w:lang w:val="de-DE" w:eastAsia="pl-PL"/>
              </w:rPr>
              <w:t>PN-EN 1610</w:t>
            </w:r>
          </w:p>
          <w:p w14:paraId="4BA9A3EA" w14:textId="77777777" w:rsidR="00BD0437" w:rsidRPr="008840BA" w:rsidRDefault="00BD0437" w:rsidP="00BD0437">
            <w:pPr>
              <w:spacing w:line="276" w:lineRule="auto"/>
              <w:rPr>
                <w:rFonts w:cs="Times New Roman"/>
                <w:lang w:val="de-DE" w:eastAsia="pl-PL"/>
              </w:rPr>
            </w:pPr>
            <w:r w:rsidRPr="008840BA">
              <w:rPr>
                <w:rFonts w:cs="Times New Roman"/>
                <w:lang w:val="de-DE" w:eastAsia="pl-PL"/>
              </w:rPr>
              <w:t>PN-EN 13508-2</w:t>
            </w:r>
          </w:p>
        </w:tc>
      </w:tr>
      <w:tr w:rsidR="00BD0437" w:rsidRPr="008840BA" w14:paraId="1B28C821" w14:textId="77777777" w:rsidTr="00BD0437">
        <w:trPr>
          <w:cantSplit/>
        </w:trPr>
        <w:tc>
          <w:tcPr>
            <w:tcW w:w="0" w:type="auto"/>
            <w:vMerge/>
            <w:tcBorders>
              <w:top w:val="double" w:sz="4" w:space="0" w:color="auto"/>
              <w:left w:val="single" w:sz="4" w:space="0" w:color="auto"/>
              <w:bottom w:val="double" w:sz="4" w:space="0" w:color="auto"/>
              <w:right w:val="single" w:sz="4" w:space="0" w:color="auto"/>
            </w:tcBorders>
            <w:vAlign w:val="center"/>
            <w:hideMark/>
          </w:tcPr>
          <w:p w14:paraId="59668430" w14:textId="77777777" w:rsidR="00BD0437" w:rsidRPr="008840BA" w:rsidRDefault="00BD0437" w:rsidP="00BD0437">
            <w:pPr>
              <w:spacing w:line="276" w:lineRule="auto"/>
              <w:rPr>
                <w:rFonts w:cs="Times New Roman"/>
                <w:lang w:eastAsia="pl-PL"/>
              </w:rPr>
            </w:pPr>
          </w:p>
        </w:tc>
        <w:tc>
          <w:tcPr>
            <w:tcW w:w="1585" w:type="dxa"/>
            <w:tcBorders>
              <w:top w:val="single" w:sz="4" w:space="0" w:color="auto"/>
              <w:left w:val="single" w:sz="4" w:space="0" w:color="auto"/>
              <w:bottom w:val="single" w:sz="4" w:space="0" w:color="auto"/>
              <w:right w:val="single" w:sz="4" w:space="0" w:color="auto"/>
            </w:tcBorders>
            <w:vAlign w:val="center"/>
            <w:hideMark/>
          </w:tcPr>
          <w:p w14:paraId="4CE9F95B" w14:textId="77777777" w:rsidR="00BD0437" w:rsidRPr="008840BA" w:rsidRDefault="00BD0437" w:rsidP="00BD0437">
            <w:pPr>
              <w:spacing w:line="276" w:lineRule="auto"/>
              <w:rPr>
                <w:rFonts w:cs="Times New Roman"/>
                <w:lang w:eastAsia="pl-PL"/>
              </w:rPr>
            </w:pPr>
            <w:r w:rsidRPr="008840BA">
              <w:rPr>
                <w:rFonts w:cs="Times New Roman"/>
                <w:lang w:eastAsia="pl-PL"/>
              </w:rPr>
              <w:t>Hydraulicznym</w:t>
            </w:r>
          </w:p>
        </w:tc>
        <w:tc>
          <w:tcPr>
            <w:tcW w:w="2583" w:type="dxa"/>
            <w:tcBorders>
              <w:top w:val="single" w:sz="4" w:space="0" w:color="auto"/>
              <w:left w:val="single" w:sz="4" w:space="0" w:color="auto"/>
              <w:bottom w:val="single" w:sz="4" w:space="0" w:color="auto"/>
              <w:right w:val="single" w:sz="4" w:space="0" w:color="auto"/>
            </w:tcBorders>
            <w:vAlign w:val="center"/>
            <w:hideMark/>
          </w:tcPr>
          <w:p w14:paraId="471002AE" w14:textId="77777777" w:rsidR="00BD0437" w:rsidRPr="008840BA" w:rsidRDefault="00BD0437" w:rsidP="00BD0437">
            <w:pPr>
              <w:spacing w:line="276" w:lineRule="auto"/>
              <w:rPr>
                <w:rFonts w:cs="Times New Roman"/>
                <w:lang w:eastAsia="pl-PL"/>
              </w:rPr>
            </w:pPr>
            <w:r w:rsidRPr="008840BA">
              <w:rPr>
                <w:rFonts w:cs="Times New Roman"/>
                <w:lang w:eastAsia="pl-PL"/>
              </w:rPr>
              <w:t>Wygląd wewnętrznej powierzchni ścianki wykładziny (brak odkształceń przekroju poprzecznego, przeszkód, przeciwspadków, ciągłość sklepienia dolnego itp.)</w:t>
            </w:r>
          </w:p>
        </w:tc>
        <w:tc>
          <w:tcPr>
            <w:tcW w:w="1829" w:type="dxa"/>
            <w:tcBorders>
              <w:top w:val="single" w:sz="4" w:space="0" w:color="auto"/>
              <w:left w:val="single" w:sz="4" w:space="0" w:color="auto"/>
              <w:bottom w:val="single" w:sz="4" w:space="0" w:color="auto"/>
              <w:right w:val="single" w:sz="4" w:space="0" w:color="auto"/>
            </w:tcBorders>
            <w:vAlign w:val="center"/>
            <w:hideMark/>
          </w:tcPr>
          <w:p w14:paraId="4C43B942" w14:textId="77777777" w:rsidR="00BD0437" w:rsidRPr="008840BA" w:rsidRDefault="00BD0437" w:rsidP="00BD0437">
            <w:pPr>
              <w:spacing w:line="276" w:lineRule="auto"/>
              <w:rPr>
                <w:rFonts w:cs="Times New Roman"/>
                <w:lang w:eastAsia="pl-PL"/>
              </w:rPr>
            </w:pPr>
            <w:r w:rsidRPr="008840BA">
              <w:rPr>
                <w:rFonts w:cs="Times New Roman"/>
                <w:lang w:eastAsia="pl-PL"/>
              </w:rPr>
              <w:t>CCTV lub inspekcja wizualna (kanały przełazowe)</w:t>
            </w:r>
          </w:p>
        </w:tc>
        <w:tc>
          <w:tcPr>
            <w:tcW w:w="1951" w:type="dxa"/>
            <w:tcBorders>
              <w:top w:val="single" w:sz="4" w:space="0" w:color="auto"/>
              <w:left w:val="single" w:sz="4" w:space="0" w:color="auto"/>
              <w:bottom w:val="single" w:sz="4" w:space="0" w:color="auto"/>
              <w:right w:val="single" w:sz="4" w:space="0" w:color="auto"/>
            </w:tcBorders>
            <w:vAlign w:val="center"/>
            <w:hideMark/>
          </w:tcPr>
          <w:p w14:paraId="5D26EFF8" w14:textId="77777777" w:rsidR="00BD0437" w:rsidRPr="008840BA" w:rsidRDefault="00BD0437" w:rsidP="00BD0437">
            <w:pPr>
              <w:spacing w:line="276" w:lineRule="auto"/>
              <w:rPr>
                <w:rFonts w:cs="Times New Roman"/>
                <w:lang w:val="de-DE" w:eastAsia="pl-PL"/>
              </w:rPr>
            </w:pPr>
            <w:r w:rsidRPr="008840BA">
              <w:rPr>
                <w:rFonts w:cs="Times New Roman"/>
                <w:lang w:val="de-DE" w:eastAsia="pl-PL"/>
              </w:rPr>
              <w:t>PN-EN 1610</w:t>
            </w:r>
          </w:p>
          <w:p w14:paraId="39D0D283" w14:textId="77777777" w:rsidR="00BD0437" w:rsidRPr="008840BA" w:rsidRDefault="00BD0437" w:rsidP="00BD0437">
            <w:pPr>
              <w:spacing w:line="276" w:lineRule="auto"/>
              <w:rPr>
                <w:rFonts w:cs="Times New Roman"/>
                <w:lang w:val="de-DE" w:eastAsia="pl-PL"/>
              </w:rPr>
            </w:pPr>
            <w:r w:rsidRPr="008840BA">
              <w:rPr>
                <w:rFonts w:cs="Times New Roman"/>
                <w:lang w:val="de-DE" w:eastAsia="pl-PL"/>
              </w:rPr>
              <w:t>PN-EN 13508-2</w:t>
            </w:r>
          </w:p>
        </w:tc>
      </w:tr>
      <w:tr w:rsidR="00BD0437" w:rsidRPr="008840BA" w14:paraId="7C48B58B" w14:textId="77777777" w:rsidTr="00BD0437">
        <w:trPr>
          <w:cantSplit/>
        </w:trPr>
        <w:tc>
          <w:tcPr>
            <w:tcW w:w="0" w:type="auto"/>
            <w:vMerge/>
            <w:tcBorders>
              <w:top w:val="double" w:sz="4" w:space="0" w:color="auto"/>
              <w:left w:val="single" w:sz="4" w:space="0" w:color="auto"/>
              <w:bottom w:val="double" w:sz="4" w:space="0" w:color="auto"/>
              <w:right w:val="single" w:sz="4" w:space="0" w:color="auto"/>
            </w:tcBorders>
            <w:vAlign w:val="center"/>
            <w:hideMark/>
          </w:tcPr>
          <w:p w14:paraId="069259FB" w14:textId="77777777" w:rsidR="00BD0437" w:rsidRPr="008840BA" w:rsidRDefault="00BD0437" w:rsidP="00BD0437">
            <w:pPr>
              <w:spacing w:line="276" w:lineRule="auto"/>
              <w:rPr>
                <w:rFonts w:cs="Times New Roman"/>
                <w:lang w:eastAsia="pl-PL"/>
              </w:rPr>
            </w:pPr>
          </w:p>
        </w:tc>
        <w:tc>
          <w:tcPr>
            <w:tcW w:w="1585" w:type="dxa"/>
            <w:vMerge w:val="restart"/>
            <w:tcBorders>
              <w:top w:val="single" w:sz="4" w:space="0" w:color="auto"/>
              <w:left w:val="single" w:sz="4" w:space="0" w:color="auto"/>
              <w:bottom w:val="double" w:sz="4" w:space="0" w:color="auto"/>
              <w:right w:val="single" w:sz="4" w:space="0" w:color="auto"/>
            </w:tcBorders>
            <w:vAlign w:val="center"/>
            <w:hideMark/>
          </w:tcPr>
          <w:p w14:paraId="3792AA4E" w14:textId="77777777" w:rsidR="00BD0437" w:rsidRPr="008840BA" w:rsidRDefault="00BD0437" w:rsidP="00BD0437">
            <w:pPr>
              <w:spacing w:line="276" w:lineRule="auto"/>
              <w:rPr>
                <w:rFonts w:cs="Times New Roman"/>
                <w:lang w:eastAsia="pl-PL"/>
              </w:rPr>
            </w:pPr>
            <w:r w:rsidRPr="008840BA">
              <w:rPr>
                <w:rFonts w:cs="Times New Roman"/>
                <w:lang w:eastAsia="pl-PL"/>
              </w:rPr>
              <w:t>Ochrony środowiska</w:t>
            </w:r>
          </w:p>
        </w:tc>
        <w:tc>
          <w:tcPr>
            <w:tcW w:w="2583" w:type="dxa"/>
            <w:tcBorders>
              <w:top w:val="single" w:sz="4" w:space="0" w:color="auto"/>
              <w:left w:val="single" w:sz="4" w:space="0" w:color="auto"/>
              <w:bottom w:val="single" w:sz="4" w:space="0" w:color="auto"/>
              <w:right w:val="single" w:sz="4" w:space="0" w:color="auto"/>
            </w:tcBorders>
            <w:vAlign w:val="center"/>
            <w:hideMark/>
          </w:tcPr>
          <w:p w14:paraId="109C4E0D" w14:textId="77777777" w:rsidR="00BD0437" w:rsidRPr="008840BA" w:rsidRDefault="00BD0437" w:rsidP="00BD0437">
            <w:pPr>
              <w:spacing w:line="276" w:lineRule="auto"/>
              <w:rPr>
                <w:rFonts w:cs="Times New Roman"/>
                <w:lang w:eastAsia="pl-PL"/>
              </w:rPr>
            </w:pPr>
            <w:r w:rsidRPr="008840BA">
              <w:rPr>
                <w:rFonts w:cs="Times New Roman"/>
                <w:lang w:eastAsia="pl-PL"/>
              </w:rPr>
              <w:t>Szczelność</w:t>
            </w:r>
          </w:p>
        </w:tc>
        <w:tc>
          <w:tcPr>
            <w:tcW w:w="1829" w:type="dxa"/>
            <w:tcBorders>
              <w:top w:val="single" w:sz="4" w:space="0" w:color="auto"/>
              <w:left w:val="single" w:sz="4" w:space="0" w:color="auto"/>
              <w:bottom w:val="single" w:sz="4" w:space="0" w:color="auto"/>
              <w:right w:val="single" w:sz="4" w:space="0" w:color="auto"/>
            </w:tcBorders>
            <w:vAlign w:val="center"/>
            <w:hideMark/>
          </w:tcPr>
          <w:p w14:paraId="576B08C9" w14:textId="77777777" w:rsidR="00BD0437" w:rsidRPr="008840BA" w:rsidRDefault="00BD0437" w:rsidP="00BD0437">
            <w:pPr>
              <w:spacing w:line="276" w:lineRule="auto"/>
              <w:rPr>
                <w:rFonts w:cs="Times New Roman"/>
                <w:lang w:eastAsia="pl-PL"/>
              </w:rPr>
            </w:pPr>
            <w:r w:rsidRPr="008840BA">
              <w:rPr>
                <w:rFonts w:cs="Times New Roman"/>
                <w:lang w:eastAsia="pl-PL"/>
              </w:rPr>
              <w:t>Wodna lub powietrzna próba szczelności</w:t>
            </w:r>
          </w:p>
        </w:tc>
        <w:tc>
          <w:tcPr>
            <w:tcW w:w="1951" w:type="dxa"/>
            <w:tcBorders>
              <w:top w:val="single" w:sz="4" w:space="0" w:color="auto"/>
              <w:left w:val="single" w:sz="4" w:space="0" w:color="auto"/>
              <w:bottom w:val="single" w:sz="4" w:space="0" w:color="auto"/>
              <w:right w:val="single" w:sz="4" w:space="0" w:color="auto"/>
            </w:tcBorders>
            <w:vAlign w:val="center"/>
            <w:hideMark/>
          </w:tcPr>
          <w:p w14:paraId="403CEC79" w14:textId="77777777" w:rsidR="00BD0437" w:rsidRPr="008840BA" w:rsidRDefault="00BD0437" w:rsidP="00BD0437">
            <w:pPr>
              <w:spacing w:line="276" w:lineRule="auto"/>
              <w:rPr>
                <w:rFonts w:cs="Times New Roman"/>
                <w:lang w:eastAsia="pl-PL"/>
              </w:rPr>
            </w:pPr>
            <w:r w:rsidRPr="008840BA">
              <w:rPr>
                <w:rFonts w:cs="Times New Roman"/>
                <w:lang w:eastAsia="pl-PL"/>
              </w:rPr>
              <w:t>PN-EN 1610</w:t>
            </w:r>
          </w:p>
        </w:tc>
      </w:tr>
      <w:tr w:rsidR="00BD0437" w:rsidRPr="00BD0437" w14:paraId="42C8F172" w14:textId="77777777" w:rsidTr="00BD0437">
        <w:trPr>
          <w:cantSplit/>
        </w:trPr>
        <w:tc>
          <w:tcPr>
            <w:tcW w:w="0" w:type="auto"/>
            <w:vMerge/>
            <w:tcBorders>
              <w:top w:val="double" w:sz="4" w:space="0" w:color="auto"/>
              <w:left w:val="single" w:sz="4" w:space="0" w:color="auto"/>
              <w:bottom w:val="double" w:sz="4" w:space="0" w:color="auto"/>
              <w:right w:val="single" w:sz="4" w:space="0" w:color="auto"/>
            </w:tcBorders>
            <w:vAlign w:val="center"/>
            <w:hideMark/>
          </w:tcPr>
          <w:p w14:paraId="0C69A2AA" w14:textId="77777777" w:rsidR="00BD0437" w:rsidRPr="008840BA" w:rsidRDefault="00BD0437" w:rsidP="00BD0437">
            <w:pPr>
              <w:spacing w:line="276" w:lineRule="auto"/>
              <w:rPr>
                <w:rFonts w:cs="Times New Roman"/>
                <w:lang w:eastAsia="pl-PL"/>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4B920F53" w14:textId="77777777" w:rsidR="00BD0437" w:rsidRPr="008840BA" w:rsidRDefault="00BD0437" w:rsidP="00BD0437">
            <w:pPr>
              <w:spacing w:line="276" w:lineRule="auto"/>
              <w:rPr>
                <w:rFonts w:cs="Times New Roman"/>
                <w:lang w:eastAsia="pl-PL"/>
              </w:rPr>
            </w:pPr>
          </w:p>
        </w:tc>
        <w:tc>
          <w:tcPr>
            <w:tcW w:w="2583" w:type="dxa"/>
            <w:tcBorders>
              <w:top w:val="single" w:sz="4" w:space="0" w:color="auto"/>
              <w:left w:val="single" w:sz="4" w:space="0" w:color="auto"/>
              <w:bottom w:val="double" w:sz="4" w:space="0" w:color="auto"/>
              <w:right w:val="single" w:sz="4" w:space="0" w:color="auto"/>
            </w:tcBorders>
            <w:vAlign w:val="center"/>
            <w:hideMark/>
          </w:tcPr>
          <w:p w14:paraId="3D62CC81" w14:textId="77777777" w:rsidR="00BD0437" w:rsidRPr="008840BA" w:rsidRDefault="00BD0437" w:rsidP="00BD0437">
            <w:pPr>
              <w:spacing w:line="276" w:lineRule="auto"/>
              <w:rPr>
                <w:rFonts w:cs="Times New Roman"/>
                <w:lang w:eastAsia="pl-PL"/>
              </w:rPr>
            </w:pPr>
            <w:r w:rsidRPr="008840BA">
              <w:rPr>
                <w:rFonts w:cs="Times New Roman"/>
                <w:lang w:eastAsia="pl-PL"/>
              </w:rPr>
              <w:t>Wygląd powierzchni wewnętrznej i połączeń oraz włączeń przykanalików (brak widocznych oznak nieszczelności, właściwe otwarcie przykanalików itp.); wygląd połączenia górnego i dolnego końca wykładziny ze studniami</w:t>
            </w:r>
          </w:p>
        </w:tc>
        <w:tc>
          <w:tcPr>
            <w:tcW w:w="1829" w:type="dxa"/>
            <w:tcBorders>
              <w:top w:val="single" w:sz="4" w:space="0" w:color="auto"/>
              <w:left w:val="single" w:sz="4" w:space="0" w:color="auto"/>
              <w:bottom w:val="double" w:sz="4" w:space="0" w:color="auto"/>
              <w:right w:val="single" w:sz="4" w:space="0" w:color="auto"/>
            </w:tcBorders>
            <w:vAlign w:val="center"/>
            <w:hideMark/>
          </w:tcPr>
          <w:p w14:paraId="124C332E" w14:textId="3FFA3CE7" w:rsidR="00BD0437" w:rsidRPr="008840BA" w:rsidRDefault="00BD0437" w:rsidP="007964AA">
            <w:pPr>
              <w:spacing w:line="276" w:lineRule="auto"/>
              <w:jc w:val="left"/>
              <w:rPr>
                <w:rFonts w:cs="Times New Roman"/>
                <w:lang w:eastAsia="pl-PL"/>
              </w:rPr>
            </w:pPr>
            <w:r w:rsidRPr="008840BA">
              <w:rPr>
                <w:rFonts w:cs="Times New Roman"/>
                <w:lang w:eastAsia="pl-PL"/>
              </w:rPr>
              <w:t>CCTV</w:t>
            </w:r>
            <w:r w:rsidR="007964AA" w:rsidRPr="008840BA">
              <w:rPr>
                <w:rFonts w:cs="Times New Roman"/>
                <w:lang w:eastAsia="pl-PL"/>
              </w:rPr>
              <w:t xml:space="preserve">  </w:t>
            </w:r>
            <w:r w:rsidRPr="008840BA">
              <w:rPr>
                <w:rFonts w:cs="Times New Roman"/>
                <w:lang w:eastAsia="pl-PL"/>
              </w:rPr>
              <w:t>lub inspekcja wizualna (kanały przełazowe)</w:t>
            </w:r>
          </w:p>
        </w:tc>
        <w:tc>
          <w:tcPr>
            <w:tcW w:w="1951" w:type="dxa"/>
            <w:tcBorders>
              <w:top w:val="single" w:sz="4" w:space="0" w:color="auto"/>
              <w:left w:val="single" w:sz="4" w:space="0" w:color="auto"/>
              <w:bottom w:val="double" w:sz="4" w:space="0" w:color="auto"/>
              <w:right w:val="single" w:sz="4" w:space="0" w:color="auto"/>
            </w:tcBorders>
            <w:vAlign w:val="center"/>
            <w:hideMark/>
          </w:tcPr>
          <w:p w14:paraId="105415AD" w14:textId="77777777" w:rsidR="00BD0437" w:rsidRPr="008840BA" w:rsidRDefault="00BD0437" w:rsidP="00BD0437">
            <w:pPr>
              <w:spacing w:line="276" w:lineRule="auto"/>
              <w:rPr>
                <w:rFonts w:cs="Times New Roman"/>
                <w:lang w:val="de-DE" w:eastAsia="pl-PL"/>
              </w:rPr>
            </w:pPr>
            <w:r w:rsidRPr="008840BA">
              <w:rPr>
                <w:rFonts w:cs="Times New Roman"/>
                <w:lang w:val="de-DE" w:eastAsia="pl-PL"/>
              </w:rPr>
              <w:t>PN-EN 1610</w:t>
            </w:r>
          </w:p>
          <w:p w14:paraId="04D0368A" w14:textId="77777777" w:rsidR="00BD0437" w:rsidRPr="00BD0437" w:rsidRDefault="00BD0437" w:rsidP="00BD0437">
            <w:pPr>
              <w:spacing w:line="276" w:lineRule="auto"/>
              <w:rPr>
                <w:rFonts w:cs="Times New Roman"/>
                <w:lang w:val="de-DE" w:eastAsia="pl-PL"/>
              </w:rPr>
            </w:pPr>
            <w:r w:rsidRPr="008840BA">
              <w:rPr>
                <w:rFonts w:cs="Times New Roman"/>
                <w:lang w:val="de-DE" w:eastAsia="pl-PL"/>
              </w:rPr>
              <w:t>PN-EN 13508-2</w:t>
            </w:r>
          </w:p>
        </w:tc>
      </w:tr>
    </w:tbl>
    <w:p w14:paraId="5D34BF35" w14:textId="77777777" w:rsidR="00BD0437" w:rsidRPr="00DB0C78" w:rsidRDefault="00BD0437" w:rsidP="0022159B">
      <w:pPr>
        <w:spacing w:line="276" w:lineRule="auto"/>
        <w:rPr>
          <w:rFonts w:cs="Times New Roman"/>
          <w:lang w:eastAsia="pl-PL"/>
        </w:rPr>
      </w:pPr>
    </w:p>
    <w:p w14:paraId="1AC0D900" w14:textId="77777777" w:rsidR="00F0189D" w:rsidRDefault="00F0189D" w:rsidP="0022159B">
      <w:pPr>
        <w:spacing w:line="276" w:lineRule="auto"/>
      </w:pPr>
    </w:p>
    <w:sectPr w:rsidR="00F0189D" w:rsidSect="008721B8">
      <w:footerReference w:type="even" r:id="rId10"/>
      <w:footerReference w:type="default" r:id="rId11"/>
      <w:pgSz w:w="11906" w:h="16838"/>
      <w:pgMar w:top="851" w:right="707"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2B5E7" w14:textId="77777777" w:rsidR="00652A47" w:rsidRDefault="00652A47">
      <w:pPr>
        <w:spacing w:before="0" w:after="0" w:line="240" w:lineRule="auto"/>
      </w:pPr>
      <w:r>
        <w:separator/>
      </w:r>
    </w:p>
  </w:endnote>
  <w:endnote w:type="continuationSeparator" w:id="0">
    <w:p w14:paraId="7668287D" w14:textId="77777777" w:rsidR="00652A47" w:rsidRDefault="00652A4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ueRotisSanSerifTHree">
    <w:altName w:val="Times New Roman"/>
    <w:panose1 w:val="00000000000000000000"/>
    <w:charset w:val="00"/>
    <w:family w:val="auto"/>
    <w:notTrueType/>
    <w:pitch w:val="variable"/>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Times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Sans Serif">
    <w:panose1 w:val="00000000000000000000"/>
    <w:charset w:val="EE"/>
    <w:family w:val="swiss"/>
    <w:notTrueType/>
    <w:pitch w:val="variable"/>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36B5D" w14:textId="77777777" w:rsidR="006628C0" w:rsidRDefault="00000000" w:rsidP="007B09A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w:t>
    </w:r>
    <w:r>
      <w:rPr>
        <w:rStyle w:val="Numerstrony"/>
      </w:rPr>
      <w:fldChar w:fldCharType="end"/>
    </w:r>
  </w:p>
  <w:p w14:paraId="26EAAC86" w14:textId="77777777" w:rsidR="006628C0" w:rsidRDefault="006628C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E94CF" w14:textId="77777777" w:rsidR="006628C0" w:rsidRPr="00EF0FF3" w:rsidRDefault="00000000" w:rsidP="00EF0FF3">
    <w:pPr>
      <w:pStyle w:val="Stopka"/>
      <w:framePr w:h="678" w:hRule="exact" w:wrap="around" w:vAnchor="text" w:hAnchor="page" w:x="6226" w:y="308"/>
      <w:rPr>
        <w:rStyle w:val="Numerstrony"/>
        <w:rFonts w:ascii="Arial" w:hAnsi="Arial" w:cs="Arial"/>
        <w:sz w:val="20"/>
        <w:szCs w:val="20"/>
      </w:rPr>
    </w:pPr>
    <w:r w:rsidRPr="00EF0FF3">
      <w:rPr>
        <w:rStyle w:val="Numerstrony"/>
        <w:rFonts w:ascii="Arial" w:hAnsi="Arial" w:cs="Arial"/>
        <w:sz w:val="20"/>
        <w:szCs w:val="20"/>
      </w:rPr>
      <w:fldChar w:fldCharType="begin"/>
    </w:r>
    <w:r w:rsidRPr="00EF0FF3">
      <w:rPr>
        <w:rStyle w:val="Numerstrony"/>
        <w:rFonts w:ascii="Arial" w:hAnsi="Arial" w:cs="Arial"/>
        <w:sz w:val="20"/>
        <w:szCs w:val="20"/>
      </w:rPr>
      <w:instrText xml:space="preserve">PAGE  </w:instrText>
    </w:r>
    <w:r w:rsidRPr="00EF0FF3">
      <w:rPr>
        <w:rStyle w:val="Numerstrony"/>
        <w:rFonts w:ascii="Arial" w:hAnsi="Arial" w:cs="Arial"/>
        <w:sz w:val="20"/>
        <w:szCs w:val="20"/>
      </w:rPr>
      <w:fldChar w:fldCharType="separate"/>
    </w:r>
    <w:r>
      <w:rPr>
        <w:rStyle w:val="Numerstrony"/>
        <w:rFonts w:ascii="Arial" w:hAnsi="Arial" w:cs="Arial"/>
        <w:noProof/>
        <w:sz w:val="20"/>
        <w:szCs w:val="20"/>
      </w:rPr>
      <w:t>6</w:t>
    </w:r>
    <w:r w:rsidRPr="00EF0FF3">
      <w:rPr>
        <w:rStyle w:val="Numerstrony"/>
        <w:rFonts w:ascii="Arial" w:hAnsi="Arial" w:cs="Arial"/>
        <w:sz w:val="20"/>
        <w:szCs w:val="20"/>
      </w:rPr>
      <w:fldChar w:fldCharType="end"/>
    </w:r>
  </w:p>
  <w:p w14:paraId="13DFD146" w14:textId="77777777" w:rsidR="006628C0" w:rsidRDefault="006628C0" w:rsidP="007B09A8">
    <w:pPr>
      <w:pStyle w:val="Stopka"/>
      <w:framePr w:wrap="around" w:vAnchor="text" w:hAnchor="margin" w:xAlign="right" w:y="1"/>
      <w:rPr>
        <w:rStyle w:val="Numerstrony"/>
        <w:sz w:val="20"/>
        <w:szCs w:val="20"/>
      </w:rPr>
    </w:pPr>
  </w:p>
  <w:p w14:paraId="0C6C1884" w14:textId="77777777" w:rsidR="006628C0" w:rsidRDefault="006628C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C566F" w14:textId="77777777" w:rsidR="00652A47" w:rsidRDefault="00652A47">
      <w:pPr>
        <w:spacing w:before="0" w:after="0" w:line="240" w:lineRule="auto"/>
      </w:pPr>
      <w:r>
        <w:separator/>
      </w:r>
    </w:p>
  </w:footnote>
  <w:footnote w:type="continuationSeparator" w:id="0">
    <w:p w14:paraId="439C7D19" w14:textId="77777777" w:rsidR="00652A47" w:rsidRDefault="00652A4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EA311C"/>
    <w:multiLevelType w:val="hybridMultilevel"/>
    <w:tmpl w:val="961F3FA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469E5D6"/>
    <w:multiLevelType w:val="hybridMultilevel"/>
    <w:tmpl w:val="BE0B680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C311E93"/>
    <w:multiLevelType w:val="hybridMultilevel"/>
    <w:tmpl w:val="1E20F56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0"/>
    <w:multiLevelType w:val="singleLevel"/>
    <w:tmpl w:val="08064F28"/>
    <w:lvl w:ilvl="0">
      <w:start w:val="1"/>
      <w:numFmt w:val="bullet"/>
      <w:pStyle w:val="Listapunktowana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A263EDC"/>
    <w:lvl w:ilvl="0">
      <w:start w:val="1"/>
      <w:numFmt w:val="bullet"/>
      <w:pStyle w:val="Listapunktowana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20A477A0"/>
    <w:lvl w:ilvl="0">
      <w:start w:val="1"/>
      <w:numFmt w:val="bullet"/>
      <w:pStyle w:val="Listapunktowana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8CF406C2"/>
    <w:lvl w:ilvl="0">
      <w:start w:val="1"/>
      <w:numFmt w:val="bullet"/>
      <w:pStyle w:val="Listapunktowana2"/>
      <w:lvlText w:val=""/>
      <w:lvlJc w:val="left"/>
      <w:pPr>
        <w:tabs>
          <w:tab w:val="num" w:pos="643"/>
        </w:tabs>
        <w:ind w:left="643" w:hanging="360"/>
      </w:pPr>
      <w:rPr>
        <w:rFonts w:ascii="Symbol" w:hAnsi="Symbol" w:hint="default"/>
      </w:rPr>
    </w:lvl>
  </w:abstractNum>
  <w:abstractNum w:abstractNumId="7" w15:restartNumberingAfterBreak="0">
    <w:nsid w:val="04B961F5"/>
    <w:multiLevelType w:val="hybridMultilevel"/>
    <w:tmpl w:val="926EF946"/>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184605"/>
    <w:multiLevelType w:val="hybridMultilevel"/>
    <w:tmpl w:val="05BA2E1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9F37260"/>
    <w:multiLevelType w:val="multilevel"/>
    <w:tmpl w:val="6B2CEF48"/>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C9612B6"/>
    <w:multiLevelType w:val="hybridMultilevel"/>
    <w:tmpl w:val="1B8C26AC"/>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403924"/>
    <w:multiLevelType w:val="multilevel"/>
    <w:tmpl w:val="AF7E1C0A"/>
    <w:lvl w:ilvl="0">
      <w:start w:val="3"/>
      <w:numFmt w:val="decimal"/>
      <w:lvlText w:val="%1"/>
      <w:lvlJc w:val="left"/>
      <w:pPr>
        <w:ind w:left="420" w:hanging="420"/>
      </w:pPr>
      <w:rPr>
        <w:rFonts w:hint="default"/>
      </w:rPr>
    </w:lvl>
    <w:lvl w:ilvl="1">
      <w:start w:val="13"/>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0FF312CA"/>
    <w:multiLevelType w:val="hybridMultilevel"/>
    <w:tmpl w:val="A9023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1F34FF6"/>
    <w:multiLevelType w:val="hybridMultilevel"/>
    <w:tmpl w:val="922C083A"/>
    <w:lvl w:ilvl="0" w:tplc="FEE67A70">
      <w:start w:val="1"/>
      <w:numFmt w:val="bullet"/>
      <w:lvlText w:val=""/>
      <w:lvlJc w:val="left"/>
      <w:pPr>
        <w:tabs>
          <w:tab w:val="num" w:pos="3060"/>
        </w:tabs>
        <w:ind w:left="306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275546A"/>
    <w:multiLevelType w:val="hybridMultilevel"/>
    <w:tmpl w:val="769819BE"/>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304213B"/>
    <w:multiLevelType w:val="hybridMultilevel"/>
    <w:tmpl w:val="17B8718C"/>
    <w:lvl w:ilvl="0" w:tplc="0415000F">
      <w:start w:val="1"/>
      <w:numFmt w:val="decimal"/>
      <w:lvlText w:val="%1."/>
      <w:lvlJc w:val="left"/>
      <w:pPr>
        <w:tabs>
          <w:tab w:val="num" w:pos="720"/>
        </w:tabs>
        <w:ind w:left="720" w:hanging="360"/>
      </w:pPr>
      <w:rPr>
        <w:rFonts w:hint="default"/>
      </w:rPr>
    </w:lvl>
    <w:lvl w:ilvl="1" w:tplc="FEE67A70">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F511506"/>
    <w:multiLevelType w:val="multilevel"/>
    <w:tmpl w:val="52B43F7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23BA4A6E"/>
    <w:multiLevelType w:val="hybridMultilevel"/>
    <w:tmpl w:val="C4E0633E"/>
    <w:lvl w:ilvl="0" w:tplc="9E20CD84">
      <w:start w:val="1"/>
      <w:numFmt w:val="lowerLetter"/>
      <w:lvlText w:val="%1)"/>
      <w:lvlJc w:val="left"/>
      <w:pPr>
        <w:tabs>
          <w:tab w:val="num" w:pos="2880"/>
        </w:tabs>
        <w:ind w:left="288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B117F1"/>
    <w:multiLevelType w:val="hybridMultilevel"/>
    <w:tmpl w:val="A26A2F24"/>
    <w:lvl w:ilvl="0" w:tplc="0415000F">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4E7B0D"/>
    <w:multiLevelType w:val="hybridMultilevel"/>
    <w:tmpl w:val="E5E8A1D0"/>
    <w:lvl w:ilvl="0" w:tplc="E9087922">
      <w:start w:val="1"/>
      <w:numFmt w:val="lowerLetter"/>
      <w:lvlText w:val="%1)"/>
      <w:lvlJc w:val="left"/>
      <w:pPr>
        <w:tabs>
          <w:tab w:val="num" w:pos="1440"/>
        </w:tabs>
        <w:ind w:left="14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62779F"/>
    <w:multiLevelType w:val="hybridMultilevel"/>
    <w:tmpl w:val="DCCE5D8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B494F7F"/>
    <w:multiLevelType w:val="hybridMultilevel"/>
    <w:tmpl w:val="60588D04"/>
    <w:lvl w:ilvl="0" w:tplc="E9087922">
      <w:start w:val="1"/>
      <w:numFmt w:val="lowerLetter"/>
      <w:lvlText w:val="%1)"/>
      <w:lvlJc w:val="left"/>
      <w:pPr>
        <w:tabs>
          <w:tab w:val="num" w:pos="1440"/>
        </w:tabs>
        <w:ind w:left="1440" w:hanging="360"/>
      </w:pPr>
      <w:rPr>
        <w:rFonts w:hint="default"/>
        <w:sz w:val="22"/>
        <w:szCs w:val="22"/>
      </w:rPr>
    </w:lvl>
    <w:lvl w:ilvl="1" w:tplc="45E6FF6E">
      <w:start w:val="13"/>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EB92278"/>
    <w:multiLevelType w:val="hybridMultilevel"/>
    <w:tmpl w:val="4E7EC1B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29368E"/>
    <w:multiLevelType w:val="multilevel"/>
    <w:tmpl w:val="32B01270"/>
    <w:lvl w:ilvl="0">
      <w:start w:val="4"/>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359135F2"/>
    <w:multiLevelType w:val="hybridMultilevel"/>
    <w:tmpl w:val="637E55A4"/>
    <w:lvl w:ilvl="0" w:tplc="0C940A48">
      <w:start w:val="1"/>
      <w:numFmt w:val="lowerLetter"/>
      <w:lvlText w:val="%1)"/>
      <w:lvlJc w:val="left"/>
      <w:pPr>
        <w:ind w:left="786" w:hanging="360"/>
      </w:pPr>
      <w:rPr>
        <w:rFonts w:ascii="Times New Roman" w:eastAsiaTheme="minorHAnsi" w:hAnsi="Times New Roman" w:cs="Times New Roman"/>
        <w:b w:val="0"/>
        <w:bCs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36C73D9B"/>
    <w:multiLevelType w:val="multilevel"/>
    <w:tmpl w:val="FE28E784"/>
    <w:lvl w:ilvl="0">
      <w:start w:val="1"/>
      <w:numFmt w:val="decimal"/>
      <w:lvlText w:val="%1. "/>
      <w:lvlJc w:val="left"/>
      <w:pPr>
        <w:ind w:left="360" w:hanging="360"/>
      </w:pPr>
      <w:rPr>
        <w:rFonts w:ascii="Times New Roman" w:hAnsi="Times New Roman"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C94309A"/>
    <w:multiLevelType w:val="multilevel"/>
    <w:tmpl w:val="973C76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3D6B03C4"/>
    <w:multiLevelType w:val="hybridMultilevel"/>
    <w:tmpl w:val="6AB88590"/>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DF82436"/>
    <w:multiLevelType w:val="hybridMultilevel"/>
    <w:tmpl w:val="3794BAC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8A6EED"/>
    <w:multiLevelType w:val="hybridMultilevel"/>
    <w:tmpl w:val="C9BE3972"/>
    <w:lvl w:ilvl="0" w:tplc="FEE67A70">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AB5B94"/>
    <w:multiLevelType w:val="hybridMultilevel"/>
    <w:tmpl w:val="31282496"/>
    <w:lvl w:ilvl="0" w:tplc="3F9A465A">
      <w:start w:val="1"/>
      <w:numFmt w:val="bullet"/>
      <w:lvlText w:val=""/>
      <w:lvlJc w:val="left"/>
      <w:pPr>
        <w:tabs>
          <w:tab w:val="num" w:pos="2700"/>
        </w:tabs>
        <w:ind w:left="27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C8128C"/>
    <w:multiLevelType w:val="hybridMultilevel"/>
    <w:tmpl w:val="8EFAA610"/>
    <w:lvl w:ilvl="0" w:tplc="5CE6577C">
      <w:start w:val="2"/>
      <w:numFmt w:val="decimal"/>
      <w:lvlText w:val="%1."/>
      <w:lvlJc w:val="left"/>
      <w:pPr>
        <w:ind w:left="644" w:hanging="360"/>
      </w:pPr>
      <w:rPr>
        <w:rFonts w:hint="default"/>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4AE14B52"/>
    <w:multiLevelType w:val="hybridMultilevel"/>
    <w:tmpl w:val="485EA272"/>
    <w:lvl w:ilvl="0" w:tplc="BEBCD344">
      <w:start w:val="1"/>
      <w:numFmt w:val="bullet"/>
      <w:lvlText w:val=""/>
      <w:lvlJc w:val="left"/>
      <w:pPr>
        <w:tabs>
          <w:tab w:val="num" w:pos="2160"/>
        </w:tabs>
        <w:ind w:left="21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18D4C82"/>
    <w:multiLevelType w:val="multilevel"/>
    <w:tmpl w:val="5BB83D8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4" w15:restartNumberingAfterBreak="0">
    <w:nsid w:val="5268381A"/>
    <w:multiLevelType w:val="multilevel"/>
    <w:tmpl w:val="72D82B70"/>
    <w:styleLink w:val="Styl1"/>
    <w:lvl w:ilvl="0">
      <w:start w:val="1"/>
      <w:numFmt w:val="decimal"/>
      <w:lvlText w:val="%1. "/>
      <w:lvlJc w:val="left"/>
      <w:pPr>
        <w:ind w:left="360" w:hanging="360"/>
      </w:pPr>
      <w:rPr>
        <w:rFonts w:ascii="Times New Roman" w:hAnsi="Times New Roman"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81B4A82"/>
    <w:multiLevelType w:val="hybridMultilevel"/>
    <w:tmpl w:val="D696B56E"/>
    <w:lvl w:ilvl="0" w:tplc="002C0000">
      <w:start w:val="1"/>
      <w:numFmt w:val="bullet"/>
      <w:lvlText w:val="-"/>
      <w:lvlJc w:val="left"/>
      <w:pPr>
        <w:tabs>
          <w:tab w:val="num" w:pos="720"/>
        </w:tabs>
        <w:ind w:left="720" w:hanging="360"/>
      </w:pPr>
      <w:rPr>
        <w:rFonts w:ascii="Times New Roman" w:eastAsia="Times New Roman" w:hAnsi="Times New Roman" w:hint="default"/>
      </w:rPr>
    </w:lvl>
    <w:lvl w:ilvl="1" w:tplc="0110005A">
      <w:start w:val="1"/>
      <w:numFmt w:val="bullet"/>
      <w:lvlText w:val="o"/>
      <w:lvlJc w:val="left"/>
      <w:pPr>
        <w:tabs>
          <w:tab w:val="num" w:pos="1440"/>
        </w:tabs>
        <w:ind w:left="1440" w:hanging="360"/>
      </w:pPr>
      <w:rPr>
        <w:rFonts w:ascii="Courier New" w:hAnsi="Courier New" w:cs="Courier New" w:hint="default"/>
      </w:rPr>
    </w:lvl>
    <w:lvl w:ilvl="2" w:tplc="00030068">
      <w:start w:val="1"/>
      <w:numFmt w:val="bullet"/>
      <w:lvlText w:val=""/>
      <w:lvlJc w:val="left"/>
      <w:pPr>
        <w:tabs>
          <w:tab w:val="num" w:pos="2160"/>
        </w:tabs>
        <w:ind w:left="2160" w:hanging="360"/>
      </w:pPr>
      <w:rPr>
        <w:rFonts w:ascii="Wingdings" w:hAnsi="Wingdings" w:cs="Wingdings" w:hint="default"/>
      </w:rPr>
    </w:lvl>
    <w:lvl w:ilvl="3" w:tplc="00150000">
      <w:start w:val="1"/>
      <w:numFmt w:val="bullet"/>
      <w:lvlText w:val=""/>
      <w:lvlJc w:val="left"/>
      <w:pPr>
        <w:tabs>
          <w:tab w:val="num" w:pos="2880"/>
        </w:tabs>
        <w:ind w:left="2880" w:hanging="360"/>
      </w:pPr>
      <w:rPr>
        <w:rFonts w:ascii="Symbol" w:hAnsi="Symbol" w:cs="Symbol" w:hint="default"/>
      </w:rPr>
    </w:lvl>
    <w:lvl w:ilvl="4" w:tplc="00050004">
      <w:start w:val="1"/>
      <w:numFmt w:val="bullet"/>
      <w:lvlText w:val="o"/>
      <w:lvlJc w:val="left"/>
      <w:pPr>
        <w:tabs>
          <w:tab w:val="num" w:pos="3600"/>
        </w:tabs>
        <w:ind w:left="3600" w:hanging="360"/>
      </w:pPr>
      <w:rPr>
        <w:rFonts w:ascii="Courier New" w:hAnsi="Courier New" w:cs="Courier New" w:hint="default"/>
      </w:rPr>
    </w:lvl>
    <w:lvl w:ilvl="5" w:tplc="00150000">
      <w:start w:val="1"/>
      <w:numFmt w:val="bullet"/>
      <w:lvlText w:val=""/>
      <w:lvlJc w:val="left"/>
      <w:pPr>
        <w:tabs>
          <w:tab w:val="num" w:pos="4320"/>
        </w:tabs>
        <w:ind w:left="4320" w:hanging="360"/>
      </w:pPr>
      <w:rPr>
        <w:rFonts w:ascii="Wingdings" w:hAnsi="Wingdings" w:cs="Wingdings" w:hint="default"/>
      </w:rPr>
    </w:lvl>
    <w:lvl w:ilvl="6" w:tplc="00010004">
      <w:start w:val="1"/>
      <w:numFmt w:val="bullet"/>
      <w:lvlText w:val=""/>
      <w:lvlJc w:val="left"/>
      <w:pPr>
        <w:tabs>
          <w:tab w:val="num" w:pos="5040"/>
        </w:tabs>
        <w:ind w:left="5040" w:hanging="360"/>
      </w:pPr>
      <w:rPr>
        <w:rFonts w:ascii="Symbol" w:hAnsi="Symbol" w:cs="Symbol" w:hint="default"/>
      </w:rPr>
    </w:lvl>
    <w:lvl w:ilvl="7" w:tplc="00150000">
      <w:start w:val="1"/>
      <w:numFmt w:val="bullet"/>
      <w:lvlText w:val="o"/>
      <w:lvlJc w:val="left"/>
      <w:pPr>
        <w:tabs>
          <w:tab w:val="num" w:pos="5760"/>
        </w:tabs>
        <w:ind w:left="5760" w:hanging="360"/>
      </w:pPr>
      <w:rPr>
        <w:rFonts w:ascii="Courier New" w:hAnsi="Courier New" w:cs="Courier New" w:hint="default"/>
      </w:rPr>
    </w:lvl>
    <w:lvl w:ilvl="8" w:tplc="00030004">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58C83752"/>
    <w:multiLevelType w:val="hybridMultilevel"/>
    <w:tmpl w:val="F13401EA"/>
    <w:lvl w:ilvl="0" w:tplc="FEE67A70">
      <w:start w:val="1"/>
      <w:numFmt w:val="bullet"/>
      <w:lvlText w:val=""/>
      <w:lvlJc w:val="left"/>
      <w:pPr>
        <w:tabs>
          <w:tab w:val="num" w:pos="2700"/>
        </w:tabs>
        <w:ind w:left="270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BD7F43"/>
    <w:multiLevelType w:val="hybridMultilevel"/>
    <w:tmpl w:val="8A16EE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CD51CD4"/>
    <w:multiLevelType w:val="multilevel"/>
    <w:tmpl w:val="CE96C4EA"/>
    <w:styleLink w:val="Biecalista1"/>
    <w:lvl w:ilvl="0">
      <w:start w:val="2"/>
      <w:numFmt w:val="decimal"/>
      <w:lvlText w:val="%1. "/>
      <w:lvlJc w:val="left"/>
      <w:pPr>
        <w:ind w:left="360" w:hanging="360"/>
      </w:pPr>
      <w:rPr>
        <w:rFonts w:ascii="Times New Roman" w:hAnsi="Times New Roman" w:hint="default"/>
      </w:rPr>
    </w:lvl>
    <w:lvl w:ilvl="1">
      <w:start w:val="1"/>
      <w:numFmt w:val="decimal"/>
      <w:lvlText w:val="%1.%2.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0CA6C9D"/>
    <w:multiLevelType w:val="hybridMultilevel"/>
    <w:tmpl w:val="132E46BE"/>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0DA4C8F"/>
    <w:multiLevelType w:val="multilevel"/>
    <w:tmpl w:val="5B402ED8"/>
    <w:lvl w:ilvl="0">
      <w:start w:val="3"/>
      <w:numFmt w:val="decimal"/>
      <w:lvlText w:val="%1."/>
      <w:lvlJc w:val="left"/>
      <w:pPr>
        <w:ind w:left="644" w:hanging="360"/>
      </w:pPr>
      <w:rPr>
        <w:rFonts w:hint="default"/>
        <w:sz w:val="24"/>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1" w15:restartNumberingAfterBreak="0">
    <w:nsid w:val="61F2504E"/>
    <w:multiLevelType w:val="multilevel"/>
    <w:tmpl w:val="057E2A86"/>
    <w:lvl w:ilvl="0">
      <w:start w:val="3"/>
      <w:numFmt w:val="decimal"/>
      <w:lvlText w:val="%1"/>
      <w:lvlJc w:val="left"/>
      <w:pPr>
        <w:ind w:left="360" w:hanging="360"/>
      </w:pPr>
      <w:rPr>
        <w:rFonts w:hint="default"/>
      </w:rPr>
    </w:lvl>
    <w:lvl w:ilvl="1">
      <w:start w:val="9"/>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2" w15:restartNumberingAfterBreak="0">
    <w:nsid w:val="6D2C7A61"/>
    <w:multiLevelType w:val="hybridMultilevel"/>
    <w:tmpl w:val="6FB4AF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98BAB33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0107157"/>
    <w:multiLevelType w:val="hybridMultilevel"/>
    <w:tmpl w:val="438E10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9F7259"/>
    <w:multiLevelType w:val="multilevel"/>
    <w:tmpl w:val="37CC168E"/>
    <w:lvl w:ilvl="0">
      <w:start w:val="1"/>
      <w:numFmt w:val="decimal"/>
      <w:lvlText w:val="%1"/>
      <w:lvlJc w:val="left"/>
      <w:pPr>
        <w:ind w:left="660" w:hanging="660"/>
      </w:pPr>
      <w:rPr>
        <w:rFonts w:hint="default"/>
      </w:rPr>
    </w:lvl>
    <w:lvl w:ilvl="1">
      <w:start w:val="2"/>
      <w:numFmt w:val="decimal"/>
      <w:lvlText w:val="%1.%2"/>
      <w:lvlJc w:val="left"/>
      <w:pPr>
        <w:ind w:left="780" w:hanging="660"/>
      </w:pPr>
      <w:rPr>
        <w:rFonts w:hint="default"/>
      </w:rPr>
    </w:lvl>
    <w:lvl w:ilvl="2">
      <w:start w:val="2"/>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5" w15:restartNumberingAfterBreak="0">
    <w:nsid w:val="7728105B"/>
    <w:multiLevelType w:val="hybridMultilevel"/>
    <w:tmpl w:val="D31EA03E"/>
    <w:lvl w:ilvl="0" w:tplc="8A9CE5EA">
      <w:start w:val="1"/>
      <w:numFmt w:val="decimal"/>
      <w:pStyle w:val="Nagwek4"/>
      <w:lvlText w:val="%1."/>
      <w:lvlJc w:val="left"/>
      <w:pPr>
        <w:ind w:left="71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CB5B07"/>
    <w:multiLevelType w:val="hybridMultilevel"/>
    <w:tmpl w:val="2CD691F8"/>
    <w:lvl w:ilvl="0" w:tplc="6BC276C8">
      <w:start w:val="1"/>
      <w:numFmt w:val="lowerLetter"/>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7813573">
    <w:abstractNumId w:val="33"/>
  </w:num>
  <w:num w:numId="2" w16cid:durableId="2020083027">
    <w:abstractNumId w:val="20"/>
  </w:num>
  <w:num w:numId="3" w16cid:durableId="1728601816">
    <w:abstractNumId w:val="8"/>
  </w:num>
  <w:num w:numId="4" w16cid:durableId="295305492">
    <w:abstractNumId w:val="2"/>
  </w:num>
  <w:num w:numId="5" w16cid:durableId="163710728">
    <w:abstractNumId w:val="35"/>
  </w:num>
  <w:num w:numId="6" w16cid:durableId="2146506308">
    <w:abstractNumId w:val="1"/>
  </w:num>
  <w:num w:numId="7" w16cid:durableId="1464348163">
    <w:abstractNumId w:val="0"/>
  </w:num>
  <w:num w:numId="8" w16cid:durableId="1741826297">
    <w:abstractNumId w:val="15"/>
  </w:num>
  <w:num w:numId="9" w16cid:durableId="243150850">
    <w:abstractNumId w:val="27"/>
  </w:num>
  <w:num w:numId="10" w16cid:durableId="48651120">
    <w:abstractNumId w:val="36"/>
  </w:num>
  <w:num w:numId="11" w16cid:durableId="699820309">
    <w:abstractNumId w:val="13"/>
  </w:num>
  <w:num w:numId="12" w16cid:durableId="652292948">
    <w:abstractNumId w:val="7"/>
  </w:num>
  <w:num w:numId="13" w16cid:durableId="1313145870">
    <w:abstractNumId w:val="10"/>
  </w:num>
  <w:num w:numId="14" w16cid:durableId="938021669">
    <w:abstractNumId w:val="29"/>
  </w:num>
  <w:num w:numId="15" w16cid:durableId="926961208">
    <w:abstractNumId w:val="39"/>
  </w:num>
  <w:num w:numId="16" w16cid:durableId="17317334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41951239">
    <w:abstractNumId w:val="6"/>
  </w:num>
  <w:num w:numId="18" w16cid:durableId="680357386">
    <w:abstractNumId w:val="5"/>
  </w:num>
  <w:num w:numId="19" w16cid:durableId="1123159571">
    <w:abstractNumId w:val="4"/>
  </w:num>
  <w:num w:numId="20" w16cid:durableId="387069840">
    <w:abstractNumId w:val="3"/>
  </w:num>
  <w:num w:numId="21" w16cid:durableId="1143086984">
    <w:abstractNumId w:val="32"/>
  </w:num>
  <w:num w:numId="22" w16cid:durableId="1754086247">
    <w:abstractNumId w:val="30"/>
  </w:num>
  <w:num w:numId="23" w16cid:durableId="396782285">
    <w:abstractNumId w:val="42"/>
  </w:num>
  <w:num w:numId="24" w16cid:durableId="270750869">
    <w:abstractNumId w:val="19"/>
  </w:num>
  <w:num w:numId="25" w16cid:durableId="269119891">
    <w:abstractNumId w:val="21"/>
  </w:num>
  <w:num w:numId="26" w16cid:durableId="1937977232">
    <w:abstractNumId w:val="17"/>
  </w:num>
  <w:num w:numId="27" w16cid:durableId="1432159595">
    <w:abstractNumId w:val="45"/>
  </w:num>
  <w:num w:numId="28" w16cid:durableId="277881814">
    <w:abstractNumId w:val="34"/>
  </w:num>
  <w:num w:numId="29" w16cid:durableId="1933391108">
    <w:abstractNumId w:val="25"/>
  </w:num>
  <w:num w:numId="30" w16cid:durableId="1631587446">
    <w:abstractNumId w:val="28"/>
  </w:num>
  <w:num w:numId="31" w16cid:durableId="1937445210">
    <w:abstractNumId w:val="46"/>
  </w:num>
  <w:num w:numId="32" w16cid:durableId="438532079">
    <w:abstractNumId w:val="38"/>
  </w:num>
  <w:num w:numId="33" w16cid:durableId="422456275">
    <w:abstractNumId w:val="9"/>
  </w:num>
  <w:num w:numId="34" w16cid:durableId="1596548528">
    <w:abstractNumId w:val="26"/>
  </w:num>
  <w:num w:numId="35" w16cid:durableId="1668243506">
    <w:abstractNumId w:val="41"/>
  </w:num>
  <w:num w:numId="36" w16cid:durableId="178323586">
    <w:abstractNumId w:val="11"/>
  </w:num>
  <w:num w:numId="37" w16cid:durableId="1687251869">
    <w:abstractNumId w:val="23"/>
  </w:num>
  <w:num w:numId="38" w16cid:durableId="602762598">
    <w:abstractNumId w:val="22"/>
  </w:num>
  <w:num w:numId="39" w16cid:durableId="873663813">
    <w:abstractNumId w:val="18"/>
  </w:num>
  <w:num w:numId="40" w16cid:durableId="1944803755">
    <w:abstractNumId w:val="31"/>
  </w:num>
  <w:num w:numId="41" w16cid:durableId="256599797">
    <w:abstractNumId w:val="14"/>
  </w:num>
  <w:num w:numId="42" w16cid:durableId="1869104473">
    <w:abstractNumId w:val="12"/>
  </w:num>
  <w:num w:numId="43" w16cid:durableId="1461996708">
    <w:abstractNumId w:val="37"/>
  </w:num>
  <w:num w:numId="44" w16cid:durableId="1315456001">
    <w:abstractNumId w:val="43"/>
  </w:num>
  <w:num w:numId="45" w16cid:durableId="1166048042">
    <w:abstractNumId w:val="44"/>
  </w:num>
  <w:num w:numId="46" w16cid:durableId="824398427">
    <w:abstractNumId w:val="16"/>
  </w:num>
  <w:num w:numId="47" w16cid:durableId="266891897">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D5F"/>
    <w:rsid w:val="00000901"/>
    <w:rsid w:val="000011A9"/>
    <w:rsid w:val="00003EAE"/>
    <w:rsid w:val="0001029B"/>
    <w:rsid w:val="00020D2D"/>
    <w:rsid w:val="000320F5"/>
    <w:rsid w:val="00033D34"/>
    <w:rsid w:val="000510BE"/>
    <w:rsid w:val="00060142"/>
    <w:rsid w:val="00060157"/>
    <w:rsid w:val="000676C9"/>
    <w:rsid w:val="00074F8E"/>
    <w:rsid w:val="000934B5"/>
    <w:rsid w:val="000A59AD"/>
    <w:rsid w:val="000C0682"/>
    <w:rsid w:val="000D0E3C"/>
    <w:rsid w:val="000E7929"/>
    <w:rsid w:val="000F0C49"/>
    <w:rsid w:val="000F0CB6"/>
    <w:rsid w:val="000F0F7A"/>
    <w:rsid w:val="000F1EB3"/>
    <w:rsid w:val="000F54CB"/>
    <w:rsid w:val="000F5673"/>
    <w:rsid w:val="000F791F"/>
    <w:rsid w:val="000F7DF0"/>
    <w:rsid w:val="00102018"/>
    <w:rsid w:val="00117278"/>
    <w:rsid w:val="00117CD3"/>
    <w:rsid w:val="00121EF0"/>
    <w:rsid w:val="00134E5D"/>
    <w:rsid w:val="00142804"/>
    <w:rsid w:val="00152792"/>
    <w:rsid w:val="00153264"/>
    <w:rsid w:val="001548FE"/>
    <w:rsid w:val="0016178C"/>
    <w:rsid w:val="00175E75"/>
    <w:rsid w:val="00194D51"/>
    <w:rsid w:val="001958FD"/>
    <w:rsid w:val="00196E98"/>
    <w:rsid w:val="001B4947"/>
    <w:rsid w:val="001B6D3A"/>
    <w:rsid w:val="001D35EE"/>
    <w:rsid w:val="001E3A8E"/>
    <w:rsid w:val="001F26CB"/>
    <w:rsid w:val="001F6ACF"/>
    <w:rsid w:val="002109A4"/>
    <w:rsid w:val="0021273F"/>
    <w:rsid w:val="002146F2"/>
    <w:rsid w:val="00217D2D"/>
    <w:rsid w:val="0022159B"/>
    <w:rsid w:val="00225D56"/>
    <w:rsid w:val="002260F5"/>
    <w:rsid w:val="00226263"/>
    <w:rsid w:val="002359FD"/>
    <w:rsid w:val="00255E54"/>
    <w:rsid w:val="00255ED0"/>
    <w:rsid w:val="002563D7"/>
    <w:rsid w:val="00257F39"/>
    <w:rsid w:val="002658E8"/>
    <w:rsid w:val="00270CB2"/>
    <w:rsid w:val="002713FC"/>
    <w:rsid w:val="002743C5"/>
    <w:rsid w:val="00275A82"/>
    <w:rsid w:val="00282D41"/>
    <w:rsid w:val="00284AF1"/>
    <w:rsid w:val="00293729"/>
    <w:rsid w:val="002A024B"/>
    <w:rsid w:val="002A4406"/>
    <w:rsid w:val="002A442A"/>
    <w:rsid w:val="002B16A9"/>
    <w:rsid w:val="002B1756"/>
    <w:rsid w:val="002B437C"/>
    <w:rsid w:val="002B6890"/>
    <w:rsid w:val="002C05AF"/>
    <w:rsid w:val="002C1D24"/>
    <w:rsid w:val="002C3C28"/>
    <w:rsid w:val="002E0A25"/>
    <w:rsid w:val="002E1310"/>
    <w:rsid w:val="003021A7"/>
    <w:rsid w:val="003047BD"/>
    <w:rsid w:val="00312BD0"/>
    <w:rsid w:val="00323CE6"/>
    <w:rsid w:val="00327600"/>
    <w:rsid w:val="00330EEC"/>
    <w:rsid w:val="00333F11"/>
    <w:rsid w:val="00335E40"/>
    <w:rsid w:val="00342A24"/>
    <w:rsid w:val="0034465D"/>
    <w:rsid w:val="00351AB7"/>
    <w:rsid w:val="00353779"/>
    <w:rsid w:val="00354E05"/>
    <w:rsid w:val="003562EA"/>
    <w:rsid w:val="003643DE"/>
    <w:rsid w:val="00371824"/>
    <w:rsid w:val="003733F2"/>
    <w:rsid w:val="00387673"/>
    <w:rsid w:val="00397F9D"/>
    <w:rsid w:val="003A5AFA"/>
    <w:rsid w:val="003A6431"/>
    <w:rsid w:val="003B045E"/>
    <w:rsid w:val="003D28DD"/>
    <w:rsid w:val="003D28E8"/>
    <w:rsid w:val="003D765F"/>
    <w:rsid w:val="003E1AB4"/>
    <w:rsid w:val="003E3690"/>
    <w:rsid w:val="003E46B0"/>
    <w:rsid w:val="003F3A6E"/>
    <w:rsid w:val="00413736"/>
    <w:rsid w:val="00423E80"/>
    <w:rsid w:val="004619A7"/>
    <w:rsid w:val="00475554"/>
    <w:rsid w:val="004858AF"/>
    <w:rsid w:val="00490D71"/>
    <w:rsid w:val="00495819"/>
    <w:rsid w:val="00497538"/>
    <w:rsid w:val="004A205F"/>
    <w:rsid w:val="004A7838"/>
    <w:rsid w:val="004B61BD"/>
    <w:rsid w:val="004B7931"/>
    <w:rsid w:val="004D64BA"/>
    <w:rsid w:val="004E07CC"/>
    <w:rsid w:val="004E6023"/>
    <w:rsid w:val="004F3B97"/>
    <w:rsid w:val="00501D5F"/>
    <w:rsid w:val="00514CE3"/>
    <w:rsid w:val="00522480"/>
    <w:rsid w:val="005242F4"/>
    <w:rsid w:val="00533648"/>
    <w:rsid w:val="005374C9"/>
    <w:rsid w:val="0054051E"/>
    <w:rsid w:val="00546934"/>
    <w:rsid w:val="00555E8A"/>
    <w:rsid w:val="00561969"/>
    <w:rsid w:val="005666C7"/>
    <w:rsid w:val="005759F3"/>
    <w:rsid w:val="00587302"/>
    <w:rsid w:val="00593FBB"/>
    <w:rsid w:val="0059777A"/>
    <w:rsid w:val="005B6A19"/>
    <w:rsid w:val="005C79EB"/>
    <w:rsid w:val="005E20F6"/>
    <w:rsid w:val="005F7724"/>
    <w:rsid w:val="006031E0"/>
    <w:rsid w:val="0060381D"/>
    <w:rsid w:val="00604823"/>
    <w:rsid w:val="006106AD"/>
    <w:rsid w:val="006236A2"/>
    <w:rsid w:val="00625984"/>
    <w:rsid w:val="0063157B"/>
    <w:rsid w:val="0063316E"/>
    <w:rsid w:val="00652A47"/>
    <w:rsid w:val="00654AF5"/>
    <w:rsid w:val="00660920"/>
    <w:rsid w:val="00660C22"/>
    <w:rsid w:val="006628C0"/>
    <w:rsid w:val="00664B0C"/>
    <w:rsid w:val="00697BE2"/>
    <w:rsid w:val="006A0B78"/>
    <w:rsid w:val="006A1C1E"/>
    <w:rsid w:val="006A2CC6"/>
    <w:rsid w:val="006B066A"/>
    <w:rsid w:val="006B1636"/>
    <w:rsid w:val="006B167B"/>
    <w:rsid w:val="006B6F30"/>
    <w:rsid w:val="006C798A"/>
    <w:rsid w:val="006D5A08"/>
    <w:rsid w:val="006E138A"/>
    <w:rsid w:val="006E74D7"/>
    <w:rsid w:val="006E7BF4"/>
    <w:rsid w:val="006F0B93"/>
    <w:rsid w:val="006F0D10"/>
    <w:rsid w:val="006F14D2"/>
    <w:rsid w:val="00702CDD"/>
    <w:rsid w:val="007078AA"/>
    <w:rsid w:val="00707F51"/>
    <w:rsid w:val="00711C07"/>
    <w:rsid w:val="0072467E"/>
    <w:rsid w:val="00725E0C"/>
    <w:rsid w:val="00726192"/>
    <w:rsid w:val="00732269"/>
    <w:rsid w:val="00733089"/>
    <w:rsid w:val="007340D7"/>
    <w:rsid w:val="00734BAB"/>
    <w:rsid w:val="007365CB"/>
    <w:rsid w:val="00743AC0"/>
    <w:rsid w:val="00752B3F"/>
    <w:rsid w:val="00752FD1"/>
    <w:rsid w:val="00755438"/>
    <w:rsid w:val="00755704"/>
    <w:rsid w:val="007608FD"/>
    <w:rsid w:val="00771244"/>
    <w:rsid w:val="00772ABE"/>
    <w:rsid w:val="007964AA"/>
    <w:rsid w:val="00796CD8"/>
    <w:rsid w:val="007A0447"/>
    <w:rsid w:val="007A5296"/>
    <w:rsid w:val="007B1BE5"/>
    <w:rsid w:val="007B22E7"/>
    <w:rsid w:val="007B4515"/>
    <w:rsid w:val="007B5C45"/>
    <w:rsid w:val="007C2E5B"/>
    <w:rsid w:val="007C74B2"/>
    <w:rsid w:val="007D221D"/>
    <w:rsid w:val="007D26D1"/>
    <w:rsid w:val="007D5FA8"/>
    <w:rsid w:val="007D696E"/>
    <w:rsid w:val="007D706A"/>
    <w:rsid w:val="007E5851"/>
    <w:rsid w:val="007F07B1"/>
    <w:rsid w:val="007F645B"/>
    <w:rsid w:val="007F7488"/>
    <w:rsid w:val="00800523"/>
    <w:rsid w:val="00806E89"/>
    <w:rsid w:val="008151BE"/>
    <w:rsid w:val="00827D4E"/>
    <w:rsid w:val="00827FEA"/>
    <w:rsid w:val="00830F17"/>
    <w:rsid w:val="0083487D"/>
    <w:rsid w:val="00835AA8"/>
    <w:rsid w:val="00836794"/>
    <w:rsid w:val="00837175"/>
    <w:rsid w:val="00842625"/>
    <w:rsid w:val="00846410"/>
    <w:rsid w:val="00850FF6"/>
    <w:rsid w:val="00851EBE"/>
    <w:rsid w:val="00852123"/>
    <w:rsid w:val="0086226A"/>
    <w:rsid w:val="008632DF"/>
    <w:rsid w:val="00870402"/>
    <w:rsid w:val="008721B8"/>
    <w:rsid w:val="00880BBB"/>
    <w:rsid w:val="008817D8"/>
    <w:rsid w:val="008840BA"/>
    <w:rsid w:val="008840FD"/>
    <w:rsid w:val="00892B42"/>
    <w:rsid w:val="008945DE"/>
    <w:rsid w:val="00894F2B"/>
    <w:rsid w:val="008952B6"/>
    <w:rsid w:val="008A1201"/>
    <w:rsid w:val="008A4FB8"/>
    <w:rsid w:val="008A5EFE"/>
    <w:rsid w:val="008B2E58"/>
    <w:rsid w:val="008C485D"/>
    <w:rsid w:val="008C770B"/>
    <w:rsid w:val="008D1600"/>
    <w:rsid w:val="008D52D6"/>
    <w:rsid w:val="008E5AD0"/>
    <w:rsid w:val="008E6A1F"/>
    <w:rsid w:val="008F2820"/>
    <w:rsid w:val="008F408E"/>
    <w:rsid w:val="008F6846"/>
    <w:rsid w:val="00905574"/>
    <w:rsid w:val="00913CF8"/>
    <w:rsid w:val="00916098"/>
    <w:rsid w:val="00916EA4"/>
    <w:rsid w:val="0092403A"/>
    <w:rsid w:val="009400DA"/>
    <w:rsid w:val="00941326"/>
    <w:rsid w:val="009424DD"/>
    <w:rsid w:val="00947527"/>
    <w:rsid w:val="00952E67"/>
    <w:rsid w:val="00956B48"/>
    <w:rsid w:val="009574D2"/>
    <w:rsid w:val="00976FBD"/>
    <w:rsid w:val="0098746B"/>
    <w:rsid w:val="00990732"/>
    <w:rsid w:val="00990893"/>
    <w:rsid w:val="00995C98"/>
    <w:rsid w:val="00997EE8"/>
    <w:rsid w:val="009A22CE"/>
    <w:rsid w:val="009B3D3E"/>
    <w:rsid w:val="009B7A70"/>
    <w:rsid w:val="009C332D"/>
    <w:rsid w:val="009C34F0"/>
    <w:rsid w:val="009D76CA"/>
    <w:rsid w:val="009F1F72"/>
    <w:rsid w:val="009F3923"/>
    <w:rsid w:val="00A072C4"/>
    <w:rsid w:val="00A14D9E"/>
    <w:rsid w:val="00A14F15"/>
    <w:rsid w:val="00A15891"/>
    <w:rsid w:val="00A26C68"/>
    <w:rsid w:val="00A27674"/>
    <w:rsid w:val="00A35EED"/>
    <w:rsid w:val="00A41442"/>
    <w:rsid w:val="00A45395"/>
    <w:rsid w:val="00A47FA9"/>
    <w:rsid w:val="00A522E9"/>
    <w:rsid w:val="00A61B5B"/>
    <w:rsid w:val="00A61CAD"/>
    <w:rsid w:val="00A639EF"/>
    <w:rsid w:val="00A7010F"/>
    <w:rsid w:val="00A71F87"/>
    <w:rsid w:val="00A83E4F"/>
    <w:rsid w:val="00A861EC"/>
    <w:rsid w:val="00A877CC"/>
    <w:rsid w:val="00A90D23"/>
    <w:rsid w:val="00A91362"/>
    <w:rsid w:val="00A94208"/>
    <w:rsid w:val="00A97A99"/>
    <w:rsid w:val="00AB1DF3"/>
    <w:rsid w:val="00AB71CA"/>
    <w:rsid w:val="00AD1C51"/>
    <w:rsid w:val="00AE3ECA"/>
    <w:rsid w:val="00AF3E44"/>
    <w:rsid w:val="00AF5BA0"/>
    <w:rsid w:val="00B011A3"/>
    <w:rsid w:val="00B03337"/>
    <w:rsid w:val="00B1226E"/>
    <w:rsid w:val="00B13D69"/>
    <w:rsid w:val="00B218DA"/>
    <w:rsid w:val="00B45BC3"/>
    <w:rsid w:val="00B557D5"/>
    <w:rsid w:val="00B65517"/>
    <w:rsid w:val="00B65D29"/>
    <w:rsid w:val="00B73C9E"/>
    <w:rsid w:val="00B9547C"/>
    <w:rsid w:val="00BA3E79"/>
    <w:rsid w:val="00BA5FC4"/>
    <w:rsid w:val="00BA603C"/>
    <w:rsid w:val="00BB64FE"/>
    <w:rsid w:val="00BC0047"/>
    <w:rsid w:val="00BC0583"/>
    <w:rsid w:val="00BC17FB"/>
    <w:rsid w:val="00BD0437"/>
    <w:rsid w:val="00BE0A04"/>
    <w:rsid w:val="00BE2082"/>
    <w:rsid w:val="00BE2CF9"/>
    <w:rsid w:val="00BE4F44"/>
    <w:rsid w:val="00BF4EBC"/>
    <w:rsid w:val="00C036A6"/>
    <w:rsid w:val="00C11573"/>
    <w:rsid w:val="00C20618"/>
    <w:rsid w:val="00C22204"/>
    <w:rsid w:val="00C24C0F"/>
    <w:rsid w:val="00C27BEA"/>
    <w:rsid w:val="00C33DDE"/>
    <w:rsid w:val="00C34231"/>
    <w:rsid w:val="00C430D1"/>
    <w:rsid w:val="00C449CF"/>
    <w:rsid w:val="00C54B4B"/>
    <w:rsid w:val="00C6228F"/>
    <w:rsid w:val="00C670D4"/>
    <w:rsid w:val="00C67436"/>
    <w:rsid w:val="00C77102"/>
    <w:rsid w:val="00C80127"/>
    <w:rsid w:val="00C849FD"/>
    <w:rsid w:val="00C8556C"/>
    <w:rsid w:val="00C879DF"/>
    <w:rsid w:val="00C901D8"/>
    <w:rsid w:val="00C903E1"/>
    <w:rsid w:val="00C90B2C"/>
    <w:rsid w:val="00C9647B"/>
    <w:rsid w:val="00CA2A61"/>
    <w:rsid w:val="00CB347B"/>
    <w:rsid w:val="00CB3A4A"/>
    <w:rsid w:val="00CB4D0B"/>
    <w:rsid w:val="00CC0EF1"/>
    <w:rsid w:val="00CC56D3"/>
    <w:rsid w:val="00CD032C"/>
    <w:rsid w:val="00CD283E"/>
    <w:rsid w:val="00CE24D6"/>
    <w:rsid w:val="00CE584F"/>
    <w:rsid w:val="00CF57D0"/>
    <w:rsid w:val="00D04B69"/>
    <w:rsid w:val="00D10F8E"/>
    <w:rsid w:val="00D11093"/>
    <w:rsid w:val="00D16AB6"/>
    <w:rsid w:val="00D32B5C"/>
    <w:rsid w:val="00D40885"/>
    <w:rsid w:val="00D44320"/>
    <w:rsid w:val="00D45FF7"/>
    <w:rsid w:val="00D46F88"/>
    <w:rsid w:val="00D74EC2"/>
    <w:rsid w:val="00D77739"/>
    <w:rsid w:val="00D806FA"/>
    <w:rsid w:val="00D96DFE"/>
    <w:rsid w:val="00D97B09"/>
    <w:rsid w:val="00DA1DED"/>
    <w:rsid w:val="00DB5A03"/>
    <w:rsid w:val="00DC121E"/>
    <w:rsid w:val="00DD1CED"/>
    <w:rsid w:val="00DD7BC9"/>
    <w:rsid w:val="00DF5FCE"/>
    <w:rsid w:val="00E0622C"/>
    <w:rsid w:val="00E21F12"/>
    <w:rsid w:val="00E22DD4"/>
    <w:rsid w:val="00E2632B"/>
    <w:rsid w:val="00E327F5"/>
    <w:rsid w:val="00E33DEB"/>
    <w:rsid w:val="00E36DFC"/>
    <w:rsid w:val="00E446AE"/>
    <w:rsid w:val="00E45510"/>
    <w:rsid w:val="00E5019C"/>
    <w:rsid w:val="00E5021A"/>
    <w:rsid w:val="00E50FB0"/>
    <w:rsid w:val="00E5523A"/>
    <w:rsid w:val="00E57505"/>
    <w:rsid w:val="00E57CEC"/>
    <w:rsid w:val="00E60DC2"/>
    <w:rsid w:val="00E61B4D"/>
    <w:rsid w:val="00E72AE6"/>
    <w:rsid w:val="00E763CC"/>
    <w:rsid w:val="00E8071C"/>
    <w:rsid w:val="00E905DD"/>
    <w:rsid w:val="00EA00CE"/>
    <w:rsid w:val="00EA562C"/>
    <w:rsid w:val="00EA7C4B"/>
    <w:rsid w:val="00EC4F07"/>
    <w:rsid w:val="00EC5B8F"/>
    <w:rsid w:val="00EC64EC"/>
    <w:rsid w:val="00EF6F3C"/>
    <w:rsid w:val="00F0189D"/>
    <w:rsid w:val="00F075A3"/>
    <w:rsid w:val="00F11E57"/>
    <w:rsid w:val="00F20A7C"/>
    <w:rsid w:val="00F327BF"/>
    <w:rsid w:val="00F41D33"/>
    <w:rsid w:val="00F44142"/>
    <w:rsid w:val="00F44B1E"/>
    <w:rsid w:val="00F564C9"/>
    <w:rsid w:val="00F7687A"/>
    <w:rsid w:val="00F77420"/>
    <w:rsid w:val="00F80953"/>
    <w:rsid w:val="00F82BF7"/>
    <w:rsid w:val="00F83291"/>
    <w:rsid w:val="00FA2C94"/>
    <w:rsid w:val="00FB1961"/>
    <w:rsid w:val="00FB7B4A"/>
    <w:rsid w:val="00FC1D7F"/>
    <w:rsid w:val="00FC5EB9"/>
    <w:rsid w:val="00FC7B5C"/>
    <w:rsid w:val="00FD3719"/>
    <w:rsid w:val="00FD3C75"/>
    <w:rsid w:val="00FD5E4A"/>
    <w:rsid w:val="00FD643D"/>
    <w:rsid w:val="00FD6729"/>
    <w:rsid w:val="00FE6E69"/>
    <w:rsid w:val="00FF06F8"/>
    <w:rsid w:val="00FF20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18FF6"/>
  <w15:chartTrackingRefBased/>
  <w15:docId w15:val="{DDCF6AF3-F968-412A-A4FF-28330C6F8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7278"/>
    <w:pPr>
      <w:spacing w:before="40" w:after="120" w:line="360" w:lineRule="auto"/>
      <w:jc w:val="both"/>
    </w:pPr>
    <w:rPr>
      <w:rFonts w:ascii="Times New Roman" w:hAnsi="Times New Roman"/>
      <w:sz w:val="24"/>
    </w:rPr>
  </w:style>
  <w:style w:type="paragraph" w:styleId="Nagwek1">
    <w:name w:val="heading 1"/>
    <w:basedOn w:val="Normalny"/>
    <w:next w:val="Normalny"/>
    <w:link w:val="Nagwek1Znak"/>
    <w:qFormat/>
    <w:rsid w:val="00117278"/>
    <w:pPr>
      <w:keepNext/>
      <w:spacing w:before="100" w:beforeAutospacing="1" w:after="0"/>
      <w:outlineLvl w:val="0"/>
    </w:pPr>
    <w:rPr>
      <w:rFonts w:eastAsia="Times New Roman" w:cs="Times New Roman"/>
      <w:b/>
      <w:sz w:val="28"/>
      <w:szCs w:val="20"/>
      <w:lang w:eastAsia="pl-PL"/>
    </w:rPr>
  </w:style>
  <w:style w:type="paragraph" w:styleId="Nagwek2">
    <w:name w:val="heading 2"/>
    <w:aliases w:val="Heading 10,ASAPHeading 2,Numbered - 2,h 3, ICL,Heading 2a,H2,PA Major Section,l2,Headline 2,h2,2,headi,heading2,h21,h22,21,kopregel 2,Titre m,Overskrift 2 Tegn1,Overskrift 2 Tegn2 Tegn,Overskrift 2 Tegn1 Tegn Tegn,ICL"/>
    <w:basedOn w:val="Normalny"/>
    <w:next w:val="Normalny"/>
    <w:link w:val="Nagwek2Znak"/>
    <w:qFormat/>
    <w:rsid w:val="00117278"/>
    <w:pPr>
      <w:keepNext/>
      <w:spacing w:after="0" w:line="240" w:lineRule="auto"/>
      <w:outlineLvl w:val="1"/>
    </w:pPr>
    <w:rPr>
      <w:rFonts w:ascii="Arial" w:eastAsia="Times New Roman" w:hAnsi="Arial" w:cs="Times New Roman"/>
      <w:b/>
      <w:szCs w:val="20"/>
      <w:lang w:eastAsia="pl-PL"/>
    </w:rPr>
  </w:style>
  <w:style w:type="paragraph" w:styleId="Nagwek3">
    <w:name w:val="heading 3"/>
    <w:basedOn w:val="Normalny"/>
    <w:next w:val="Normalny"/>
    <w:link w:val="Nagwek3Znak"/>
    <w:qFormat/>
    <w:rsid w:val="00117278"/>
    <w:pPr>
      <w:keepNext/>
      <w:spacing w:after="0"/>
      <w:outlineLvl w:val="2"/>
    </w:pPr>
    <w:rPr>
      <w:rFonts w:eastAsia="Times New Roman" w:cs="Times New Roman"/>
      <w:b/>
      <w:szCs w:val="20"/>
      <w:u w:val="single"/>
      <w:lang w:eastAsia="pl-PL"/>
    </w:rPr>
  </w:style>
  <w:style w:type="paragraph" w:styleId="Nagwek4">
    <w:name w:val="heading 4"/>
    <w:basedOn w:val="Normalny"/>
    <w:next w:val="Normalny"/>
    <w:link w:val="Nagwek4Znak"/>
    <w:qFormat/>
    <w:rsid w:val="00117278"/>
    <w:pPr>
      <w:keepNext/>
      <w:numPr>
        <w:numId w:val="27"/>
      </w:numPr>
      <w:spacing w:after="0" w:line="240" w:lineRule="auto"/>
      <w:ind w:left="811" w:hanging="357"/>
      <w:outlineLvl w:val="3"/>
    </w:pPr>
    <w:rPr>
      <w:rFonts w:eastAsia="Times New Roman" w:cs="Times New Roman"/>
      <w:b/>
      <w:szCs w:val="20"/>
      <w:lang w:eastAsia="pl-PL"/>
    </w:rPr>
  </w:style>
  <w:style w:type="paragraph" w:styleId="Nagwek5">
    <w:name w:val="heading 5"/>
    <w:basedOn w:val="Normalny"/>
    <w:next w:val="Normalny"/>
    <w:link w:val="Nagwek5Znak"/>
    <w:qFormat/>
    <w:rsid w:val="00117278"/>
    <w:pPr>
      <w:numPr>
        <w:ilvl w:val="4"/>
        <w:numId w:val="1"/>
      </w:numPr>
      <w:spacing w:before="240" w:after="60" w:line="240" w:lineRule="auto"/>
      <w:outlineLvl w:val="4"/>
    </w:pPr>
    <w:rPr>
      <w:rFonts w:eastAsia="Times New Roman" w:cs="Times New Roman"/>
      <w:b/>
      <w:i/>
      <w:sz w:val="26"/>
      <w:szCs w:val="20"/>
      <w:lang w:eastAsia="pl-PL"/>
    </w:rPr>
  </w:style>
  <w:style w:type="paragraph" w:styleId="Nagwek6">
    <w:name w:val="heading 6"/>
    <w:basedOn w:val="Normalny"/>
    <w:next w:val="Normalny"/>
    <w:link w:val="Nagwek6Znak"/>
    <w:qFormat/>
    <w:rsid w:val="00117278"/>
    <w:pPr>
      <w:spacing w:before="240" w:after="60" w:line="240" w:lineRule="auto"/>
      <w:outlineLvl w:val="5"/>
    </w:pPr>
    <w:rPr>
      <w:rFonts w:eastAsia="Times New Roman" w:cs="Times New Roman"/>
      <w:b/>
      <w:szCs w:val="20"/>
      <w:lang w:val="x-none" w:eastAsia="x-none"/>
    </w:rPr>
  </w:style>
  <w:style w:type="paragraph" w:styleId="Nagwek7">
    <w:name w:val="heading 7"/>
    <w:basedOn w:val="Normalny"/>
    <w:next w:val="Normalny"/>
    <w:link w:val="Nagwek7Znak"/>
    <w:qFormat/>
    <w:rsid w:val="00117278"/>
    <w:pPr>
      <w:numPr>
        <w:ilvl w:val="6"/>
        <w:numId w:val="1"/>
      </w:numPr>
      <w:spacing w:before="240" w:after="60" w:line="240" w:lineRule="auto"/>
      <w:outlineLvl w:val="6"/>
    </w:pPr>
    <w:rPr>
      <w:rFonts w:eastAsia="Times New Roman" w:cs="Times New Roman"/>
      <w:szCs w:val="20"/>
      <w:lang w:eastAsia="pl-PL"/>
    </w:rPr>
  </w:style>
  <w:style w:type="paragraph" w:styleId="Nagwek8">
    <w:name w:val="heading 8"/>
    <w:basedOn w:val="Normalny"/>
    <w:next w:val="Normalny"/>
    <w:link w:val="Nagwek8Znak"/>
    <w:qFormat/>
    <w:rsid w:val="00117278"/>
    <w:pPr>
      <w:keepNext/>
      <w:tabs>
        <w:tab w:val="left" w:pos="540"/>
      </w:tabs>
      <w:spacing w:before="0" w:after="240" w:line="240" w:lineRule="auto"/>
      <w:outlineLvl w:val="7"/>
    </w:pPr>
    <w:rPr>
      <w:rFonts w:eastAsia="Times New Roman" w:cs="Times New Roman"/>
      <w:b/>
      <w:sz w:val="32"/>
      <w:szCs w:val="28"/>
      <w:lang w:eastAsia="pl-PL"/>
    </w:rPr>
  </w:style>
  <w:style w:type="paragraph" w:styleId="Nagwek9">
    <w:name w:val="heading 9"/>
    <w:basedOn w:val="Normalny"/>
    <w:next w:val="Normalny"/>
    <w:link w:val="Nagwek9Znak"/>
    <w:qFormat/>
    <w:rsid w:val="00117278"/>
    <w:pPr>
      <w:numPr>
        <w:ilvl w:val="8"/>
        <w:numId w:val="1"/>
      </w:numPr>
      <w:spacing w:before="240" w:after="60" w:line="240" w:lineRule="auto"/>
      <w:outlineLvl w:val="8"/>
    </w:pPr>
    <w:rPr>
      <w:rFonts w:ascii="Arial" w:eastAsia="Times New Roman" w:hAnsi="Arial" w:cs="Times New Roman"/>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17278"/>
    <w:rPr>
      <w:rFonts w:ascii="Times New Roman" w:eastAsia="Times New Roman" w:hAnsi="Times New Roman" w:cs="Times New Roman"/>
      <w:b/>
      <w:sz w:val="28"/>
      <w:szCs w:val="20"/>
      <w:lang w:eastAsia="pl-PL"/>
    </w:rPr>
  </w:style>
  <w:style w:type="character" w:customStyle="1" w:styleId="Nagwek2Znak">
    <w:name w:val="Nagłówek 2 Znak"/>
    <w:aliases w:val="Heading 10 Znak,ASAPHeading 2 Znak,Numbered - 2 Znak,h 3 Znak, ICL Znak,Heading 2a Znak,H2 Znak,PA Major Section Znak,l2 Znak,Headline 2 Znak,h2 Znak,2 Znak,headi Znak,heading2 Znak,h21 Znak,h22 Znak,21 Znak,kopregel 2 Znak,Titre m Znak"/>
    <w:basedOn w:val="Domylnaczcionkaakapitu"/>
    <w:link w:val="Nagwek2"/>
    <w:rsid w:val="00117278"/>
    <w:rPr>
      <w:rFonts w:ascii="Arial" w:eastAsia="Times New Roman" w:hAnsi="Arial" w:cs="Times New Roman"/>
      <w:b/>
      <w:sz w:val="24"/>
      <w:szCs w:val="20"/>
      <w:lang w:eastAsia="pl-PL"/>
    </w:rPr>
  </w:style>
  <w:style w:type="character" w:customStyle="1" w:styleId="Nagwek3Znak">
    <w:name w:val="Nagłówek 3 Znak"/>
    <w:basedOn w:val="Domylnaczcionkaakapitu"/>
    <w:link w:val="Nagwek3"/>
    <w:rsid w:val="00117278"/>
    <w:rPr>
      <w:rFonts w:ascii="Times New Roman" w:eastAsia="Times New Roman" w:hAnsi="Times New Roman" w:cs="Times New Roman"/>
      <w:b/>
      <w:sz w:val="24"/>
      <w:szCs w:val="20"/>
      <w:u w:val="single"/>
      <w:lang w:eastAsia="pl-PL"/>
    </w:rPr>
  </w:style>
  <w:style w:type="character" w:customStyle="1" w:styleId="Nagwek4Znak">
    <w:name w:val="Nagłówek 4 Znak"/>
    <w:basedOn w:val="Domylnaczcionkaakapitu"/>
    <w:link w:val="Nagwek4"/>
    <w:rsid w:val="00117278"/>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117278"/>
    <w:rPr>
      <w:rFonts w:ascii="Times New Roman" w:eastAsia="Times New Roman" w:hAnsi="Times New Roman" w:cs="Times New Roman"/>
      <w:b/>
      <w:i/>
      <w:sz w:val="26"/>
      <w:szCs w:val="20"/>
      <w:lang w:eastAsia="pl-PL"/>
    </w:rPr>
  </w:style>
  <w:style w:type="character" w:customStyle="1" w:styleId="Nagwek6Znak">
    <w:name w:val="Nagłówek 6 Znak"/>
    <w:basedOn w:val="Domylnaczcionkaakapitu"/>
    <w:link w:val="Nagwek6"/>
    <w:rsid w:val="00117278"/>
    <w:rPr>
      <w:rFonts w:ascii="Times New Roman" w:eastAsia="Times New Roman" w:hAnsi="Times New Roman" w:cs="Times New Roman"/>
      <w:b/>
      <w:sz w:val="24"/>
      <w:szCs w:val="20"/>
      <w:lang w:val="x-none" w:eastAsia="x-none"/>
    </w:rPr>
  </w:style>
  <w:style w:type="character" w:customStyle="1" w:styleId="Nagwek7Znak">
    <w:name w:val="Nagłówek 7 Znak"/>
    <w:basedOn w:val="Domylnaczcionkaakapitu"/>
    <w:link w:val="Nagwek7"/>
    <w:rsid w:val="00117278"/>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117278"/>
    <w:rPr>
      <w:rFonts w:ascii="Times New Roman" w:eastAsia="Times New Roman" w:hAnsi="Times New Roman" w:cs="Times New Roman"/>
      <w:b/>
      <w:sz w:val="32"/>
      <w:szCs w:val="28"/>
      <w:lang w:eastAsia="pl-PL"/>
    </w:rPr>
  </w:style>
  <w:style w:type="character" w:customStyle="1" w:styleId="Nagwek9Znak">
    <w:name w:val="Nagłówek 9 Znak"/>
    <w:basedOn w:val="Domylnaczcionkaakapitu"/>
    <w:link w:val="Nagwek9"/>
    <w:rsid w:val="00117278"/>
    <w:rPr>
      <w:rFonts w:ascii="Arial" w:eastAsia="Times New Roman" w:hAnsi="Arial" w:cs="Times New Roman"/>
      <w:sz w:val="24"/>
      <w:szCs w:val="20"/>
      <w:lang w:eastAsia="pl-PL"/>
    </w:rPr>
  </w:style>
  <w:style w:type="paragraph" w:styleId="Tekstpodstawowy">
    <w:name w:val="Body Text"/>
    <w:basedOn w:val="Normalny"/>
    <w:link w:val="TekstpodstawowyZnak"/>
    <w:rsid w:val="00117278"/>
    <w:pPr>
      <w:tabs>
        <w:tab w:val="left" w:pos="454"/>
      </w:tabs>
      <w:spacing w:after="0" w:line="240" w:lineRule="auto"/>
    </w:pPr>
    <w:rPr>
      <w:rFonts w:ascii="Arial" w:eastAsia="Times New Roman" w:hAnsi="Arial" w:cs="Times New Roman"/>
      <w:szCs w:val="20"/>
      <w:lang w:eastAsia="pl-PL"/>
    </w:rPr>
  </w:style>
  <w:style w:type="character" w:customStyle="1" w:styleId="TekstpodstawowyZnak">
    <w:name w:val="Tekst podstawowy Znak"/>
    <w:basedOn w:val="Domylnaczcionkaakapitu"/>
    <w:link w:val="Tekstpodstawowy"/>
    <w:rsid w:val="00117278"/>
    <w:rPr>
      <w:rFonts w:ascii="Arial" w:eastAsia="Times New Roman" w:hAnsi="Arial" w:cs="Times New Roman"/>
      <w:sz w:val="24"/>
      <w:szCs w:val="20"/>
      <w:lang w:eastAsia="pl-PL"/>
    </w:rPr>
  </w:style>
  <w:style w:type="paragraph" w:styleId="Tekstpodstawowywcity">
    <w:name w:val="Body Text Indent"/>
    <w:basedOn w:val="Normalny"/>
    <w:link w:val="TekstpodstawowywcityZnak"/>
    <w:rsid w:val="00117278"/>
    <w:pPr>
      <w:spacing w:after="0" w:line="240" w:lineRule="auto"/>
      <w:ind w:left="851" w:firstLine="565"/>
    </w:pPr>
    <w:rPr>
      <w:rFonts w:ascii="Arial" w:eastAsia="Times New Roman" w:hAnsi="Arial" w:cs="Times New Roman"/>
      <w:szCs w:val="20"/>
      <w:lang w:eastAsia="pl-PL"/>
    </w:rPr>
  </w:style>
  <w:style w:type="character" w:customStyle="1" w:styleId="TekstpodstawowywcityZnak">
    <w:name w:val="Tekst podstawowy wcięty Znak"/>
    <w:basedOn w:val="Domylnaczcionkaakapitu"/>
    <w:link w:val="Tekstpodstawowywcity"/>
    <w:rsid w:val="00117278"/>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117278"/>
    <w:pPr>
      <w:spacing w:after="0" w:line="240" w:lineRule="auto"/>
      <w:ind w:left="851"/>
    </w:pPr>
    <w:rPr>
      <w:rFonts w:ascii="Arial" w:eastAsia="Times New Roman" w:hAnsi="Arial" w:cs="Times New Roman"/>
      <w:szCs w:val="20"/>
      <w:lang w:eastAsia="pl-PL"/>
    </w:rPr>
  </w:style>
  <w:style w:type="character" w:customStyle="1" w:styleId="Tekstpodstawowywcity3Znak">
    <w:name w:val="Tekst podstawowy wcięty 3 Znak"/>
    <w:basedOn w:val="Domylnaczcionkaakapitu"/>
    <w:link w:val="Tekstpodstawowywcity3"/>
    <w:rsid w:val="00117278"/>
    <w:rPr>
      <w:rFonts w:ascii="Arial" w:eastAsia="Times New Roman" w:hAnsi="Arial" w:cs="Times New Roman"/>
      <w:sz w:val="24"/>
      <w:szCs w:val="20"/>
      <w:lang w:eastAsia="pl-PL"/>
    </w:rPr>
  </w:style>
  <w:style w:type="paragraph" w:styleId="Tekstpodstawowy2">
    <w:name w:val="Body Text 2"/>
    <w:basedOn w:val="Normalny"/>
    <w:link w:val="Tekstpodstawowy2Znak"/>
    <w:rsid w:val="00117278"/>
    <w:pPr>
      <w:spacing w:after="0" w:line="240" w:lineRule="auto"/>
    </w:pPr>
    <w:rPr>
      <w:rFonts w:ascii="Arial" w:eastAsia="Times New Roman" w:hAnsi="Arial" w:cs="Times New Roman"/>
      <w:color w:val="FF0000"/>
      <w:szCs w:val="20"/>
      <w:lang w:eastAsia="pl-PL"/>
    </w:rPr>
  </w:style>
  <w:style w:type="character" w:customStyle="1" w:styleId="Tekstpodstawowy2Znak">
    <w:name w:val="Tekst podstawowy 2 Znak"/>
    <w:basedOn w:val="Domylnaczcionkaakapitu"/>
    <w:link w:val="Tekstpodstawowy2"/>
    <w:rsid w:val="00117278"/>
    <w:rPr>
      <w:rFonts w:ascii="Arial" w:eastAsia="Times New Roman" w:hAnsi="Arial" w:cs="Times New Roman"/>
      <w:color w:val="FF0000"/>
      <w:sz w:val="24"/>
      <w:szCs w:val="20"/>
      <w:lang w:eastAsia="pl-PL"/>
    </w:rPr>
  </w:style>
  <w:style w:type="paragraph" w:styleId="Tekstpodstawowy3">
    <w:name w:val="Body Text 3"/>
    <w:basedOn w:val="Normalny"/>
    <w:link w:val="Tekstpodstawowy3Znak"/>
    <w:rsid w:val="00117278"/>
    <w:pPr>
      <w:spacing w:after="0" w:line="240" w:lineRule="auto"/>
      <w:jc w:val="center"/>
    </w:pPr>
    <w:rPr>
      <w:rFonts w:eastAsia="Times New Roman" w:cs="Times New Roman"/>
      <w:b/>
      <w:sz w:val="28"/>
      <w:szCs w:val="24"/>
      <w:lang w:eastAsia="pl-PL"/>
    </w:rPr>
  </w:style>
  <w:style w:type="character" w:customStyle="1" w:styleId="Tekstpodstawowy3Znak">
    <w:name w:val="Tekst podstawowy 3 Znak"/>
    <w:basedOn w:val="Domylnaczcionkaakapitu"/>
    <w:link w:val="Tekstpodstawowy3"/>
    <w:rsid w:val="00117278"/>
    <w:rPr>
      <w:rFonts w:ascii="Times New Roman" w:eastAsia="Times New Roman" w:hAnsi="Times New Roman" w:cs="Times New Roman"/>
      <w:b/>
      <w:sz w:val="28"/>
      <w:szCs w:val="24"/>
      <w:lang w:eastAsia="pl-PL"/>
    </w:rPr>
  </w:style>
  <w:style w:type="paragraph" w:customStyle="1" w:styleId="Styl">
    <w:name w:val="Styl"/>
    <w:rsid w:val="0011727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11727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Numerstrony">
    <w:name w:val="page number"/>
    <w:basedOn w:val="Domylnaczcionkaakapitu"/>
    <w:rsid w:val="00117278"/>
  </w:style>
  <w:style w:type="paragraph" w:styleId="Stopka">
    <w:name w:val="footer"/>
    <w:basedOn w:val="Normalny"/>
    <w:link w:val="StopkaZnak"/>
    <w:uiPriority w:val="99"/>
    <w:rsid w:val="00117278"/>
    <w:pPr>
      <w:tabs>
        <w:tab w:val="center" w:pos="4536"/>
        <w:tab w:val="right" w:pos="9072"/>
      </w:tabs>
      <w:spacing w:after="0" w:line="240" w:lineRule="auto"/>
    </w:pPr>
    <w:rPr>
      <w:rFonts w:eastAsia="Times New Roman" w:cs="Times New Roman"/>
      <w:szCs w:val="24"/>
      <w:lang w:eastAsia="pl-PL"/>
    </w:rPr>
  </w:style>
  <w:style w:type="character" w:customStyle="1" w:styleId="StopkaZnak">
    <w:name w:val="Stopka Znak"/>
    <w:basedOn w:val="Domylnaczcionkaakapitu"/>
    <w:link w:val="Stopka"/>
    <w:uiPriority w:val="99"/>
    <w:rsid w:val="00117278"/>
    <w:rPr>
      <w:rFonts w:ascii="Times New Roman" w:eastAsia="Times New Roman" w:hAnsi="Times New Roman" w:cs="Times New Roman"/>
      <w:sz w:val="24"/>
      <w:szCs w:val="24"/>
      <w:lang w:eastAsia="pl-PL"/>
    </w:rPr>
  </w:style>
  <w:style w:type="paragraph" w:styleId="Wcicienormalne">
    <w:name w:val="Normal Indent"/>
    <w:basedOn w:val="Normalny"/>
    <w:rsid w:val="0011727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240" w:line="240" w:lineRule="auto"/>
      <w:ind w:left="1008"/>
    </w:pPr>
    <w:rPr>
      <w:rFonts w:eastAsia="Times New Roman" w:cs="Times New Roman"/>
      <w:lang w:val="en-GB" w:eastAsia="pl-PL"/>
    </w:rPr>
  </w:style>
  <w:style w:type="paragraph" w:customStyle="1" w:styleId="Dato">
    <w:name w:val="Dato"/>
    <w:basedOn w:val="Normalny"/>
    <w:rsid w:val="00117278"/>
    <w:pPr>
      <w:tabs>
        <w:tab w:val="left" w:pos="4990"/>
      </w:tabs>
      <w:spacing w:after="0" w:line="400" w:lineRule="atLeast"/>
    </w:pPr>
    <w:rPr>
      <w:rFonts w:ascii="TrueRotisSanSerifTHree" w:eastAsia="Times New Roman" w:hAnsi="TrueRotisSanSerifTHree" w:cs="Times New Roman"/>
      <w:lang w:val="en-GB"/>
    </w:rPr>
  </w:style>
  <w:style w:type="paragraph" w:styleId="Tytu">
    <w:name w:val="Title"/>
    <w:basedOn w:val="Normalny"/>
    <w:link w:val="TytuZnak"/>
    <w:qFormat/>
    <w:rsid w:val="00117278"/>
    <w:pPr>
      <w:spacing w:after="0" w:line="240" w:lineRule="auto"/>
      <w:jc w:val="center"/>
    </w:pPr>
    <w:rPr>
      <w:rFonts w:eastAsia="Times New Roman" w:cs="Times New Roman"/>
      <w:b/>
      <w:bCs/>
      <w:sz w:val="28"/>
      <w:szCs w:val="24"/>
      <w:lang w:eastAsia="pl-PL"/>
    </w:rPr>
  </w:style>
  <w:style w:type="character" w:customStyle="1" w:styleId="TytuZnak">
    <w:name w:val="Tytuł Znak"/>
    <w:basedOn w:val="Domylnaczcionkaakapitu"/>
    <w:link w:val="Tytu"/>
    <w:rsid w:val="00117278"/>
    <w:rPr>
      <w:rFonts w:ascii="Times New Roman" w:eastAsia="Times New Roman" w:hAnsi="Times New Roman" w:cs="Times New Roman"/>
      <w:b/>
      <w:bCs/>
      <w:sz w:val="28"/>
      <w:szCs w:val="24"/>
      <w:lang w:eastAsia="pl-PL"/>
    </w:rPr>
  </w:style>
  <w:style w:type="paragraph" w:styleId="Akapitzlist">
    <w:name w:val="List Paragraph"/>
    <w:basedOn w:val="Normalny"/>
    <w:uiPriority w:val="34"/>
    <w:qFormat/>
    <w:rsid w:val="00117278"/>
    <w:pPr>
      <w:ind w:left="720"/>
      <w:contextualSpacing/>
    </w:pPr>
  </w:style>
  <w:style w:type="paragraph" w:styleId="Nagwek">
    <w:name w:val="header"/>
    <w:basedOn w:val="Normalny"/>
    <w:link w:val="NagwekZnak"/>
    <w:uiPriority w:val="99"/>
    <w:unhideWhenUsed/>
    <w:rsid w:val="001172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7278"/>
    <w:rPr>
      <w:rFonts w:ascii="Times New Roman" w:hAnsi="Times New Roman"/>
      <w:sz w:val="24"/>
    </w:rPr>
  </w:style>
  <w:style w:type="character" w:styleId="Odwoaniedokomentarza">
    <w:name w:val="annotation reference"/>
    <w:basedOn w:val="Domylnaczcionkaakapitu"/>
    <w:uiPriority w:val="99"/>
    <w:unhideWhenUsed/>
    <w:rsid w:val="00117278"/>
    <w:rPr>
      <w:sz w:val="16"/>
      <w:szCs w:val="16"/>
    </w:rPr>
  </w:style>
  <w:style w:type="paragraph" w:styleId="Tekstkomentarza">
    <w:name w:val="annotation text"/>
    <w:basedOn w:val="Normalny"/>
    <w:link w:val="TekstkomentarzaZnak"/>
    <w:unhideWhenUsed/>
    <w:rsid w:val="00117278"/>
    <w:pPr>
      <w:spacing w:line="240" w:lineRule="auto"/>
    </w:pPr>
    <w:rPr>
      <w:sz w:val="20"/>
      <w:szCs w:val="20"/>
    </w:rPr>
  </w:style>
  <w:style w:type="character" w:customStyle="1" w:styleId="TekstkomentarzaZnak">
    <w:name w:val="Tekst komentarza Znak"/>
    <w:basedOn w:val="Domylnaczcionkaakapitu"/>
    <w:link w:val="Tekstkomentarza"/>
    <w:rsid w:val="00117278"/>
    <w:rPr>
      <w:rFonts w:ascii="Times New Roman" w:hAnsi="Times New Roman"/>
      <w:sz w:val="20"/>
      <w:szCs w:val="20"/>
    </w:rPr>
  </w:style>
  <w:style w:type="paragraph" w:styleId="Tematkomentarza">
    <w:name w:val="annotation subject"/>
    <w:basedOn w:val="Tekstkomentarza"/>
    <w:next w:val="Tekstkomentarza"/>
    <w:link w:val="TematkomentarzaZnak"/>
    <w:unhideWhenUsed/>
    <w:rsid w:val="00117278"/>
    <w:rPr>
      <w:b/>
      <w:bCs/>
    </w:rPr>
  </w:style>
  <w:style w:type="character" w:customStyle="1" w:styleId="TematkomentarzaZnak">
    <w:name w:val="Temat komentarza Znak"/>
    <w:basedOn w:val="TekstkomentarzaZnak"/>
    <w:link w:val="Tematkomentarza"/>
    <w:rsid w:val="00117278"/>
    <w:rPr>
      <w:rFonts w:ascii="Times New Roman" w:hAnsi="Times New Roman"/>
      <w:b/>
      <w:bCs/>
      <w:sz w:val="20"/>
      <w:szCs w:val="20"/>
    </w:rPr>
  </w:style>
  <w:style w:type="character" w:styleId="Pogrubienie">
    <w:name w:val="Strong"/>
    <w:basedOn w:val="Domylnaczcionkaakapitu"/>
    <w:qFormat/>
    <w:rsid w:val="00117278"/>
    <w:rPr>
      <w:b/>
      <w:bCs/>
    </w:rPr>
  </w:style>
  <w:style w:type="paragraph" w:customStyle="1" w:styleId="Nagwek11">
    <w:name w:val="Nagłówek 11"/>
    <w:basedOn w:val="Nagwek4"/>
    <w:rsid w:val="00117278"/>
    <w:pPr>
      <w:numPr>
        <w:numId w:val="0"/>
      </w:numPr>
      <w:tabs>
        <w:tab w:val="left" w:pos="720"/>
      </w:tabs>
      <w:spacing w:before="0"/>
    </w:pPr>
  </w:style>
  <w:style w:type="character" w:customStyle="1" w:styleId="DefaultZnak">
    <w:name w:val="Default Znak"/>
    <w:rsid w:val="00117278"/>
    <w:rPr>
      <w:color w:val="000000"/>
      <w:sz w:val="24"/>
      <w:szCs w:val="24"/>
      <w:lang w:val="pl-PL" w:eastAsia="pl-PL" w:bidi="ar-SA"/>
    </w:rPr>
  </w:style>
  <w:style w:type="character" w:customStyle="1" w:styleId="tw4winTerm">
    <w:name w:val="tw4winTerm"/>
    <w:rsid w:val="00117278"/>
    <w:rPr>
      <w:color w:val="000000"/>
    </w:rPr>
  </w:style>
  <w:style w:type="paragraph" w:customStyle="1" w:styleId="Podtytu2">
    <w:name w:val="Podtytuł 2"/>
    <w:basedOn w:val="Default"/>
    <w:next w:val="Default"/>
    <w:rsid w:val="00117278"/>
    <w:pPr>
      <w:spacing w:after="60"/>
    </w:pPr>
    <w:rPr>
      <w:color w:val="auto"/>
    </w:rPr>
  </w:style>
  <w:style w:type="character" w:customStyle="1" w:styleId="111Nagwek3">
    <w:name w:val="1.1.1. Nagłówek 3"/>
    <w:rsid w:val="00117278"/>
    <w:rPr>
      <w:b/>
      <w:bCs/>
      <w:color w:val="000000"/>
      <w:sz w:val="22"/>
      <w:szCs w:val="22"/>
    </w:rPr>
  </w:style>
  <w:style w:type="paragraph" w:styleId="Listapunktowana">
    <w:name w:val="List Bullet"/>
    <w:basedOn w:val="Default"/>
    <w:next w:val="Default"/>
    <w:autoRedefine/>
    <w:rsid w:val="00117278"/>
    <w:pPr>
      <w:tabs>
        <w:tab w:val="left" w:pos="0"/>
        <w:tab w:val="left" w:pos="426"/>
      </w:tabs>
      <w:jc w:val="both"/>
    </w:pPr>
    <w:rPr>
      <w:b/>
      <w:bCs/>
      <w:noProof/>
      <w:color w:val="auto"/>
      <w:sz w:val="22"/>
      <w:szCs w:val="22"/>
    </w:rPr>
  </w:style>
  <w:style w:type="paragraph" w:customStyle="1" w:styleId="StylTekstpodstawowyPierwszywiersz125cmInterlinia1Znak">
    <w:name w:val="Styl Tekst podstawowy + Pierwszy wiersz:  125 cm Interlinia:  1... Znak"/>
    <w:basedOn w:val="Default"/>
    <w:next w:val="Default"/>
    <w:rsid w:val="00117278"/>
    <w:rPr>
      <w:color w:val="auto"/>
    </w:rPr>
  </w:style>
  <w:style w:type="character" w:styleId="Hipercze">
    <w:name w:val="Hyperlink"/>
    <w:uiPriority w:val="99"/>
    <w:rsid w:val="00117278"/>
    <w:rPr>
      <w:color w:val="000000"/>
    </w:rPr>
  </w:style>
  <w:style w:type="paragraph" w:styleId="Tekstpodstawowywcity2">
    <w:name w:val="Body Text Indent 2"/>
    <w:basedOn w:val="Default"/>
    <w:next w:val="Default"/>
    <w:link w:val="Tekstpodstawowywcity2Znak"/>
    <w:rsid w:val="00117278"/>
    <w:rPr>
      <w:color w:val="auto"/>
    </w:rPr>
  </w:style>
  <w:style w:type="character" w:customStyle="1" w:styleId="Tekstpodstawowywcity2Znak">
    <w:name w:val="Tekst podstawowy wcięty 2 Znak"/>
    <w:basedOn w:val="Domylnaczcionkaakapitu"/>
    <w:link w:val="Tekstpodstawowywcity2"/>
    <w:rsid w:val="00117278"/>
    <w:rPr>
      <w:rFonts w:ascii="Times New Roman" w:eastAsia="Times New Roman" w:hAnsi="Times New Roman" w:cs="Times New Roman"/>
      <w:sz w:val="24"/>
      <w:szCs w:val="24"/>
      <w:lang w:eastAsia="pl-PL"/>
    </w:rPr>
  </w:style>
  <w:style w:type="paragraph" w:styleId="Zwykytekst">
    <w:name w:val="Plain Text"/>
    <w:basedOn w:val="Default"/>
    <w:next w:val="Default"/>
    <w:link w:val="ZwykytekstZnak"/>
    <w:rsid w:val="00117278"/>
    <w:rPr>
      <w:color w:val="auto"/>
    </w:rPr>
  </w:style>
  <w:style w:type="character" w:customStyle="1" w:styleId="ZwykytekstZnak">
    <w:name w:val="Zwykły tekst Znak"/>
    <w:basedOn w:val="Domylnaczcionkaakapitu"/>
    <w:link w:val="Zwykytekst"/>
    <w:rsid w:val="00117278"/>
    <w:rPr>
      <w:rFonts w:ascii="Times New Roman" w:eastAsia="Times New Roman" w:hAnsi="Times New Roman" w:cs="Times New Roman"/>
      <w:sz w:val="24"/>
      <w:szCs w:val="24"/>
      <w:lang w:eastAsia="pl-PL"/>
    </w:rPr>
  </w:style>
  <w:style w:type="paragraph" w:styleId="Tekstblokowy">
    <w:name w:val="Block Text"/>
    <w:basedOn w:val="Default"/>
    <w:next w:val="Default"/>
    <w:rsid w:val="00117278"/>
    <w:rPr>
      <w:color w:val="auto"/>
    </w:rPr>
  </w:style>
  <w:style w:type="paragraph" w:customStyle="1" w:styleId="WW-ListBullet">
    <w:name w:val="WW-List Bullet"/>
    <w:basedOn w:val="Default"/>
    <w:next w:val="Default"/>
    <w:rsid w:val="00117278"/>
    <w:rPr>
      <w:color w:val="auto"/>
    </w:rPr>
  </w:style>
  <w:style w:type="paragraph" w:styleId="Listanumerowana2">
    <w:name w:val="List Number 2"/>
    <w:basedOn w:val="Default"/>
    <w:next w:val="Default"/>
    <w:rsid w:val="00117278"/>
    <w:rPr>
      <w:color w:val="auto"/>
    </w:rPr>
  </w:style>
  <w:style w:type="paragraph" w:customStyle="1" w:styleId="BodySingle">
    <w:name w:val="Body Single"/>
    <w:basedOn w:val="Default"/>
    <w:next w:val="Default"/>
    <w:rsid w:val="00117278"/>
    <w:pPr>
      <w:spacing w:before="43" w:after="100"/>
    </w:pPr>
    <w:rPr>
      <w:color w:val="auto"/>
    </w:rPr>
  </w:style>
  <w:style w:type="paragraph" w:customStyle="1" w:styleId="Sous-titreobjet">
    <w:name w:val="Sous-titre objet"/>
    <w:basedOn w:val="Default"/>
    <w:next w:val="Default"/>
    <w:rsid w:val="00117278"/>
    <w:rPr>
      <w:color w:val="auto"/>
    </w:rPr>
  </w:style>
  <w:style w:type="paragraph" w:customStyle="1" w:styleId="StylTekstpodstawowyPierwszywiersz125cmInterlinia1ZnakZnak">
    <w:name w:val="Styl Tekst podstawowy + Pierwszy wiersz:  125 cm Interlinia:  1... Znak Znak"/>
    <w:basedOn w:val="Default"/>
    <w:next w:val="Default"/>
    <w:rsid w:val="00117278"/>
    <w:rPr>
      <w:color w:val="auto"/>
    </w:rPr>
  </w:style>
  <w:style w:type="character" w:customStyle="1" w:styleId="spelle">
    <w:name w:val="spelle"/>
    <w:rsid w:val="00117278"/>
    <w:rPr>
      <w:rFonts w:ascii="Arial" w:hAnsi="Arial" w:cs="Arial"/>
      <w:color w:val="000000"/>
      <w:sz w:val="20"/>
      <w:szCs w:val="20"/>
    </w:rPr>
  </w:style>
  <w:style w:type="paragraph" w:customStyle="1" w:styleId="xl26">
    <w:name w:val="xl26"/>
    <w:basedOn w:val="Default"/>
    <w:next w:val="Default"/>
    <w:rsid w:val="00117278"/>
    <w:pPr>
      <w:spacing w:before="100" w:after="100"/>
    </w:pPr>
    <w:rPr>
      <w:color w:val="auto"/>
    </w:rPr>
  </w:style>
  <w:style w:type="paragraph" w:customStyle="1" w:styleId="Podtytu1">
    <w:name w:val="Podtytuł 1"/>
    <w:basedOn w:val="Default"/>
    <w:next w:val="Default"/>
    <w:rsid w:val="00117278"/>
    <w:pPr>
      <w:spacing w:before="120" w:after="60"/>
    </w:pPr>
    <w:rPr>
      <w:color w:val="auto"/>
    </w:rPr>
  </w:style>
  <w:style w:type="paragraph" w:styleId="Spistreci1">
    <w:name w:val="toc 1"/>
    <w:basedOn w:val="Nagwek1"/>
    <w:next w:val="Normalny"/>
    <w:autoRedefine/>
    <w:uiPriority w:val="39"/>
    <w:rsid w:val="004A7838"/>
    <w:pPr>
      <w:tabs>
        <w:tab w:val="left" w:pos="720"/>
        <w:tab w:val="right" w:leader="dot" w:pos="9356"/>
      </w:tabs>
      <w:spacing w:before="20" w:beforeAutospacing="0" w:after="20"/>
      <w:ind w:left="709" w:hanging="709"/>
    </w:pPr>
    <w:rPr>
      <w:rFonts w:cs="Arial"/>
      <w:bCs/>
      <w:caps/>
      <w:noProof/>
      <w:color w:val="000000"/>
      <w:sz w:val="24"/>
      <w:szCs w:val="24"/>
    </w:rPr>
  </w:style>
  <w:style w:type="paragraph" w:customStyle="1" w:styleId="Naglwek2">
    <w:name w:val="Naglówek 2"/>
    <w:basedOn w:val="Normalny"/>
    <w:next w:val="Normalny"/>
    <w:rsid w:val="00117278"/>
    <w:pPr>
      <w:keepNext/>
      <w:autoSpaceDE w:val="0"/>
      <w:autoSpaceDN w:val="0"/>
      <w:spacing w:after="0" w:line="240" w:lineRule="auto"/>
    </w:pPr>
    <w:rPr>
      <w:rFonts w:eastAsia="Times New Roman" w:cs="Times New Roman"/>
      <w:szCs w:val="24"/>
      <w:lang w:eastAsia="pl-PL"/>
    </w:rPr>
  </w:style>
  <w:style w:type="paragraph" w:customStyle="1" w:styleId="Podtytu32">
    <w:name w:val="Podtytu3 2"/>
    <w:basedOn w:val="Default"/>
    <w:next w:val="Default"/>
    <w:rsid w:val="00117278"/>
    <w:pPr>
      <w:autoSpaceDE/>
      <w:autoSpaceDN/>
      <w:adjustRightInd/>
      <w:spacing w:after="60"/>
    </w:pPr>
    <w:rPr>
      <w:color w:val="auto"/>
      <w:szCs w:val="20"/>
    </w:rPr>
  </w:style>
  <w:style w:type="paragraph" w:customStyle="1" w:styleId="Tekstpodstawowy31">
    <w:name w:val="Tekst podstawowy 31"/>
    <w:basedOn w:val="Default"/>
    <w:next w:val="Default"/>
    <w:rsid w:val="00117278"/>
    <w:pPr>
      <w:autoSpaceDE/>
      <w:autoSpaceDN/>
      <w:adjustRightInd/>
      <w:spacing w:after="60"/>
    </w:pPr>
    <w:rPr>
      <w:color w:val="auto"/>
      <w:szCs w:val="20"/>
    </w:rPr>
  </w:style>
  <w:style w:type="character" w:customStyle="1" w:styleId="111Nag3wek3">
    <w:name w:val="1.1.1. Nag3ówek 3"/>
    <w:rsid w:val="00117278"/>
    <w:rPr>
      <w:b/>
      <w:color w:val="000000"/>
      <w:sz w:val="22"/>
    </w:rPr>
  </w:style>
  <w:style w:type="paragraph" w:customStyle="1" w:styleId="Tekstpodstawowy21">
    <w:name w:val="Tekst podstawowy 21"/>
    <w:basedOn w:val="Normalny"/>
    <w:rsid w:val="00117278"/>
    <w:pPr>
      <w:widowControl w:val="0"/>
      <w:spacing w:after="0" w:line="240" w:lineRule="auto"/>
    </w:pPr>
    <w:rPr>
      <w:rFonts w:eastAsia="Times New Roman" w:cs="Times New Roman"/>
      <w:szCs w:val="20"/>
      <w:lang w:eastAsia="pl-PL"/>
    </w:rPr>
  </w:style>
  <w:style w:type="paragraph" w:customStyle="1" w:styleId="Tekstpodstawowywcity21">
    <w:name w:val="Tekst podstawowy wcięty 21"/>
    <w:basedOn w:val="Default"/>
    <w:next w:val="Default"/>
    <w:rsid w:val="00117278"/>
    <w:pPr>
      <w:autoSpaceDE/>
      <w:autoSpaceDN/>
      <w:adjustRightInd/>
    </w:pPr>
    <w:rPr>
      <w:color w:val="auto"/>
      <w:szCs w:val="20"/>
    </w:rPr>
  </w:style>
  <w:style w:type="paragraph" w:customStyle="1" w:styleId="Zwykytekst1">
    <w:name w:val="Zwykły tekst1"/>
    <w:basedOn w:val="Default"/>
    <w:next w:val="Default"/>
    <w:rsid w:val="00117278"/>
    <w:pPr>
      <w:autoSpaceDE/>
      <w:autoSpaceDN/>
      <w:adjustRightInd/>
    </w:pPr>
    <w:rPr>
      <w:color w:val="auto"/>
      <w:szCs w:val="20"/>
    </w:rPr>
  </w:style>
  <w:style w:type="paragraph" w:customStyle="1" w:styleId="Tekstblokowy1">
    <w:name w:val="Tekst blokowy1"/>
    <w:basedOn w:val="Default"/>
    <w:next w:val="Default"/>
    <w:rsid w:val="00117278"/>
    <w:pPr>
      <w:autoSpaceDE/>
      <w:autoSpaceDN/>
      <w:adjustRightInd/>
    </w:pPr>
    <w:rPr>
      <w:color w:val="auto"/>
      <w:szCs w:val="20"/>
    </w:rPr>
  </w:style>
  <w:style w:type="character" w:customStyle="1" w:styleId="Pogrubienie1">
    <w:name w:val="Pogrubienie1"/>
    <w:rsid w:val="00117278"/>
    <w:rPr>
      <w:color w:val="000000"/>
    </w:rPr>
  </w:style>
  <w:style w:type="paragraph" w:customStyle="1" w:styleId="Tekstpodstawowywcity31">
    <w:name w:val="Tekst podstawowy wcięty 31"/>
    <w:basedOn w:val="Default"/>
    <w:next w:val="Default"/>
    <w:rsid w:val="00117278"/>
    <w:pPr>
      <w:autoSpaceDE/>
      <w:autoSpaceDN/>
      <w:adjustRightInd/>
      <w:spacing w:after="120"/>
    </w:pPr>
    <w:rPr>
      <w:color w:val="auto"/>
      <w:szCs w:val="20"/>
    </w:rPr>
  </w:style>
  <w:style w:type="paragraph" w:customStyle="1" w:styleId="Podtytu31">
    <w:name w:val="Podtytu3 1"/>
    <w:basedOn w:val="Default"/>
    <w:next w:val="Default"/>
    <w:rsid w:val="00117278"/>
    <w:pPr>
      <w:autoSpaceDE/>
      <w:autoSpaceDN/>
      <w:adjustRightInd/>
      <w:spacing w:before="120" w:after="60"/>
    </w:pPr>
    <w:rPr>
      <w:color w:val="auto"/>
      <w:szCs w:val="20"/>
    </w:rPr>
  </w:style>
  <w:style w:type="paragraph" w:customStyle="1" w:styleId="Nagwek10">
    <w:name w:val="Nagłówek 10"/>
    <w:basedOn w:val="Nagwek1"/>
    <w:autoRedefine/>
    <w:rsid w:val="00117278"/>
    <w:pPr>
      <w:keepNext w:val="0"/>
      <w:widowControl w:val="0"/>
      <w:tabs>
        <w:tab w:val="left" w:pos="0"/>
      </w:tabs>
      <w:autoSpaceDE w:val="0"/>
      <w:autoSpaceDN w:val="0"/>
      <w:adjustRightInd w:val="0"/>
      <w:spacing w:before="240" w:after="240" w:line="240" w:lineRule="auto"/>
      <w:ind w:left="709" w:hanging="709"/>
      <w:jc w:val="left"/>
    </w:pPr>
    <w:rPr>
      <w:w w:val="113"/>
      <w:sz w:val="22"/>
      <w:szCs w:val="22"/>
      <w:lang w:val="x-none" w:eastAsia="x-none"/>
    </w:rPr>
  </w:style>
  <w:style w:type="character" w:customStyle="1" w:styleId="Nagwek11Znak">
    <w:name w:val="Nagłówek 11 Znak"/>
    <w:rsid w:val="00117278"/>
    <w:rPr>
      <w:b/>
      <w:color w:val="000000"/>
      <w:sz w:val="24"/>
      <w:szCs w:val="24"/>
      <w:lang w:val="pl-PL" w:eastAsia="pl-PL" w:bidi="ar-SA"/>
    </w:rPr>
  </w:style>
  <w:style w:type="paragraph" w:customStyle="1" w:styleId="Nagwek12">
    <w:name w:val="Nagłówek 12"/>
    <w:basedOn w:val="Nagwek11"/>
    <w:rsid w:val="00117278"/>
    <w:pPr>
      <w:spacing w:before="120" w:after="120"/>
    </w:pPr>
    <w:rPr>
      <w:w w:val="109"/>
      <w:sz w:val="22"/>
    </w:rPr>
  </w:style>
  <w:style w:type="paragraph" w:customStyle="1" w:styleId="Standardowy3">
    <w:name w:val="Standardowy3"/>
    <w:next w:val="Default"/>
    <w:rsid w:val="00117278"/>
    <w:pPr>
      <w:spacing w:after="0" w:line="240" w:lineRule="auto"/>
    </w:pPr>
    <w:rPr>
      <w:rFonts w:ascii="Times New Roman" w:eastAsia="Times New Roman" w:hAnsi="Times New Roman" w:cs="Times New Roman"/>
      <w:noProof/>
      <w:sz w:val="20"/>
      <w:szCs w:val="20"/>
      <w:lang w:eastAsia="pl-PL"/>
    </w:rPr>
  </w:style>
  <w:style w:type="paragraph" w:customStyle="1" w:styleId="Nagwek2ASAPHeading2Numbered-2h3ICLHeading2aH2PAMajorSectionl2Headline2h22headiheading2h21h2221kopregel2TitremHeading10">
    <w:name w:val="Nagłówek 2.ASAPHeading 2.Numbered - 2.h 3.ICL.Heading 2a.H2.PA Major Section.l2.Headline 2.h2.2.headi.heading2.h21.h22.21.kopregel 2.Titre m.Heading 10"/>
    <w:basedOn w:val="Default"/>
    <w:next w:val="Default"/>
    <w:rsid w:val="00117278"/>
    <w:pPr>
      <w:autoSpaceDE/>
      <w:autoSpaceDN/>
      <w:adjustRightInd/>
      <w:spacing w:before="120" w:after="60"/>
    </w:pPr>
    <w:rPr>
      <w:color w:val="auto"/>
      <w:szCs w:val="20"/>
    </w:rPr>
  </w:style>
  <w:style w:type="paragraph" w:styleId="Spistreci2">
    <w:name w:val="toc 2"/>
    <w:basedOn w:val="Normalny"/>
    <w:next w:val="Normalny"/>
    <w:autoRedefine/>
    <w:uiPriority w:val="39"/>
    <w:rsid w:val="00117278"/>
    <w:pPr>
      <w:widowControl w:val="0"/>
      <w:tabs>
        <w:tab w:val="left" w:pos="1134"/>
        <w:tab w:val="right" w:leader="dot" w:pos="9396"/>
      </w:tabs>
      <w:autoSpaceDE w:val="0"/>
      <w:autoSpaceDN w:val="0"/>
      <w:adjustRightInd w:val="0"/>
      <w:spacing w:before="20" w:after="20"/>
      <w:ind w:left="992" w:hanging="567"/>
    </w:pPr>
    <w:rPr>
      <w:rFonts w:eastAsia="Times New Roman" w:cs="Times New Roman"/>
      <w:szCs w:val="24"/>
      <w:u w:val="single"/>
      <w:lang w:eastAsia="pl-PL"/>
    </w:rPr>
  </w:style>
  <w:style w:type="paragraph" w:styleId="Spistreci3">
    <w:name w:val="toc 3"/>
    <w:basedOn w:val="Normalny"/>
    <w:next w:val="Normalny"/>
    <w:autoRedefine/>
    <w:uiPriority w:val="39"/>
    <w:rsid w:val="00117278"/>
    <w:pPr>
      <w:widowControl w:val="0"/>
      <w:tabs>
        <w:tab w:val="left" w:pos="851"/>
        <w:tab w:val="right" w:leader="dot" w:pos="9396"/>
      </w:tabs>
      <w:autoSpaceDE w:val="0"/>
      <w:autoSpaceDN w:val="0"/>
      <w:adjustRightInd w:val="0"/>
      <w:spacing w:before="20" w:after="20"/>
      <w:ind w:left="454"/>
    </w:pPr>
    <w:rPr>
      <w:rFonts w:eastAsia="Times New Roman" w:cs="Times New Roman"/>
      <w:noProof/>
      <w:lang w:eastAsia="pl-PL"/>
    </w:rPr>
  </w:style>
  <w:style w:type="paragraph" w:customStyle="1" w:styleId="normaltableau">
    <w:name w:val="normal_tableau"/>
    <w:basedOn w:val="Normalny"/>
    <w:rsid w:val="00117278"/>
    <w:pPr>
      <w:spacing w:before="120" w:line="240" w:lineRule="auto"/>
    </w:pPr>
    <w:rPr>
      <w:rFonts w:ascii="Optima" w:eastAsia="Times New Roman" w:hAnsi="Optima" w:cs="Times New Roman"/>
      <w:szCs w:val="20"/>
      <w:lang w:val="en-GB" w:eastAsia="pl-PL"/>
    </w:rPr>
  </w:style>
  <w:style w:type="paragraph" w:customStyle="1" w:styleId="Nagwekstronynieparzystej">
    <w:name w:val="Nagłówek strony nieparzystej"/>
    <w:aliases w:val="Nagłówek strony nieparzystej1,Nagłówek strony nieparzystej2,Nagłówek strony nieparzystej3,Nagłówek strony nieparzystej4,Nagłówek strony nieparzystej5,Nagłówek strony nieparzystej6"/>
    <w:basedOn w:val="Normalny"/>
    <w:next w:val="Nagwek"/>
    <w:rsid w:val="00117278"/>
    <w:pPr>
      <w:tabs>
        <w:tab w:val="left" w:pos="1008"/>
        <w:tab w:val="left" w:pos="1728"/>
        <w:tab w:val="left" w:pos="2448"/>
        <w:tab w:val="left" w:pos="3168"/>
        <w:tab w:val="left" w:pos="3888"/>
        <w:tab w:val="center" w:pos="4153"/>
        <w:tab w:val="left" w:pos="4608"/>
        <w:tab w:val="left" w:pos="5328"/>
        <w:tab w:val="left" w:pos="6048"/>
        <w:tab w:val="left" w:pos="6768"/>
        <w:tab w:val="left" w:pos="7488"/>
        <w:tab w:val="left" w:pos="8208"/>
        <w:tab w:val="right" w:pos="8306"/>
        <w:tab w:val="left" w:pos="8928"/>
        <w:tab w:val="left" w:pos="9648"/>
      </w:tabs>
      <w:spacing w:after="240" w:line="240" w:lineRule="auto"/>
    </w:pPr>
    <w:rPr>
      <w:rFonts w:eastAsia="Times New Roman" w:cs="Times New Roman"/>
      <w:szCs w:val="20"/>
      <w:lang w:val="en-GB" w:eastAsia="pl-PL"/>
    </w:rPr>
  </w:style>
  <w:style w:type="paragraph" w:customStyle="1" w:styleId="OG1">
    <w:name w:val="OG1"/>
    <w:rsid w:val="00117278"/>
    <w:pPr>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spacing w:after="0" w:line="240" w:lineRule="auto"/>
    </w:pPr>
    <w:rPr>
      <w:rFonts w:ascii="Times Roman" w:eastAsia="Times New Roman" w:hAnsi="Times Roman" w:cs="Times New Roman"/>
      <w:szCs w:val="20"/>
      <w:lang w:val="en-US"/>
    </w:rPr>
  </w:style>
  <w:style w:type="paragraph" w:customStyle="1" w:styleId="Studium">
    <w:name w:val="Studium"/>
    <w:basedOn w:val="Normalny"/>
    <w:rsid w:val="00117278"/>
    <w:pPr>
      <w:spacing w:line="240" w:lineRule="auto"/>
    </w:pPr>
    <w:rPr>
      <w:rFonts w:ascii="Arial" w:eastAsia="Times New Roman" w:hAnsi="Arial" w:cs="Arial"/>
      <w:sz w:val="20"/>
      <w:szCs w:val="20"/>
      <w:lang w:eastAsia="pl-PL"/>
    </w:rPr>
  </w:style>
  <w:style w:type="paragraph" w:styleId="Podtytu">
    <w:name w:val="Subtitle"/>
    <w:basedOn w:val="Normalny"/>
    <w:link w:val="PodtytuZnak"/>
    <w:qFormat/>
    <w:rsid w:val="00117278"/>
    <w:pPr>
      <w:spacing w:after="60" w:line="240" w:lineRule="auto"/>
      <w:jc w:val="center"/>
      <w:outlineLvl w:val="1"/>
    </w:pPr>
    <w:rPr>
      <w:rFonts w:eastAsia="Times New Roman" w:cs="Arial"/>
      <w:sz w:val="32"/>
      <w:szCs w:val="24"/>
      <w:lang w:eastAsia="pl-PL"/>
    </w:rPr>
  </w:style>
  <w:style w:type="character" w:customStyle="1" w:styleId="PodtytuZnak">
    <w:name w:val="Podtytuł Znak"/>
    <w:basedOn w:val="Domylnaczcionkaakapitu"/>
    <w:link w:val="Podtytu"/>
    <w:rsid w:val="00117278"/>
    <w:rPr>
      <w:rFonts w:ascii="Times New Roman" w:eastAsia="Times New Roman" w:hAnsi="Times New Roman" w:cs="Arial"/>
      <w:sz w:val="32"/>
      <w:szCs w:val="24"/>
      <w:lang w:eastAsia="pl-PL"/>
    </w:rPr>
  </w:style>
  <w:style w:type="paragraph" w:styleId="Mapadokumentu">
    <w:name w:val="Document Map"/>
    <w:basedOn w:val="Normalny"/>
    <w:link w:val="MapadokumentuZnak"/>
    <w:semiHidden/>
    <w:rsid w:val="00117278"/>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117278"/>
    <w:rPr>
      <w:rFonts w:ascii="Tahoma" w:eastAsia="Times New Roman" w:hAnsi="Tahoma" w:cs="Tahoma"/>
      <w:sz w:val="20"/>
      <w:szCs w:val="20"/>
      <w:shd w:val="clear" w:color="auto" w:fill="000080"/>
      <w:lang w:eastAsia="pl-PL"/>
    </w:rPr>
  </w:style>
  <w:style w:type="character" w:styleId="UyteHipercze">
    <w:name w:val="FollowedHyperlink"/>
    <w:rsid w:val="00117278"/>
    <w:rPr>
      <w:color w:val="800080"/>
      <w:u w:val="single"/>
    </w:rPr>
  </w:style>
  <w:style w:type="paragraph" w:styleId="Lista3">
    <w:name w:val="List 3"/>
    <w:basedOn w:val="Normalny"/>
    <w:rsid w:val="00117278"/>
    <w:pPr>
      <w:widowControl w:val="0"/>
      <w:autoSpaceDE w:val="0"/>
      <w:autoSpaceDN w:val="0"/>
      <w:adjustRightInd w:val="0"/>
      <w:spacing w:after="0" w:line="240" w:lineRule="auto"/>
      <w:ind w:left="849" w:hanging="283"/>
    </w:pPr>
    <w:rPr>
      <w:rFonts w:eastAsia="Times New Roman" w:cs="Times New Roman"/>
      <w:szCs w:val="24"/>
      <w:lang w:eastAsia="pl-PL"/>
    </w:rPr>
  </w:style>
  <w:style w:type="paragraph" w:styleId="Lista5">
    <w:name w:val="List 5"/>
    <w:basedOn w:val="Normalny"/>
    <w:rsid w:val="00117278"/>
    <w:pPr>
      <w:widowControl w:val="0"/>
      <w:autoSpaceDE w:val="0"/>
      <w:autoSpaceDN w:val="0"/>
      <w:adjustRightInd w:val="0"/>
      <w:spacing w:after="0" w:line="240" w:lineRule="auto"/>
      <w:ind w:left="1415" w:hanging="283"/>
    </w:pPr>
    <w:rPr>
      <w:rFonts w:eastAsia="Times New Roman" w:cs="Times New Roman"/>
      <w:szCs w:val="24"/>
      <w:lang w:eastAsia="pl-PL"/>
    </w:rPr>
  </w:style>
  <w:style w:type="paragraph" w:styleId="Lista">
    <w:name w:val="List"/>
    <w:basedOn w:val="Normalny"/>
    <w:rsid w:val="00117278"/>
    <w:pPr>
      <w:widowControl w:val="0"/>
      <w:autoSpaceDE w:val="0"/>
      <w:autoSpaceDN w:val="0"/>
      <w:adjustRightInd w:val="0"/>
      <w:spacing w:after="0" w:line="240" w:lineRule="auto"/>
      <w:ind w:left="283" w:hanging="283"/>
    </w:pPr>
    <w:rPr>
      <w:rFonts w:eastAsia="Times New Roman" w:cs="Times New Roman"/>
      <w:szCs w:val="24"/>
      <w:lang w:eastAsia="pl-PL"/>
    </w:rPr>
  </w:style>
  <w:style w:type="paragraph" w:styleId="Lista2">
    <w:name w:val="List 2"/>
    <w:basedOn w:val="Normalny"/>
    <w:rsid w:val="00117278"/>
    <w:pPr>
      <w:widowControl w:val="0"/>
      <w:autoSpaceDE w:val="0"/>
      <w:autoSpaceDN w:val="0"/>
      <w:adjustRightInd w:val="0"/>
      <w:spacing w:after="0" w:line="240" w:lineRule="auto"/>
      <w:ind w:left="566" w:hanging="283"/>
    </w:pPr>
    <w:rPr>
      <w:rFonts w:eastAsia="Times New Roman" w:cs="Times New Roman"/>
      <w:szCs w:val="24"/>
      <w:lang w:eastAsia="pl-PL"/>
    </w:rPr>
  </w:style>
  <w:style w:type="paragraph" w:styleId="Lista4">
    <w:name w:val="List 4"/>
    <w:basedOn w:val="Normalny"/>
    <w:rsid w:val="00117278"/>
    <w:pPr>
      <w:widowControl w:val="0"/>
      <w:autoSpaceDE w:val="0"/>
      <w:autoSpaceDN w:val="0"/>
      <w:adjustRightInd w:val="0"/>
      <w:spacing w:after="0" w:line="240" w:lineRule="auto"/>
      <w:ind w:left="1132" w:hanging="283"/>
    </w:pPr>
    <w:rPr>
      <w:rFonts w:eastAsia="Times New Roman" w:cs="Times New Roman"/>
      <w:szCs w:val="24"/>
      <w:lang w:eastAsia="pl-PL"/>
    </w:rPr>
  </w:style>
  <w:style w:type="paragraph" w:styleId="Listapunktowana2">
    <w:name w:val="List Bullet 2"/>
    <w:basedOn w:val="Normalny"/>
    <w:rsid w:val="00117278"/>
    <w:pPr>
      <w:widowControl w:val="0"/>
      <w:numPr>
        <w:numId w:val="17"/>
      </w:numPr>
      <w:autoSpaceDE w:val="0"/>
      <w:autoSpaceDN w:val="0"/>
      <w:adjustRightInd w:val="0"/>
      <w:spacing w:after="0" w:line="240" w:lineRule="auto"/>
    </w:pPr>
    <w:rPr>
      <w:rFonts w:eastAsia="Times New Roman" w:cs="Times New Roman"/>
      <w:szCs w:val="24"/>
      <w:lang w:eastAsia="pl-PL"/>
    </w:rPr>
  </w:style>
  <w:style w:type="paragraph" w:styleId="Listapunktowana3">
    <w:name w:val="List Bullet 3"/>
    <w:basedOn w:val="Normalny"/>
    <w:rsid w:val="00117278"/>
    <w:pPr>
      <w:widowControl w:val="0"/>
      <w:numPr>
        <w:numId w:val="18"/>
      </w:numPr>
      <w:autoSpaceDE w:val="0"/>
      <w:autoSpaceDN w:val="0"/>
      <w:adjustRightInd w:val="0"/>
      <w:spacing w:after="0" w:line="240" w:lineRule="auto"/>
    </w:pPr>
    <w:rPr>
      <w:rFonts w:eastAsia="Times New Roman" w:cs="Times New Roman"/>
      <w:szCs w:val="24"/>
      <w:lang w:eastAsia="pl-PL"/>
    </w:rPr>
  </w:style>
  <w:style w:type="paragraph" w:styleId="Listapunktowana4">
    <w:name w:val="List Bullet 4"/>
    <w:basedOn w:val="Normalny"/>
    <w:rsid w:val="00117278"/>
    <w:pPr>
      <w:widowControl w:val="0"/>
      <w:numPr>
        <w:numId w:val="19"/>
      </w:numPr>
      <w:autoSpaceDE w:val="0"/>
      <w:autoSpaceDN w:val="0"/>
      <w:adjustRightInd w:val="0"/>
      <w:spacing w:after="0" w:line="240" w:lineRule="auto"/>
    </w:pPr>
    <w:rPr>
      <w:rFonts w:eastAsia="Times New Roman" w:cs="Times New Roman"/>
      <w:szCs w:val="24"/>
      <w:lang w:eastAsia="pl-PL"/>
    </w:rPr>
  </w:style>
  <w:style w:type="paragraph" w:styleId="Listapunktowana5">
    <w:name w:val="List Bullet 5"/>
    <w:basedOn w:val="Normalny"/>
    <w:rsid w:val="00117278"/>
    <w:pPr>
      <w:widowControl w:val="0"/>
      <w:numPr>
        <w:numId w:val="20"/>
      </w:numPr>
      <w:autoSpaceDE w:val="0"/>
      <w:autoSpaceDN w:val="0"/>
      <w:adjustRightInd w:val="0"/>
      <w:spacing w:after="0" w:line="240" w:lineRule="auto"/>
    </w:pPr>
    <w:rPr>
      <w:rFonts w:eastAsia="Times New Roman" w:cs="Times New Roman"/>
      <w:szCs w:val="24"/>
      <w:lang w:eastAsia="pl-PL"/>
    </w:rPr>
  </w:style>
  <w:style w:type="paragraph" w:styleId="Lista-kontynuacja">
    <w:name w:val="List Continue"/>
    <w:basedOn w:val="Normalny"/>
    <w:rsid w:val="00117278"/>
    <w:pPr>
      <w:widowControl w:val="0"/>
      <w:autoSpaceDE w:val="0"/>
      <w:autoSpaceDN w:val="0"/>
      <w:adjustRightInd w:val="0"/>
      <w:spacing w:line="240" w:lineRule="auto"/>
      <w:ind w:left="283"/>
    </w:pPr>
    <w:rPr>
      <w:rFonts w:eastAsia="Times New Roman" w:cs="Times New Roman"/>
      <w:szCs w:val="24"/>
      <w:lang w:eastAsia="pl-PL"/>
    </w:rPr>
  </w:style>
  <w:style w:type="paragraph" w:styleId="Lista-kontynuacja2">
    <w:name w:val="List Continue 2"/>
    <w:basedOn w:val="Normalny"/>
    <w:rsid w:val="00117278"/>
    <w:pPr>
      <w:widowControl w:val="0"/>
      <w:autoSpaceDE w:val="0"/>
      <w:autoSpaceDN w:val="0"/>
      <w:adjustRightInd w:val="0"/>
      <w:spacing w:line="240" w:lineRule="auto"/>
      <w:ind w:left="566"/>
    </w:pPr>
    <w:rPr>
      <w:rFonts w:eastAsia="Times New Roman" w:cs="Times New Roman"/>
      <w:szCs w:val="24"/>
      <w:lang w:eastAsia="pl-PL"/>
    </w:rPr>
  </w:style>
  <w:style w:type="paragraph" w:styleId="Lista-kontynuacja3">
    <w:name w:val="List Continue 3"/>
    <w:basedOn w:val="Normalny"/>
    <w:rsid w:val="00117278"/>
    <w:pPr>
      <w:widowControl w:val="0"/>
      <w:autoSpaceDE w:val="0"/>
      <w:autoSpaceDN w:val="0"/>
      <w:adjustRightInd w:val="0"/>
      <w:spacing w:line="240" w:lineRule="auto"/>
      <w:ind w:left="849"/>
    </w:pPr>
    <w:rPr>
      <w:rFonts w:eastAsia="Times New Roman" w:cs="Times New Roman"/>
      <w:szCs w:val="24"/>
      <w:lang w:eastAsia="pl-PL"/>
    </w:rPr>
  </w:style>
  <w:style w:type="paragraph" w:styleId="Lista-kontynuacja4">
    <w:name w:val="List Continue 4"/>
    <w:basedOn w:val="Normalny"/>
    <w:rsid w:val="00117278"/>
    <w:pPr>
      <w:widowControl w:val="0"/>
      <w:autoSpaceDE w:val="0"/>
      <w:autoSpaceDN w:val="0"/>
      <w:adjustRightInd w:val="0"/>
      <w:spacing w:line="240" w:lineRule="auto"/>
      <w:ind w:left="1132"/>
    </w:pPr>
    <w:rPr>
      <w:rFonts w:eastAsia="Times New Roman" w:cs="Times New Roman"/>
      <w:szCs w:val="24"/>
      <w:lang w:eastAsia="pl-PL"/>
    </w:rPr>
  </w:style>
  <w:style w:type="paragraph" w:styleId="Lista-kontynuacja5">
    <w:name w:val="List Continue 5"/>
    <w:basedOn w:val="Normalny"/>
    <w:rsid w:val="00117278"/>
    <w:pPr>
      <w:widowControl w:val="0"/>
      <w:autoSpaceDE w:val="0"/>
      <w:autoSpaceDN w:val="0"/>
      <w:adjustRightInd w:val="0"/>
      <w:spacing w:line="240" w:lineRule="auto"/>
      <w:ind w:left="1415"/>
    </w:pPr>
    <w:rPr>
      <w:rFonts w:eastAsia="Times New Roman" w:cs="Times New Roman"/>
      <w:szCs w:val="24"/>
      <w:lang w:eastAsia="pl-PL"/>
    </w:rPr>
  </w:style>
  <w:style w:type="paragraph" w:styleId="Legenda">
    <w:name w:val="caption"/>
    <w:basedOn w:val="Normalny"/>
    <w:next w:val="Normalny"/>
    <w:qFormat/>
    <w:rsid w:val="00117278"/>
    <w:pPr>
      <w:widowControl w:val="0"/>
      <w:autoSpaceDE w:val="0"/>
      <w:autoSpaceDN w:val="0"/>
      <w:adjustRightInd w:val="0"/>
      <w:spacing w:after="0" w:line="240" w:lineRule="auto"/>
    </w:pPr>
    <w:rPr>
      <w:rFonts w:eastAsia="Times New Roman" w:cs="Times New Roman"/>
      <w:b/>
      <w:bCs/>
      <w:sz w:val="20"/>
      <w:szCs w:val="20"/>
      <w:lang w:eastAsia="pl-PL"/>
    </w:rPr>
  </w:style>
  <w:style w:type="paragraph" w:styleId="Tekstpodstawowyzwciciem">
    <w:name w:val="Body Text First Indent"/>
    <w:basedOn w:val="Tekstpodstawowy"/>
    <w:link w:val="TekstpodstawowyzwciciemZnak"/>
    <w:rsid w:val="00117278"/>
    <w:pPr>
      <w:widowControl w:val="0"/>
      <w:tabs>
        <w:tab w:val="clear" w:pos="454"/>
      </w:tabs>
      <w:autoSpaceDE w:val="0"/>
      <w:autoSpaceDN w:val="0"/>
      <w:adjustRightInd w:val="0"/>
      <w:spacing w:after="120"/>
      <w:ind w:firstLine="210"/>
      <w:jc w:val="left"/>
    </w:pPr>
    <w:rPr>
      <w:rFonts w:ascii="Times New Roman" w:hAnsi="Times New Roman"/>
      <w:szCs w:val="24"/>
      <w:lang w:val="x-none" w:eastAsia="x-none"/>
    </w:rPr>
  </w:style>
  <w:style w:type="character" w:customStyle="1" w:styleId="TekstpodstawowyzwciciemZnak">
    <w:name w:val="Tekst podstawowy z wcięciem Znak"/>
    <w:basedOn w:val="TekstpodstawowyZnak"/>
    <w:link w:val="Tekstpodstawowyzwciciem"/>
    <w:rsid w:val="00117278"/>
    <w:rPr>
      <w:rFonts w:ascii="Times New Roman" w:eastAsia="Times New Roman" w:hAnsi="Times New Roman" w:cs="Times New Roman"/>
      <w:sz w:val="24"/>
      <w:szCs w:val="24"/>
      <w:lang w:val="x-none" w:eastAsia="x-none"/>
    </w:rPr>
  </w:style>
  <w:style w:type="paragraph" w:styleId="Tekstpodstawowyzwciciem2">
    <w:name w:val="Body Text First Indent 2"/>
    <w:basedOn w:val="Tekstpodstawowywcity"/>
    <w:link w:val="Tekstpodstawowyzwciciem2Znak"/>
    <w:rsid w:val="00117278"/>
    <w:pPr>
      <w:widowControl w:val="0"/>
      <w:autoSpaceDE w:val="0"/>
      <w:autoSpaceDN w:val="0"/>
      <w:adjustRightInd w:val="0"/>
      <w:spacing w:after="120"/>
      <w:ind w:left="283" w:firstLine="210"/>
      <w:jc w:val="left"/>
    </w:pPr>
    <w:rPr>
      <w:rFonts w:ascii="Times New Roman" w:hAnsi="Times New Roman"/>
      <w:szCs w:val="24"/>
      <w:lang w:val="x-none" w:eastAsia="x-none"/>
    </w:rPr>
  </w:style>
  <w:style w:type="character" w:customStyle="1" w:styleId="Tekstpodstawowyzwciciem2Znak">
    <w:name w:val="Tekst podstawowy z wcięciem 2 Znak"/>
    <w:basedOn w:val="TekstpodstawowywcityZnak"/>
    <w:link w:val="Tekstpodstawowyzwciciem2"/>
    <w:rsid w:val="00117278"/>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semiHidden/>
    <w:rsid w:val="00117278"/>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117278"/>
    <w:rPr>
      <w:rFonts w:ascii="Tahoma" w:eastAsia="Times New Roman" w:hAnsi="Tahoma" w:cs="Tahoma"/>
      <w:sz w:val="16"/>
      <w:szCs w:val="16"/>
      <w:lang w:eastAsia="pl-PL"/>
    </w:rPr>
  </w:style>
  <w:style w:type="paragraph" w:customStyle="1" w:styleId="Standard">
    <w:name w:val="Standard"/>
    <w:rsid w:val="00117278"/>
    <w:pPr>
      <w:widowControl w:val="0"/>
      <w:autoSpaceDE w:val="0"/>
      <w:autoSpaceDN w:val="0"/>
      <w:adjustRightInd w:val="0"/>
      <w:spacing w:after="0" w:line="240" w:lineRule="auto"/>
    </w:pPr>
    <w:rPr>
      <w:rFonts w:ascii="MS Sans Serif" w:eastAsia="Times New Roman" w:hAnsi="MS Sans Serif" w:cs="Times New Roman"/>
      <w:sz w:val="20"/>
      <w:szCs w:val="20"/>
      <w:lang w:val="en-US" w:eastAsia="pl-PL"/>
    </w:rPr>
  </w:style>
  <w:style w:type="paragraph" w:customStyle="1" w:styleId="Listanumerowana1">
    <w:name w:val="Lista numerowana1"/>
    <w:basedOn w:val="Lista"/>
    <w:rsid w:val="00117278"/>
    <w:pPr>
      <w:widowControl/>
      <w:suppressAutoHyphens/>
      <w:autoSpaceDE/>
      <w:autoSpaceDN/>
      <w:adjustRightInd/>
      <w:spacing w:after="240" w:line="240" w:lineRule="atLeast"/>
      <w:ind w:left="1440" w:hanging="360"/>
    </w:pPr>
    <w:rPr>
      <w:rFonts w:ascii="Arial" w:hAnsi="Arial" w:cs="Arial"/>
      <w:spacing w:val="-5"/>
      <w:sz w:val="20"/>
      <w:szCs w:val="20"/>
      <w:lang w:eastAsia="ar-SA"/>
    </w:rPr>
  </w:style>
  <w:style w:type="paragraph" w:styleId="NormalnyWeb">
    <w:name w:val="Normal (Web)"/>
    <w:basedOn w:val="Normalny"/>
    <w:rsid w:val="00117278"/>
    <w:pPr>
      <w:spacing w:before="100" w:beforeAutospacing="1" w:after="100" w:afterAutospacing="1" w:line="240" w:lineRule="auto"/>
    </w:pPr>
    <w:rPr>
      <w:rFonts w:ascii="Arial" w:eastAsia="Times New Roman" w:hAnsi="Arial" w:cs="Arial"/>
      <w:color w:val="000080"/>
      <w:sz w:val="20"/>
      <w:szCs w:val="20"/>
      <w:lang w:eastAsia="pl-PL"/>
    </w:rPr>
  </w:style>
  <w:style w:type="paragraph" w:styleId="Spistreci4">
    <w:name w:val="toc 4"/>
    <w:basedOn w:val="Normalny"/>
    <w:next w:val="Normalny"/>
    <w:autoRedefine/>
    <w:uiPriority w:val="39"/>
    <w:rsid w:val="009D76CA"/>
    <w:pPr>
      <w:tabs>
        <w:tab w:val="left" w:pos="851"/>
        <w:tab w:val="left" w:pos="1440"/>
        <w:tab w:val="right" w:leader="dot" w:pos="9345"/>
      </w:tabs>
      <w:spacing w:before="20" w:after="20"/>
      <w:ind w:left="851"/>
      <w:jc w:val="left"/>
    </w:pPr>
    <w:rPr>
      <w:rFonts w:eastAsia="Times New Roman" w:cs="Times New Roman"/>
      <w:szCs w:val="24"/>
      <w:lang w:eastAsia="pl-PL"/>
    </w:rPr>
  </w:style>
  <w:style w:type="paragraph" w:styleId="Spistreci5">
    <w:name w:val="toc 5"/>
    <w:basedOn w:val="Normalny"/>
    <w:next w:val="Normalny"/>
    <w:autoRedefine/>
    <w:uiPriority w:val="39"/>
    <w:rsid w:val="00117278"/>
    <w:pPr>
      <w:ind w:left="1021"/>
    </w:pPr>
    <w:rPr>
      <w:rFonts w:eastAsia="Times New Roman" w:cs="Times New Roman"/>
      <w:szCs w:val="24"/>
      <w:lang w:eastAsia="pl-PL"/>
    </w:rPr>
  </w:style>
  <w:style w:type="paragraph" w:styleId="Spistreci6">
    <w:name w:val="toc 6"/>
    <w:basedOn w:val="Normalny"/>
    <w:next w:val="Normalny"/>
    <w:autoRedefine/>
    <w:uiPriority w:val="39"/>
    <w:rsid w:val="00117278"/>
    <w:pPr>
      <w:spacing w:after="0" w:line="240" w:lineRule="auto"/>
      <w:ind w:left="1200"/>
    </w:pPr>
    <w:rPr>
      <w:rFonts w:eastAsia="Times New Roman" w:cs="Times New Roman"/>
      <w:szCs w:val="24"/>
      <w:lang w:eastAsia="pl-PL"/>
    </w:rPr>
  </w:style>
  <w:style w:type="paragraph" w:styleId="Spistreci7">
    <w:name w:val="toc 7"/>
    <w:basedOn w:val="Normalny"/>
    <w:next w:val="Normalny"/>
    <w:autoRedefine/>
    <w:uiPriority w:val="39"/>
    <w:rsid w:val="00117278"/>
    <w:pPr>
      <w:spacing w:after="0" w:line="240" w:lineRule="auto"/>
      <w:ind w:left="1440"/>
    </w:pPr>
    <w:rPr>
      <w:rFonts w:eastAsia="Times New Roman" w:cs="Times New Roman"/>
      <w:szCs w:val="24"/>
      <w:lang w:eastAsia="pl-PL"/>
    </w:rPr>
  </w:style>
  <w:style w:type="paragraph" w:styleId="Spistreci8">
    <w:name w:val="toc 8"/>
    <w:basedOn w:val="Normalny"/>
    <w:next w:val="Normalny"/>
    <w:autoRedefine/>
    <w:uiPriority w:val="39"/>
    <w:rsid w:val="00117278"/>
    <w:pPr>
      <w:spacing w:after="0" w:line="240" w:lineRule="auto"/>
      <w:ind w:left="1680"/>
    </w:pPr>
    <w:rPr>
      <w:rFonts w:eastAsia="Times New Roman" w:cs="Times New Roman"/>
      <w:szCs w:val="24"/>
      <w:lang w:eastAsia="pl-PL"/>
    </w:rPr>
  </w:style>
  <w:style w:type="paragraph" w:styleId="Spistreci9">
    <w:name w:val="toc 9"/>
    <w:basedOn w:val="Normalny"/>
    <w:next w:val="Normalny"/>
    <w:autoRedefine/>
    <w:uiPriority w:val="39"/>
    <w:rsid w:val="00117278"/>
    <w:pPr>
      <w:spacing w:after="0" w:line="240" w:lineRule="auto"/>
      <w:ind w:left="1920"/>
    </w:pPr>
    <w:rPr>
      <w:rFonts w:eastAsia="Times New Roman" w:cs="Times New Roman"/>
      <w:szCs w:val="24"/>
      <w:lang w:eastAsia="pl-PL"/>
    </w:rPr>
  </w:style>
  <w:style w:type="table" w:styleId="Tabela-Siatka">
    <w:name w:val="Table Grid"/>
    <w:basedOn w:val="Standardowy"/>
    <w:rsid w:val="00117278"/>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117278"/>
    <w:pPr>
      <w:widowControl w:val="0"/>
      <w:autoSpaceDE w:val="0"/>
      <w:autoSpaceDN w:val="0"/>
      <w:adjustRightInd w:val="0"/>
      <w:spacing w:after="0" w:line="240" w:lineRule="auto"/>
    </w:pPr>
    <w:rPr>
      <w:rFonts w:eastAsia="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117278"/>
    <w:rPr>
      <w:rFonts w:ascii="Times New Roman" w:eastAsia="Times New Roman" w:hAnsi="Times New Roman" w:cs="Times New Roman"/>
      <w:sz w:val="20"/>
      <w:szCs w:val="20"/>
      <w:lang w:eastAsia="pl-PL"/>
    </w:rPr>
  </w:style>
  <w:style w:type="character" w:styleId="Odwoanieprzypisukocowego">
    <w:name w:val="endnote reference"/>
    <w:semiHidden/>
    <w:rsid w:val="00117278"/>
    <w:rPr>
      <w:vertAlign w:val="superscript"/>
    </w:rPr>
  </w:style>
  <w:style w:type="paragraph" w:customStyle="1" w:styleId="tekstost">
    <w:name w:val="tekst ost"/>
    <w:basedOn w:val="Normalny"/>
    <w:rsid w:val="00117278"/>
    <w:pPr>
      <w:overflowPunct w:val="0"/>
      <w:autoSpaceDE w:val="0"/>
      <w:autoSpaceDN w:val="0"/>
      <w:adjustRightInd w:val="0"/>
      <w:spacing w:after="0" w:line="240" w:lineRule="auto"/>
      <w:textAlignment w:val="baseline"/>
    </w:pPr>
    <w:rPr>
      <w:rFonts w:eastAsia="Times New Roman" w:cs="Times New Roman"/>
      <w:sz w:val="20"/>
      <w:szCs w:val="20"/>
      <w:lang w:eastAsia="pl-PL"/>
    </w:rPr>
  </w:style>
  <w:style w:type="numbering" w:customStyle="1" w:styleId="Bezlisty1">
    <w:name w:val="Bez listy1"/>
    <w:next w:val="Bezlisty"/>
    <w:uiPriority w:val="99"/>
    <w:semiHidden/>
    <w:unhideWhenUsed/>
    <w:rsid w:val="00117278"/>
  </w:style>
  <w:style w:type="character" w:customStyle="1" w:styleId="postbody1">
    <w:name w:val="postbody1"/>
    <w:rsid w:val="00117278"/>
    <w:rPr>
      <w:sz w:val="12"/>
      <w:szCs w:val="12"/>
    </w:rPr>
  </w:style>
  <w:style w:type="paragraph" w:customStyle="1" w:styleId="Wcicienormalne1">
    <w:name w:val="Wcięcie normalne1"/>
    <w:basedOn w:val="Normalny"/>
    <w:rsid w:val="0011727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uppressAutoHyphens/>
      <w:spacing w:after="240" w:line="240" w:lineRule="auto"/>
      <w:ind w:left="1008"/>
    </w:pPr>
    <w:rPr>
      <w:rFonts w:eastAsia="Times New Roman" w:cs="Times New Roman"/>
      <w:szCs w:val="20"/>
      <w:lang w:val="en-GB" w:eastAsia="ar-SA"/>
    </w:rPr>
  </w:style>
  <w:style w:type="character" w:customStyle="1" w:styleId="st">
    <w:name w:val="st"/>
    <w:rsid w:val="00117278"/>
  </w:style>
  <w:style w:type="character" w:styleId="Uwydatnienie">
    <w:name w:val="Emphasis"/>
    <w:uiPriority w:val="20"/>
    <w:qFormat/>
    <w:rsid w:val="00117278"/>
    <w:rPr>
      <w:i/>
      <w:iCs/>
    </w:rPr>
  </w:style>
  <w:style w:type="character" w:customStyle="1" w:styleId="postbody">
    <w:name w:val="postbody"/>
    <w:rsid w:val="00117278"/>
  </w:style>
  <w:style w:type="paragraph" w:customStyle="1" w:styleId="Znak">
    <w:name w:val="Znak"/>
    <w:basedOn w:val="Normalny"/>
    <w:rsid w:val="00117278"/>
    <w:pPr>
      <w:spacing w:after="0" w:line="240" w:lineRule="auto"/>
    </w:pPr>
    <w:rPr>
      <w:rFonts w:eastAsia="Times New Roman" w:cs="Times New Roman"/>
      <w:szCs w:val="24"/>
      <w:lang w:eastAsia="pl-PL"/>
    </w:rPr>
  </w:style>
  <w:style w:type="paragraph" w:customStyle="1" w:styleId="ox-4960c68359-msonormal">
    <w:name w:val="ox-4960c68359-msonormal"/>
    <w:basedOn w:val="Normalny"/>
    <w:rsid w:val="00117278"/>
    <w:pPr>
      <w:spacing w:before="100" w:beforeAutospacing="1" w:after="100" w:afterAutospacing="1" w:line="240" w:lineRule="auto"/>
    </w:pPr>
    <w:rPr>
      <w:rFonts w:eastAsia="Times New Roman" w:cs="Times New Roman"/>
      <w:szCs w:val="24"/>
      <w:lang w:eastAsia="pl-PL"/>
    </w:rPr>
  </w:style>
  <w:style w:type="table" w:customStyle="1" w:styleId="Tabela-Siatka1">
    <w:name w:val="Tabela - Siatka1"/>
    <w:basedOn w:val="Standardowy"/>
    <w:next w:val="Tabela-Siatka"/>
    <w:rsid w:val="0011727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117278"/>
    <w:pPr>
      <w:spacing w:after="0"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uiPriority w:val="99"/>
    <w:semiHidden/>
    <w:unhideWhenUsed/>
    <w:rsid w:val="00117278"/>
    <w:rPr>
      <w:color w:val="605E5C"/>
      <w:shd w:val="clear" w:color="auto" w:fill="E1DFDD"/>
    </w:rPr>
  </w:style>
  <w:style w:type="paragraph" w:styleId="Nagwekspisutreci">
    <w:name w:val="TOC Heading"/>
    <w:basedOn w:val="Nagwek1"/>
    <w:next w:val="Normalny"/>
    <w:uiPriority w:val="39"/>
    <w:unhideWhenUsed/>
    <w:qFormat/>
    <w:rsid w:val="00117278"/>
    <w:pPr>
      <w:keepLines/>
      <w:spacing w:before="240" w:beforeAutospacing="0" w:line="259" w:lineRule="auto"/>
      <w:jc w:val="left"/>
      <w:outlineLvl w:val="9"/>
    </w:pPr>
    <w:rPr>
      <w:rFonts w:asciiTheme="majorHAnsi" w:eastAsiaTheme="majorEastAsia" w:hAnsiTheme="majorHAnsi" w:cstheme="majorBidi"/>
      <w:b w:val="0"/>
      <w:color w:val="2F5496" w:themeColor="accent1" w:themeShade="BF"/>
      <w:sz w:val="32"/>
      <w:szCs w:val="32"/>
    </w:rPr>
  </w:style>
  <w:style w:type="numbering" w:customStyle="1" w:styleId="Styl1">
    <w:name w:val="Styl1"/>
    <w:uiPriority w:val="99"/>
    <w:rsid w:val="00117278"/>
    <w:pPr>
      <w:numPr>
        <w:numId w:val="28"/>
      </w:numPr>
    </w:pPr>
  </w:style>
  <w:style w:type="paragraph" w:styleId="Bezodstpw">
    <w:name w:val="No Spacing"/>
    <w:uiPriority w:val="1"/>
    <w:qFormat/>
    <w:rsid w:val="00117278"/>
    <w:pPr>
      <w:spacing w:after="0" w:line="240" w:lineRule="auto"/>
      <w:jc w:val="both"/>
    </w:pPr>
    <w:rPr>
      <w:rFonts w:ascii="Times New Roman" w:hAnsi="Times New Roman"/>
      <w:sz w:val="24"/>
    </w:rPr>
  </w:style>
  <w:style w:type="numbering" w:customStyle="1" w:styleId="Biecalista1">
    <w:name w:val="Bieżąca lista1"/>
    <w:uiPriority w:val="99"/>
    <w:rsid w:val="00E45510"/>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952321">
      <w:bodyDiv w:val="1"/>
      <w:marLeft w:val="0"/>
      <w:marRight w:val="0"/>
      <w:marTop w:val="0"/>
      <w:marBottom w:val="0"/>
      <w:divBdr>
        <w:top w:val="none" w:sz="0" w:space="0" w:color="auto"/>
        <w:left w:val="none" w:sz="0" w:space="0" w:color="auto"/>
        <w:bottom w:val="none" w:sz="0" w:space="0" w:color="auto"/>
        <w:right w:val="none" w:sz="0" w:space="0" w:color="auto"/>
      </w:divBdr>
    </w:div>
    <w:div w:id="154496918">
      <w:bodyDiv w:val="1"/>
      <w:marLeft w:val="0"/>
      <w:marRight w:val="0"/>
      <w:marTop w:val="0"/>
      <w:marBottom w:val="0"/>
      <w:divBdr>
        <w:top w:val="none" w:sz="0" w:space="0" w:color="auto"/>
        <w:left w:val="none" w:sz="0" w:space="0" w:color="auto"/>
        <w:bottom w:val="none" w:sz="0" w:space="0" w:color="auto"/>
        <w:right w:val="none" w:sz="0" w:space="0" w:color="auto"/>
      </w:divBdr>
    </w:div>
    <w:div w:id="166796545">
      <w:bodyDiv w:val="1"/>
      <w:marLeft w:val="0"/>
      <w:marRight w:val="0"/>
      <w:marTop w:val="0"/>
      <w:marBottom w:val="0"/>
      <w:divBdr>
        <w:top w:val="none" w:sz="0" w:space="0" w:color="auto"/>
        <w:left w:val="none" w:sz="0" w:space="0" w:color="auto"/>
        <w:bottom w:val="none" w:sz="0" w:space="0" w:color="auto"/>
        <w:right w:val="none" w:sz="0" w:space="0" w:color="auto"/>
      </w:divBdr>
    </w:div>
    <w:div w:id="258147608">
      <w:bodyDiv w:val="1"/>
      <w:marLeft w:val="0"/>
      <w:marRight w:val="0"/>
      <w:marTop w:val="0"/>
      <w:marBottom w:val="0"/>
      <w:divBdr>
        <w:top w:val="none" w:sz="0" w:space="0" w:color="auto"/>
        <w:left w:val="none" w:sz="0" w:space="0" w:color="auto"/>
        <w:bottom w:val="none" w:sz="0" w:space="0" w:color="auto"/>
        <w:right w:val="none" w:sz="0" w:space="0" w:color="auto"/>
      </w:divBdr>
    </w:div>
    <w:div w:id="289560196">
      <w:bodyDiv w:val="1"/>
      <w:marLeft w:val="0"/>
      <w:marRight w:val="0"/>
      <w:marTop w:val="0"/>
      <w:marBottom w:val="0"/>
      <w:divBdr>
        <w:top w:val="none" w:sz="0" w:space="0" w:color="auto"/>
        <w:left w:val="none" w:sz="0" w:space="0" w:color="auto"/>
        <w:bottom w:val="none" w:sz="0" w:space="0" w:color="auto"/>
        <w:right w:val="none" w:sz="0" w:space="0" w:color="auto"/>
      </w:divBdr>
    </w:div>
    <w:div w:id="315040279">
      <w:bodyDiv w:val="1"/>
      <w:marLeft w:val="0"/>
      <w:marRight w:val="0"/>
      <w:marTop w:val="0"/>
      <w:marBottom w:val="0"/>
      <w:divBdr>
        <w:top w:val="none" w:sz="0" w:space="0" w:color="auto"/>
        <w:left w:val="none" w:sz="0" w:space="0" w:color="auto"/>
        <w:bottom w:val="none" w:sz="0" w:space="0" w:color="auto"/>
        <w:right w:val="none" w:sz="0" w:space="0" w:color="auto"/>
      </w:divBdr>
    </w:div>
    <w:div w:id="329213313">
      <w:bodyDiv w:val="1"/>
      <w:marLeft w:val="0"/>
      <w:marRight w:val="0"/>
      <w:marTop w:val="0"/>
      <w:marBottom w:val="0"/>
      <w:divBdr>
        <w:top w:val="none" w:sz="0" w:space="0" w:color="auto"/>
        <w:left w:val="none" w:sz="0" w:space="0" w:color="auto"/>
        <w:bottom w:val="none" w:sz="0" w:space="0" w:color="auto"/>
        <w:right w:val="none" w:sz="0" w:space="0" w:color="auto"/>
      </w:divBdr>
    </w:div>
    <w:div w:id="341667709">
      <w:bodyDiv w:val="1"/>
      <w:marLeft w:val="0"/>
      <w:marRight w:val="0"/>
      <w:marTop w:val="0"/>
      <w:marBottom w:val="0"/>
      <w:divBdr>
        <w:top w:val="none" w:sz="0" w:space="0" w:color="auto"/>
        <w:left w:val="none" w:sz="0" w:space="0" w:color="auto"/>
        <w:bottom w:val="none" w:sz="0" w:space="0" w:color="auto"/>
        <w:right w:val="none" w:sz="0" w:space="0" w:color="auto"/>
      </w:divBdr>
    </w:div>
    <w:div w:id="344482478">
      <w:bodyDiv w:val="1"/>
      <w:marLeft w:val="0"/>
      <w:marRight w:val="0"/>
      <w:marTop w:val="0"/>
      <w:marBottom w:val="0"/>
      <w:divBdr>
        <w:top w:val="none" w:sz="0" w:space="0" w:color="auto"/>
        <w:left w:val="none" w:sz="0" w:space="0" w:color="auto"/>
        <w:bottom w:val="none" w:sz="0" w:space="0" w:color="auto"/>
        <w:right w:val="none" w:sz="0" w:space="0" w:color="auto"/>
      </w:divBdr>
    </w:div>
    <w:div w:id="388652686">
      <w:bodyDiv w:val="1"/>
      <w:marLeft w:val="0"/>
      <w:marRight w:val="0"/>
      <w:marTop w:val="0"/>
      <w:marBottom w:val="0"/>
      <w:divBdr>
        <w:top w:val="none" w:sz="0" w:space="0" w:color="auto"/>
        <w:left w:val="none" w:sz="0" w:space="0" w:color="auto"/>
        <w:bottom w:val="none" w:sz="0" w:space="0" w:color="auto"/>
        <w:right w:val="none" w:sz="0" w:space="0" w:color="auto"/>
      </w:divBdr>
    </w:div>
    <w:div w:id="459494256">
      <w:bodyDiv w:val="1"/>
      <w:marLeft w:val="0"/>
      <w:marRight w:val="0"/>
      <w:marTop w:val="0"/>
      <w:marBottom w:val="0"/>
      <w:divBdr>
        <w:top w:val="none" w:sz="0" w:space="0" w:color="auto"/>
        <w:left w:val="none" w:sz="0" w:space="0" w:color="auto"/>
        <w:bottom w:val="none" w:sz="0" w:space="0" w:color="auto"/>
        <w:right w:val="none" w:sz="0" w:space="0" w:color="auto"/>
      </w:divBdr>
    </w:div>
    <w:div w:id="467013598">
      <w:bodyDiv w:val="1"/>
      <w:marLeft w:val="0"/>
      <w:marRight w:val="0"/>
      <w:marTop w:val="0"/>
      <w:marBottom w:val="0"/>
      <w:divBdr>
        <w:top w:val="none" w:sz="0" w:space="0" w:color="auto"/>
        <w:left w:val="none" w:sz="0" w:space="0" w:color="auto"/>
        <w:bottom w:val="none" w:sz="0" w:space="0" w:color="auto"/>
        <w:right w:val="none" w:sz="0" w:space="0" w:color="auto"/>
      </w:divBdr>
    </w:div>
    <w:div w:id="696009912">
      <w:bodyDiv w:val="1"/>
      <w:marLeft w:val="0"/>
      <w:marRight w:val="0"/>
      <w:marTop w:val="0"/>
      <w:marBottom w:val="0"/>
      <w:divBdr>
        <w:top w:val="none" w:sz="0" w:space="0" w:color="auto"/>
        <w:left w:val="none" w:sz="0" w:space="0" w:color="auto"/>
        <w:bottom w:val="none" w:sz="0" w:space="0" w:color="auto"/>
        <w:right w:val="none" w:sz="0" w:space="0" w:color="auto"/>
      </w:divBdr>
    </w:div>
    <w:div w:id="698821806">
      <w:bodyDiv w:val="1"/>
      <w:marLeft w:val="0"/>
      <w:marRight w:val="0"/>
      <w:marTop w:val="0"/>
      <w:marBottom w:val="0"/>
      <w:divBdr>
        <w:top w:val="none" w:sz="0" w:space="0" w:color="auto"/>
        <w:left w:val="none" w:sz="0" w:space="0" w:color="auto"/>
        <w:bottom w:val="none" w:sz="0" w:space="0" w:color="auto"/>
        <w:right w:val="none" w:sz="0" w:space="0" w:color="auto"/>
      </w:divBdr>
    </w:div>
    <w:div w:id="813913298">
      <w:bodyDiv w:val="1"/>
      <w:marLeft w:val="0"/>
      <w:marRight w:val="0"/>
      <w:marTop w:val="0"/>
      <w:marBottom w:val="0"/>
      <w:divBdr>
        <w:top w:val="none" w:sz="0" w:space="0" w:color="auto"/>
        <w:left w:val="none" w:sz="0" w:space="0" w:color="auto"/>
        <w:bottom w:val="none" w:sz="0" w:space="0" w:color="auto"/>
        <w:right w:val="none" w:sz="0" w:space="0" w:color="auto"/>
      </w:divBdr>
    </w:div>
    <w:div w:id="900793813">
      <w:bodyDiv w:val="1"/>
      <w:marLeft w:val="0"/>
      <w:marRight w:val="0"/>
      <w:marTop w:val="0"/>
      <w:marBottom w:val="0"/>
      <w:divBdr>
        <w:top w:val="none" w:sz="0" w:space="0" w:color="auto"/>
        <w:left w:val="none" w:sz="0" w:space="0" w:color="auto"/>
        <w:bottom w:val="none" w:sz="0" w:space="0" w:color="auto"/>
        <w:right w:val="none" w:sz="0" w:space="0" w:color="auto"/>
      </w:divBdr>
    </w:div>
    <w:div w:id="958028825">
      <w:bodyDiv w:val="1"/>
      <w:marLeft w:val="0"/>
      <w:marRight w:val="0"/>
      <w:marTop w:val="0"/>
      <w:marBottom w:val="0"/>
      <w:divBdr>
        <w:top w:val="none" w:sz="0" w:space="0" w:color="auto"/>
        <w:left w:val="none" w:sz="0" w:space="0" w:color="auto"/>
        <w:bottom w:val="none" w:sz="0" w:space="0" w:color="auto"/>
        <w:right w:val="none" w:sz="0" w:space="0" w:color="auto"/>
      </w:divBdr>
    </w:div>
    <w:div w:id="979458485">
      <w:bodyDiv w:val="1"/>
      <w:marLeft w:val="0"/>
      <w:marRight w:val="0"/>
      <w:marTop w:val="0"/>
      <w:marBottom w:val="0"/>
      <w:divBdr>
        <w:top w:val="none" w:sz="0" w:space="0" w:color="auto"/>
        <w:left w:val="none" w:sz="0" w:space="0" w:color="auto"/>
        <w:bottom w:val="none" w:sz="0" w:space="0" w:color="auto"/>
        <w:right w:val="none" w:sz="0" w:space="0" w:color="auto"/>
      </w:divBdr>
    </w:div>
    <w:div w:id="1001394720">
      <w:bodyDiv w:val="1"/>
      <w:marLeft w:val="0"/>
      <w:marRight w:val="0"/>
      <w:marTop w:val="0"/>
      <w:marBottom w:val="0"/>
      <w:divBdr>
        <w:top w:val="none" w:sz="0" w:space="0" w:color="auto"/>
        <w:left w:val="none" w:sz="0" w:space="0" w:color="auto"/>
        <w:bottom w:val="none" w:sz="0" w:space="0" w:color="auto"/>
        <w:right w:val="none" w:sz="0" w:space="0" w:color="auto"/>
      </w:divBdr>
    </w:div>
    <w:div w:id="1025717394">
      <w:bodyDiv w:val="1"/>
      <w:marLeft w:val="0"/>
      <w:marRight w:val="0"/>
      <w:marTop w:val="0"/>
      <w:marBottom w:val="0"/>
      <w:divBdr>
        <w:top w:val="none" w:sz="0" w:space="0" w:color="auto"/>
        <w:left w:val="none" w:sz="0" w:space="0" w:color="auto"/>
        <w:bottom w:val="none" w:sz="0" w:space="0" w:color="auto"/>
        <w:right w:val="none" w:sz="0" w:space="0" w:color="auto"/>
      </w:divBdr>
    </w:div>
    <w:div w:id="1106388748">
      <w:bodyDiv w:val="1"/>
      <w:marLeft w:val="0"/>
      <w:marRight w:val="0"/>
      <w:marTop w:val="0"/>
      <w:marBottom w:val="0"/>
      <w:divBdr>
        <w:top w:val="none" w:sz="0" w:space="0" w:color="auto"/>
        <w:left w:val="none" w:sz="0" w:space="0" w:color="auto"/>
        <w:bottom w:val="none" w:sz="0" w:space="0" w:color="auto"/>
        <w:right w:val="none" w:sz="0" w:space="0" w:color="auto"/>
      </w:divBdr>
    </w:div>
    <w:div w:id="1114052860">
      <w:bodyDiv w:val="1"/>
      <w:marLeft w:val="0"/>
      <w:marRight w:val="0"/>
      <w:marTop w:val="0"/>
      <w:marBottom w:val="0"/>
      <w:divBdr>
        <w:top w:val="none" w:sz="0" w:space="0" w:color="auto"/>
        <w:left w:val="none" w:sz="0" w:space="0" w:color="auto"/>
        <w:bottom w:val="none" w:sz="0" w:space="0" w:color="auto"/>
        <w:right w:val="none" w:sz="0" w:space="0" w:color="auto"/>
      </w:divBdr>
    </w:div>
    <w:div w:id="1271234513">
      <w:bodyDiv w:val="1"/>
      <w:marLeft w:val="0"/>
      <w:marRight w:val="0"/>
      <w:marTop w:val="0"/>
      <w:marBottom w:val="0"/>
      <w:divBdr>
        <w:top w:val="none" w:sz="0" w:space="0" w:color="auto"/>
        <w:left w:val="none" w:sz="0" w:space="0" w:color="auto"/>
        <w:bottom w:val="none" w:sz="0" w:space="0" w:color="auto"/>
        <w:right w:val="none" w:sz="0" w:space="0" w:color="auto"/>
      </w:divBdr>
    </w:div>
    <w:div w:id="1286930465">
      <w:bodyDiv w:val="1"/>
      <w:marLeft w:val="0"/>
      <w:marRight w:val="0"/>
      <w:marTop w:val="0"/>
      <w:marBottom w:val="0"/>
      <w:divBdr>
        <w:top w:val="none" w:sz="0" w:space="0" w:color="auto"/>
        <w:left w:val="none" w:sz="0" w:space="0" w:color="auto"/>
        <w:bottom w:val="none" w:sz="0" w:space="0" w:color="auto"/>
        <w:right w:val="none" w:sz="0" w:space="0" w:color="auto"/>
      </w:divBdr>
    </w:div>
    <w:div w:id="1439831703">
      <w:bodyDiv w:val="1"/>
      <w:marLeft w:val="0"/>
      <w:marRight w:val="0"/>
      <w:marTop w:val="0"/>
      <w:marBottom w:val="0"/>
      <w:divBdr>
        <w:top w:val="none" w:sz="0" w:space="0" w:color="auto"/>
        <w:left w:val="none" w:sz="0" w:space="0" w:color="auto"/>
        <w:bottom w:val="none" w:sz="0" w:space="0" w:color="auto"/>
        <w:right w:val="none" w:sz="0" w:space="0" w:color="auto"/>
      </w:divBdr>
    </w:div>
    <w:div w:id="1440371404">
      <w:bodyDiv w:val="1"/>
      <w:marLeft w:val="0"/>
      <w:marRight w:val="0"/>
      <w:marTop w:val="0"/>
      <w:marBottom w:val="0"/>
      <w:divBdr>
        <w:top w:val="none" w:sz="0" w:space="0" w:color="auto"/>
        <w:left w:val="none" w:sz="0" w:space="0" w:color="auto"/>
        <w:bottom w:val="none" w:sz="0" w:space="0" w:color="auto"/>
        <w:right w:val="none" w:sz="0" w:space="0" w:color="auto"/>
      </w:divBdr>
    </w:div>
    <w:div w:id="1458451106">
      <w:bodyDiv w:val="1"/>
      <w:marLeft w:val="0"/>
      <w:marRight w:val="0"/>
      <w:marTop w:val="0"/>
      <w:marBottom w:val="0"/>
      <w:divBdr>
        <w:top w:val="none" w:sz="0" w:space="0" w:color="auto"/>
        <w:left w:val="none" w:sz="0" w:space="0" w:color="auto"/>
        <w:bottom w:val="none" w:sz="0" w:space="0" w:color="auto"/>
        <w:right w:val="none" w:sz="0" w:space="0" w:color="auto"/>
      </w:divBdr>
    </w:div>
    <w:div w:id="1464494238">
      <w:bodyDiv w:val="1"/>
      <w:marLeft w:val="0"/>
      <w:marRight w:val="0"/>
      <w:marTop w:val="0"/>
      <w:marBottom w:val="0"/>
      <w:divBdr>
        <w:top w:val="none" w:sz="0" w:space="0" w:color="auto"/>
        <w:left w:val="none" w:sz="0" w:space="0" w:color="auto"/>
        <w:bottom w:val="none" w:sz="0" w:space="0" w:color="auto"/>
        <w:right w:val="none" w:sz="0" w:space="0" w:color="auto"/>
      </w:divBdr>
    </w:div>
    <w:div w:id="1502357516">
      <w:bodyDiv w:val="1"/>
      <w:marLeft w:val="0"/>
      <w:marRight w:val="0"/>
      <w:marTop w:val="0"/>
      <w:marBottom w:val="0"/>
      <w:divBdr>
        <w:top w:val="none" w:sz="0" w:space="0" w:color="auto"/>
        <w:left w:val="none" w:sz="0" w:space="0" w:color="auto"/>
        <w:bottom w:val="none" w:sz="0" w:space="0" w:color="auto"/>
        <w:right w:val="none" w:sz="0" w:space="0" w:color="auto"/>
      </w:divBdr>
    </w:div>
    <w:div w:id="1555435333">
      <w:bodyDiv w:val="1"/>
      <w:marLeft w:val="0"/>
      <w:marRight w:val="0"/>
      <w:marTop w:val="0"/>
      <w:marBottom w:val="0"/>
      <w:divBdr>
        <w:top w:val="none" w:sz="0" w:space="0" w:color="auto"/>
        <w:left w:val="none" w:sz="0" w:space="0" w:color="auto"/>
        <w:bottom w:val="none" w:sz="0" w:space="0" w:color="auto"/>
        <w:right w:val="none" w:sz="0" w:space="0" w:color="auto"/>
      </w:divBdr>
    </w:div>
    <w:div w:id="1587491816">
      <w:bodyDiv w:val="1"/>
      <w:marLeft w:val="0"/>
      <w:marRight w:val="0"/>
      <w:marTop w:val="0"/>
      <w:marBottom w:val="0"/>
      <w:divBdr>
        <w:top w:val="none" w:sz="0" w:space="0" w:color="auto"/>
        <w:left w:val="none" w:sz="0" w:space="0" w:color="auto"/>
        <w:bottom w:val="none" w:sz="0" w:space="0" w:color="auto"/>
        <w:right w:val="none" w:sz="0" w:space="0" w:color="auto"/>
      </w:divBdr>
    </w:div>
    <w:div w:id="1624311721">
      <w:bodyDiv w:val="1"/>
      <w:marLeft w:val="0"/>
      <w:marRight w:val="0"/>
      <w:marTop w:val="0"/>
      <w:marBottom w:val="0"/>
      <w:divBdr>
        <w:top w:val="none" w:sz="0" w:space="0" w:color="auto"/>
        <w:left w:val="none" w:sz="0" w:space="0" w:color="auto"/>
        <w:bottom w:val="none" w:sz="0" w:space="0" w:color="auto"/>
        <w:right w:val="none" w:sz="0" w:space="0" w:color="auto"/>
      </w:divBdr>
    </w:div>
    <w:div w:id="1644188586">
      <w:bodyDiv w:val="1"/>
      <w:marLeft w:val="0"/>
      <w:marRight w:val="0"/>
      <w:marTop w:val="0"/>
      <w:marBottom w:val="0"/>
      <w:divBdr>
        <w:top w:val="none" w:sz="0" w:space="0" w:color="auto"/>
        <w:left w:val="none" w:sz="0" w:space="0" w:color="auto"/>
        <w:bottom w:val="none" w:sz="0" w:space="0" w:color="auto"/>
        <w:right w:val="none" w:sz="0" w:space="0" w:color="auto"/>
      </w:divBdr>
    </w:div>
    <w:div w:id="1656185586">
      <w:bodyDiv w:val="1"/>
      <w:marLeft w:val="0"/>
      <w:marRight w:val="0"/>
      <w:marTop w:val="0"/>
      <w:marBottom w:val="0"/>
      <w:divBdr>
        <w:top w:val="none" w:sz="0" w:space="0" w:color="auto"/>
        <w:left w:val="none" w:sz="0" w:space="0" w:color="auto"/>
        <w:bottom w:val="none" w:sz="0" w:space="0" w:color="auto"/>
        <w:right w:val="none" w:sz="0" w:space="0" w:color="auto"/>
      </w:divBdr>
    </w:div>
    <w:div w:id="1765422461">
      <w:bodyDiv w:val="1"/>
      <w:marLeft w:val="0"/>
      <w:marRight w:val="0"/>
      <w:marTop w:val="0"/>
      <w:marBottom w:val="0"/>
      <w:divBdr>
        <w:top w:val="none" w:sz="0" w:space="0" w:color="auto"/>
        <w:left w:val="none" w:sz="0" w:space="0" w:color="auto"/>
        <w:bottom w:val="none" w:sz="0" w:space="0" w:color="auto"/>
        <w:right w:val="none" w:sz="0" w:space="0" w:color="auto"/>
      </w:divBdr>
    </w:div>
    <w:div w:id="1798915264">
      <w:bodyDiv w:val="1"/>
      <w:marLeft w:val="0"/>
      <w:marRight w:val="0"/>
      <w:marTop w:val="0"/>
      <w:marBottom w:val="0"/>
      <w:divBdr>
        <w:top w:val="none" w:sz="0" w:space="0" w:color="auto"/>
        <w:left w:val="none" w:sz="0" w:space="0" w:color="auto"/>
        <w:bottom w:val="none" w:sz="0" w:space="0" w:color="auto"/>
        <w:right w:val="none" w:sz="0" w:space="0" w:color="auto"/>
      </w:divBdr>
    </w:div>
    <w:div w:id="1861778043">
      <w:bodyDiv w:val="1"/>
      <w:marLeft w:val="0"/>
      <w:marRight w:val="0"/>
      <w:marTop w:val="0"/>
      <w:marBottom w:val="0"/>
      <w:divBdr>
        <w:top w:val="none" w:sz="0" w:space="0" w:color="auto"/>
        <w:left w:val="none" w:sz="0" w:space="0" w:color="auto"/>
        <w:bottom w:val="none" w:sz="0" w:space="0" w:color="auto"/>
        <w:right w:val="none" w:sz="0" w:space="0" w:color="auto"/>
      </w:divBdr>
    </w:div>
    <w:div w:id="1874148618">
      <w:bodyDiv w:val="1"/>
      <w:marLeft w:val="0"/>
      <w:marRight w:val="0"/>
      <w:marTop w:val="0"/>
      <w:marBottom w:val="0"/>
      <w:divBdr>
        <w:top w:val="none" w:sz="0" w:space="0" w:color="auto"/>
        <w:left w:val="none" w:sz="0" w:space="0" w:color="auto"/>
        <w:bottom w:val="none" w:sz="0" w:space="0" w:color="auto"/>
        <w:right w:val="none" w:sz="0" w:space="0" w:color="auto"/>
      </w:divBdr>
    </w:div>
    <w:div w:id="1922333085">
      <w:bodyDiv w:val="1"/>
      <w:marLeft w:val="0"/>
      <w:marRight w:val="0"/>
      <w:marTop w:val="0"/>
      <w:marBottom w:val="0"/>
      <w:divBdr>
        <w:top w:val="none" w:sz="0" w:space="0" w:color="auto"/>
        <w:left w:val="none" w:sz="0" w:space="0" w:color="auto"/>
        <w:bottom w:val="none" w:sz="0" w:space="0" w:color="auto"/>
        <w:right w:val="none" w:sz="0" w:space="0" w:color="auto"/>
      </w:divBdr>
    </w:div>
    <w:div w:id="1931312095">
      <w:bodyDiv w:val="1"/>
      <w:marLeft w:val="0"/>
      <w:marRight w:val="0"/>
      <w:marTop w:val="0"/>
      <w:marBottom w:val="0"/>
      <w:divBdr>
        <w:top w:val="none" w:sz="0" w:space="0" w:color="auto"/>
        <w:left w:val="none" w:sz="0" w:space="0" w:color="auto"/>
        <w:bottom w:val="none" w:sz="0" w:space="0" w:color="auto"/>
        <w:right w:val="none" w:sz="0" w:space="0" w:color="auto"/>
      </w:divBdr>
    </w:div>
    <w:div w:id="1962834875">
      <w:bodyDiv w:val="1"/>
      <w:marLeft w:val="0"/>
      <w:marRight w:val="0"/>
      <w:marTop w:val="0"/>
      <w:marBottom w:val="0"/>
      <w:divBdr>
        <w:top w:val="none" w:sz="0" w:space="0" w:color="auto"/>
        <w:left w:val="none" w:sz="0" w:space="0" w:color="auto"/>
        <w:bottom w:val="none" w:sz="0" w:space="0" w:color="auto"/>
        <w:right w:val="none" w:sz="0" w:space="0" w:color="auto"/>
      </w:divBdr>
    </w:div>
    <w:div w:id="1969847950">
      <w:bodyDiv w:val="1"/>
      <w:marLeft w:val="0"/>
      <w:marRight w:val="0"/>
      <w:marTop w:val="0"/>
      <w:marBottom w:val="0"/>
      <w:divBdr>
        <w:top w:val="none" w:sz="0" w:space="0" w:color="auto"/>
        <w:left w:val="none" w:sz="0" w:space="0" w:color="auto"/>
        <w:bottom w:val="none" w:sz="0" w:space="0" w:color="auto"/>
        <w:right w:val="none" w:sz="0" w:space="0" w:color="auto"/>
      </w:divBdr>
    </w:div>
    <w:div w:id="1980962784">
      <w:bodyDiv w:val="1"/>
      <w:marLeft w:val="0"/>
      <w:marRight w:val="0"/>
      <w:marTop w:val="0"/>
      <w:marBottom w:val="0"/>
      <w:divBdr>
        <w:top w:val="none" w:sz="0" w:space="0" w:color="auto"/>
        <w:left w:val="none" w:sz="0" w:space="0" w:color="auto"/>
        <w:bottom w:val="none" w:sz="0" w:space="0" w:color="auto"/>
        <w:right w:val="none" w:sz="0" w:space="0" w:color="auto"/>
      </w:divBdr>
    </w:div>
    <w:div w:id="1982540685">
      <w:bodyDiv w:val="1"/>
      <w:marLeft w:val="0"/>
      <w:marRight w:val="0"/>
      <w:marTop w:val="0"/>
      <w:marBottom w:val="0"/>
      <w:divBdr>
        <w:top w:val="none" w:sz="0" w:space="0" w:color="auto"/>
        <w:left w:val="none" w:sz="0" w:space="0" w:color="auto"/>
        <w:bottom w:val="none" w:sz="0" w:space="0" w:color="auto"/>
        <w:right w:val="none" w:sz="0" w:space="0" w:color="auto"/>
      </w:divBdr>
    </w:div>
    <w:div w:id="1984384553">
      <w:bodyDiv w:val="1"/>
      <w:marLeft w:val="0"/>
      <w:marRight w:val="0"/>
      <w:marTop w:val="0"/>
      <w:marBottom w:val="0"/>
      <w:divBdr>
        <w:top w:val="none" w:sz="0" w:space="0" w:color="auto"/>
        <w:left w:val="none" w:sz="0" w:space="0" w:color="auto"/>
        <w:bottom w:val="none" w:sz="0" w:space="0" w:color="auto"/>
        <w:right w:val="none" w:sz="0" w:space="0" w:color="auto"/>
      </w:divBdr>
    </w:div>
    <w:div w:id="2130001740">
      <w:bodyDiv w:val="1"/>
      <w:marLeft w:val="0"/>
      <w:marRight w:val="0"/>
      <w:marTop w:val="0"/>
      <w:marBottom w:val="0"/>
      <w:divBdr>
        <w:top w:val="none" w:sz="0" w:space="0" w:color="auto"/>
        <w:left w:val="none" w:sz="0" w:space="0" w:color="auto"/>
        <w:bottom w:val="none" w:sz="0" w:space="0" w:color="auto"/>
        <w:right w:val="none" w:sz="0" w:space="0" w:color="auto"/>
      </w:divBdr>
    </w:div>
    <w:div w:id="213189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C9860-45A5-4B18-8D0E-BE4D650D8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41</Pages>
  <Words>10956</Words>
  <Characters>65739</Characters>
  <Application>Microsoft Office Word</Application>
  <DocSecurity>0</DocSecurity>
  <Lines>547</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Waldemar Skibka</dc:creator>
  <cp:keywords/>
  <dc:description/>
  <cp:lastModifiedBy>Adriann Wróbel</cp:lastModifiedBy>
  <cp:revision>56</cp:revision>
  <cp:lastPrinted>2025-06-30T13:05:00Z</cp:lastPrinted>
  <dcterms:created xsi:type="dcterms:W3CDTF">2025-07-01T05:30:00Z</dcterms:created>
  <dcterms:modified xsi:type="dcterms:W3CDTF">2025-08-07T09:33:00Z</dcterms:modified>
</cp:coreProperties>
</file>