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39019B3E" w:rsidR="00923036" w:rsidRPr="00A14D9B" w:rsidRDefault="00923036" w:rsidP="00310E0E">
      <w:pPr>
        <w:pStyle w:val="Styl1"/>
        <w:spacing w:line="276" w:lineRule="auto"/>
      </w:pPr>
      <w:r w:rsidRPr="00A14D9B">
        <w:t xml:space="preserve">Załącznik nr </w:t>
      </w:r>
      <w:r w:rsidR="008578B2">
        <w:rPr>
          <w:b/>
          <w:bCs/>
        </w:rPr>
        <w:t>1</w:t>
      </w:r>
      <w:r w:rsidR="00615CDC">
        <w:rPr>
          <w:b/>
          <w:bCs/>
        </w:rPr>
        <w:t>g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8578B2">
        <w:rPr>
          <w:b/>
          <w:bCs/>
        </w:rPr>
        <w:t xml:space="preserve">ubezpieczenia </w:t>
      </w:r>
      <w:r w:rsidR="00615CDC">
        <w:rPr>
          <w:b/>
          <w:bCs/>
        </w:rPr>
        <w:t>odpowiedzialności członków władz spółki, członków organów spółki komandytowej, dyrekcji spółki kapitałowej</w:t>
      </w:r>
      <w:r w:rsidR="008578B2">
        <w:rPr>
          <w:b/>
          <w:bCs/>
        </w:rPr>
        <w:t xml:space="preserve"> - </w:t>
      </w:r>
      <w:r w:rsidR="007477AC">
        <w:rPr>
          <w:b/>
          <w:bCs/>
        </w:rPr>
        <w:t xml:space="preserve">dla Części </w:t>
      </w:r>
      <w:r w:rsidR="00615CDC">
        <w:rPr>
          <w:b/>
          <w:bCs/>
        </w:rPr>
        <w:t>2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1CACC4F" w14:textId="41920013" w:rsidR="008578B2" w:rsidRPr="007C144C" w:rsidRDefault="008578B2" w:rsidP="00615CDC">
      <w:pPr>
        <w:tabs>
          <w:tab w:val="left" w:pos="567"/>
          <w:tab w:val="left" w:pos="4536"/>
          <w:tab w:val="left" w:pos="5953"/>
        </w:tabs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C144C">
        <w:rPr>
          <w:rFonts w:ascii="Arial" w:hAnsi="Arial" w:cs="Arial"/>
          <w:b/>
          <w:bCs/>
          <w:sz w:val="22"/>
          <w:szCs w:val="22"/>
        </w:rPr>
        <w:t>WYKAZ CEN UBEZPIECZENIA</w:t>
      </w:r>
      <w:r w:rsidRPr="007C144C">
        <w:rPr>
          <w:rFonts w:ascii="Arial" w:hAnsi="Arial" w:cs="Arial"/>
          <w:b/>
          <w:bCs/>
        </w:rPr>
        <w:t xml:space="preserve"> </w:t>
      </w:r>
      <w:r w:rsidR="00615CDC">
        <w:rPr>
          <w:rFonts w:ascii="Arial" w:hAnsi="Arial" w:cs="Arial"/>
          <w:b/>
          <w:bCs/>
          <w:sz w:val="22"/>
          <w:szCs w:val="22"/>
        </w:rPr>
        <w:t>ODPOWIEDZIALNOŚCI CZŁONKÓW WŁADZ SPÓŁKI, CZŁONKÓW ORGANÓW SPÓLKI KAPITAŁOWEJ, DYREKCJI SPÓŁKI KAPITAŁOWEJ</w:t>
      </w:r>
      <w:r w:rsidR="00615CDC">
        <w:rPr>
          <w:rFonts w:ascii="Arial" w:hAnsi="Arial" w:cs="Arial"/>
          <w:b/>
          <w:bCs/>
          <w:sz w:val="22"/>
          <w:szCs w:val="22"/>
        </w:rPr>
        <w:br/>
      </w:r>
      <w:r w:rsidRPr="007C144C">
        <w:rPr>
          <w:rFonts w:ascii="Arial" w:hAnsi="Arial" w:cs="Arial"/>
          <w:b/>
          <w:bCs/>
          <w:sz w:val="22"/>
          <w:szCs w:val="22"/>
        </w:rPr>
        <w:t xml:space="preserve"> dla Części </w:t>
      </w:r>
      <w:r w:rsidR="00615CDC">
        <w:rPr>
          <w:rFonts w:ascii="Arial" w:hAnsi="Arial" w:cs="Arial"/>
          <w:b/>
          <w:bCs/>
          <w:sz w:val="22"/>
          <w:szCs w:val="22"/>
        </w:rPr>
        <w:t>2</w:t>
      </w:r>
    </w:p>
    <w:p w14:paraId="65A1A397" w14:textId="602F8C72" w:rsidR="008578B2" w:rsidRPr="001049B4" w:rsidRDefault="00500080" w:rsidP="00615CDC">
      <w:pPr>
        <w:tabs>
          <w:tab w:val="left" w:pos="567"/>
          <w:tab w:val="left" w:pos="4536"/>
          <w:tab w:val="left" w:pos="5953"/>
        </w:tabs>
        <w:spacing w:after="240" w:line="276" w:lineRule="auto"/>
        <w:jc w:val="center"/>
        <w:rPr>
          <w:rFonts w:ascii="Arial" w:hAnsi="Arial"/>
          <w:b/>
          <w:bCs/>
          <w:sz w:val="20"/>
          <w:szCs w:val="20"/>
        </w:rPr>
      </w:pPr>
      <w:r w:rsidRPr="00F52318">
        <w:br/>
      </w:r>
      <w:r w:rsidR="008578B2" w:rsidRPr="001049B4">
        <w:rPr>
          <w:rFonts w:ascii="Arial" w:hAnsi="Arial"/>
          <w:b/>
          <w:bCs/>
          <w:sz w:val="20"/>
          <w:szCs w:val="20"/>
        </w:rPr>
        <w:t>Okres ubezpieczenia : 1 stycznia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 do 31 grudnia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</w:t>
      </w:r>
    </w:p>
    <w:p w14:paraId="013810E2" w14:textId="398DCBCB" w:rsidR="00615CDC" w:rsidRPr="00615CDC" w:rsidRDefault="00615CDC" w:rsidP="00615CDC">
      <w:pPr>
        <w:tabs>
          <w:tab w:val="num" w:pos="406"/>
        </w:tabs>
        <w:spacing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15CDC">
        <w:rPr>
          <w:rFonts w:ascii="Arial" w:hAnsi="Arial" w:cs="Arial"/>
          <w:b/>
          <w:sz w:val="22"/>
          <w:szCs w:val="22"/>
        </w:rPr>
        <w:t>Ubezpieczenie odpowiedzialności członków władz spółki, członków organów spółki kapitałowej, dyrekcji spółki kapitałowej</w:t>
      </w:r>
      <w:r w:rsidRPr="00615CDC">
        <w:rPr>
          <w:rFonts w:ascii="Arial" w:hAnsi="Arial" w:cs="Arial"/>
          <w:sz w:val="22"/>
          <w:szCs w:val="22"/>
        </w:rPr>
        <w:t xml:space="preserve"> w tym byli, obecni i przyszli członkowie zarządu </w:t>
      </w:r>
      <w:r>
        <w:rPr>
          <w:rFonts w:ascii="Arial" w:hAnsi="Arial" w:cs="Arial"/>
          <w:sz w:val="22"/>
          <w:szCs w:val="22"/>
        </w:rPr>
        <w:br/>
      </w:r>
      <w:r w:rsidRPr="00615CDC">
        <w:rPr>
          <w:rFonts w:ascii="Arial" w:hAnsi="Arial" w:cs="Arial"/>
          <w:sz w:val="22"/>
          <w:szCs w:val="22"/>
        </w:rPr>
        <w:t>i prokurenci, członkowie organów</w:t>
      </w:r>
    </w:p>
    <w:p w14:paraId="7FA056AF" w14:textId="3BCB7373" w:rsidR="00615CDC" w:rsidRPr="00615CDC" w:rsidRDefault="00615CDC" w:rsidP="00615CDC">
      <w:pPr>
        <w:tabs>
          <w:tab w:val="left" w:pos="567"/>
          <w:tab w:val="left" w:pos="4536"/>
          <w:tab w:val="left" w:pos="5953"/>
        </w:tabs>
        <w:spacing w:after="960" w:line="276" w:lineRule="auto"/>
        <w:ind w:left="5041" w:hanging="5041"/>
        <w:jc w:val="both"/>
        <w:rPr>
          <w:rFonts w:ascii="Arial" w:hAnsi="Arial" w:cs="Arial"/>
          <w:sz w:val="22"/>
          <w:szCs w:val="22"/>
        </w:rPr>
      </w:pPr>
      <w:r w:rsidRPr="00615CDC">
        <w:rPr>
          <w:rFonts w:ascii="Arial" w:hAnsi="Arial" w:cs="Arial"/>
          <w:sz w:val="22"/>
          <w:szCs w:val="22"/>
          <w:u w:val="single"/>
        </w:rPr>
        <w:t>SUMA GWARANCYJNA</w:t>
      </w:r>
      <w:r w:rsidRPr="00615CDC">
        <w:rPr>
          <w:rFonts w:ascii="Arial" w:hAnsi="Arial" w:cs="Arial"/>
          <w:b/>
          <w:sz w:val="22"/>
          <w:szCs w:val="22"/>
        </w:rPr>
        <w:t xml:space="preserve"> </w:t>
      </w:r>
      <w:r w:rsidRPr="00615CDC">
        <w:rPr>
          <w:rFonts w:ascii="Arial" w:hAnsi="Arial" w:cs="Arial"/>
          <w:sz w:val="22"/>
          <w:szCs w:val="22"/>
        </w:rPr>
        <w:t>-</w:t>
      </w:r>
      <w:r w:rsidRPr="00615CDC">
        <w:rPr>
          <w:rFonts w:ascii="Arial" w:hAnsi="Arial" w:cs="Arial"/>
          <w:b/>
          <w:sz w:val="22"/>
          <w:szCs w:val="22"/>
        </w:rPr>
        <w:t xml:space="preserve">                2.000.000,00 zł </w:t>
      </w:r>
      <w:r w:rsidRPr="00615CDC">
        <w:rPr>
          <w:rFonts w:ascii="Arial" w:hAnsi="Arial" w:cs="Arial"/>
          <w:sz w:val="22"/>
          <w:szCs w:val="22"/>
        </w:rPr>
        <w:t>na jedno i wszystkie zdarzenia</w:t>
      </w:r>
    </w:p>
    <w:p w14:paraId="2931AD6F" w14:textId="77777777" w:rsidR="00615CDC" w:rsidRPr="00C66158" w:rsidRDefault="00615CDC" w:rsidP="00615CDC">
      <w:pPr>
        <w:ind w:hanging="357"/>
        <w:jc w:val="right"/>
        <w:rPr>
          <w:rFonts w:ascii="13" w:hAnsi="13"/>
          <w:b/>
        </w:rPr>
      </w:pPr>
      <w:r w:rsidRPr="00C66158">
        <w:rPr>
          <w:rFonts w:ascii="Arial" w:hAnsi="Arial" w:cs="Arial"/>
          <w:b/>
          <w:sz w:val="22"/>
          <w:szCs w:val="22"/>
        </w:rPr>
        <w:t xml:space="preserve"> SKŁADKA</w:t>
      </w:r>
      <w:r w:rsidRPr="00C66158">
        <w:rPr>
          <w:rFonts w:ascii="13" w:hAnsi="13"/>
          <w:b/>
        </w:rPr>
        <w:t xml:space="preserve"> </w:t>
      </w:r>
      <w:r w:rsidRPr="00C66158">
        <w:rPr>
          <w:rFonts w:ascii="Arial" w:hAnsi="Arial" w:cs="Arial"/>
          <w:b/>
        </w:rPr>
        <w:t>I ROK</w:t>
      </w:r>
      <w:r w:rsidRPr="00C66158">
        <w:rPr>
          <w:rFonts w:ascii="Arial" w:hAnsi="Arial" w:cs="Arial"/>
          <w:b/>
          <w:sz w:val="22"/>
          <w:szCs w:val="22"/>
        </w:rPr>
        <w:t xml:space="preserve"> </w:t>
      </w:r>
      <w:r w:rsidRPr="00C66158">
        <w:rPr>
          <w:rFonts w:ascii="13" w:hAnsi="13"/>
          <w:b/>
        </w:rPr>
        <w:t xml:space="preserve">      </w:t>
      </w:r>
      <w:r w:rsidRPr="00C66158">
        <w:rPr>
          <w:rFonts w:ascii="13" w:hAnsi="13" w:hint="eastAsia"/>
          <w:b/>
        </w:rPr>
        <w:t>……</w:t>
      </w:r>
      <w:r w:rsidRPr="00C66158">
        <w:rPr>
          <w:rFonts w:ascii="13" w:hAnsi="13"/>
          <w:b/>
        </w:rPr>
        <w:t>.</w:t>
      </w:r>
      <w:r w:rsidRPr="00C66158">
        <w:rPr>
          <w:rFonts w:ascii="13" w:hAnsi="13" w:hint="eastAsia"/>
          <w:b/>
        </w:rPr>
        <w:t>…………………</w:t>
      </w:r>
      <w:r w:rsidRPr="00C66158">
        <w:rPr>
          <w:rFonts w:ascii="13" w:hAnsi="13"/>
          <w:b/>
        </w:rPr>
        <w:t>.......................................................</w:t>
      </w:r>
      <w:r w:rsidRPr="00C66158">
        <w:rPr>
          <w:rFonts w:ascii="Arial" w:hAnsi="Arial" w:cs="Arial"/>
          <w:b/>
          <w:sz w:val="22"/>
          <w:szCs w:val="22"/>
        </w:rPr>
        <w:t>zł</w:t>
      </w:r>
    </w:p>
    <w:p w14:paraId="71D74D85" w14:textId="5C3D5FB7" w:rsidR="00615CDC" w:rsidRPr="00C66158" w:rsidRDefault="00615CDC" w:rsidP="00615CDC">
      <w:pPr>
        <w:tabs>
          <w:tab w:val="left" w:pos="567"/>
          <w:tab w:val="left" w:pos="2552"/>
          <w:tab w:val="left" w:pos="2835"/>
          <w:tab w:val="left" w:pos="4536"/>
          <w:tab w:val="left" w:pos="5953"/>
        </w:tabs>
        <w:ind w:hanging="357"/>
        <w:rPr>
          <w:rFonts w:ascii="Arial" w:hAnsi="Arial"/>
          <w:i/>
          <w:sz w:val="20"/>
          <w:szCs w:val="20"/>
        </w:rPr>
      </w:pPr>
      <w:r w:rsidRPr="00C66158">
        <w:rPr>
          <w:rFonts w:ascii="Arial" w:hAnsi="Arial"/>
          <w:i/>
          <w:sz w:val="22"/>
          <w:szCs w:val="20"/>
        </w:rPr>
        <w:t xml:space="preserve">                                           </w:t>
      </w:r>
      <w:r w:rsidRPr="00C66158">
        <w:rPr>
          <w:rFonts w:ascii="Arial" w:hAnsi="Arial"/>
          <w:i/>
          <w:sz w:val="20"/>
          <w:szCs w:val="20"/>
        </w:rPr>
        <w:t xml:space="preserve">(DO PRZENIESIENIA DO POZ. </w:t>
      </w:r>
      <w:r>
        <w:rPr>
          <w:rFonts w:ascii="Arial" w:hAnsi="Arial"/>
          <w:i/>
          <w:sz w:val="20"/>
          <w:szCs w:val="20"/>
        </w:rPr>
        <w:t>1</w:t>
      </w:r>
      <w:r w:rsidRPr="00C66158">
        <w:rPr>
          <w:rFonts w:ascii="Arial" w:hAnsi="Arial"/>
          <w:i/>
          <w:sz w:val="20"/>
          <w:szCs w:val="20"/>
        </w:rPr>
        <w:t xml:space="preserve"> ZESTAWIENIA ZBIORCZEGO</w:t>
      </w:r>
      <w:r>
        <w:rPr>
          <w:rFonts w:ascii="Arial" w:hAnsi="Arial"/>
          <w:i/>
          <w:sz w:val="20"/>
          <w:szCs w:val="20"/>
        </w:rPr>
        <w:t xml:space="preserve"> dla Części 2</w:t>
      </w:r>
      <w:r w:rsidRPr="00C66158">
        <w:rPr>
          <w:rFonts w:ascii="Arial" w:hAnsi="Arial"/>
          <w:i/>
          <w:sz w:val="20"/>
          <w:szCs w:val="20"/>
        </w:rPr>
        <w:t>)</w:t>
      </w: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EF7DD" w14:textId="77777777" w:rsidR="002E2875" w:rsidRDefault="002E2875">
      <w:r>
        <w:separator/>
      </w:r>
    </w:p>
  </w:endnote>
  <w:endnote w:type="continuationSeparator" w:id="0">
    <w:p w14:paraId="27CAFA2C" w14:textId="77777777" w:rsidR="002E2875" w:rsidRDefault="002E2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1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8831E" w14:textId="77777777" w:rsidR="002E2875" w:rsidRDefault="002E2875">
      <w:r>
        <w:separator/>
      </w:r>
    </w:p>
  </w:footnote>
  <w:footnote w:type="continuationSeparator" w:id="0">
    <w:p w14:paraId="068F897F" w14:textId="77777777" w:rsidR="002E2875" w:rsidRDefault="002E2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44875E0"/>
    <w:multiLevelType w:val="hybridMultilevel"/>
    <w:tmpl w:val="32786BBE"/>
    <w:lvl w:ilvl="0" w:tplc="D75C7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4"/>
  </w:num>
  <w:num w:numId="4" w16cid:durableId="1983078580">
    <w:abstractNumId w:val="2"/>
  </w:num>
  <w:num w:numId="5" w16cid:durableId="163356237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6C69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2875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0E0E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2764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15CDC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24A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144C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A4A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50</cp:revision>
  <cp:lastPrinted>2010-01-20T11:14:00Z</cp:lastPrinted>
  <dcterms:created xsi:type="dcterms:W3CDTF">2024-05-27T12:05:00Z</dcterms:created>
  <dcterms:modified xsi:type="dcterms:W3CDTF">2024-10-30T09:16:00Z</dcterms:modified>
</cp:coreProperties>
</file>