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57377" w14:textId="065A006B" w:rsidR="00402491" w:rsidRPr="00402491" w:rsidRDefault="00402491" w:rsidP="0040249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5953"/>
        </w:tabs>
        <w:spacing w:after="120"/>
        <w:rPr>
          <w:rFonts w:ascii="Arial" w:hAnsi="Arial" w:cs="Arial"/>
          <w:b/>
          <w:bCs/>
          <w:sz w:val="20"/>
          <w:szCs w:val="20"/>
        </w:rPr>
      </w:pPr>
      <w:r w:rsidRPr="00402491">
        <w:rPr>
          <w:rFonts w:ascii="Arial" w:hAnsi="Arial" w:cs="Arial"/>
          <w:sz w:val="20"/>
          <w:szCs w:val="20"/>
        </w:rPr>
        <w:t>Załącznik nr 8</w:t>
      </w:r>
      <w:r>
        <w:rPr>
          <w:rFonts w:ascii="Arial" w:hAnsi="Arial" w:cs="Arial"/>
          <w:sz w:val="20"/>
          <w:szCs w:val="20"/>
        </w:rPr>
        <w:t>b</w:t>
      </w:r>
      <w:r w:rsidRPr="00402491">
        <w:rPr>
          <w:rFonts w:ascii="Arial" w:hAnsi="Arial" w:cs="Arial"/>
          <w:b/>
          <w:bCs/>
          <w:sz w:val="20"/>
          <w:szCs w:val="20"/>
        </w:rPr>
        <w:t xml:space="preserve"> – Opis Przedmiotu zamówienia  dla Części </w:t>
      </w:r>
      <w:r>
        <w:rPr>
          <w:rFonts w:ascii="Arial" w:hAnsi="Arial" w:cs="Arial"/>
          <w:b/>
          <w:bCs/>
          <w:sz w:val="20"/>
          <w:szCs w:val="20"/>
        </w:rPr>
        <w:t>2</w:t>
      </w:r>
    </w:p>
    <w:p w14:paraId="2C2B7000" w14:textId="77777777" w:rsidR="00402491" w:rsidRPr="00402491" w:rsidRDefault="00402491" w:rsidP="00402491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40249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402491">
        <w:rPr>
          <w:rFonts w:ascii="Arial" w:hAnsi="Arial" w:cs="Arial"/>
          <w:b/>
          <w:color w:val="000000" w:themeColor="text1"/>
          <w:sz w:val="22"/>
          <w:szCs w:val="22"/>
        </w:rPr>
        <w:t>ZR-070/D/RZ/2024</w:t>
      </w:r>
    </w:p>
    <w:p w14:paraId="19748CB0" w14:textId="77777777" w:rsidR="00402491" w:rsidRPr="00402491" w:rsidRDefault="00402491" w:rsidP="00402491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402491">
        <w:rPr>
          <w:rFonts w:ascii="Arial" w:hAnsi="Arial" w:cs="Arial"/>
          <w:sz w:val="22"/>
          <w:szCs w:val="22"/>
        </w:rPr>
        <w:t xml:space="preserve">ZAMAWIAJACY: </w:t>
      </w:r>
      <w:r w:rsidRPr="00402491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74609DD" w14:textId="7E752C93" w:rsidR="00402491" w:rsidRPr="00402491" w:rsidRDefault="00402491" w:rsidP="00402491">
      <w:pPr>
        <w:keepNext/>
        <w:spacing w:before="240" w:after="60"/>
        <w:jc w:val="center"/>
        <w:outlineLvl w:val="0"/>
        <w:rPr>
          <w:rFonts w:ascii="Arial" w:hAnsi="Arial" w:cs="Arial"/>
          <w:bCs/>
          <w:kern w:val="32"/>
          <w:sz w:val="28"/>
          <w:szCs w:val="28"/>
        </w:rPr>
      </w:pPr>
      <w:r w:rsidRPr="00402491">
        <w:rPr>
          <w:rFonts w:ascii="Arial" w:hAnsi="Arial" w:cs="Arial"/>
          <w:b/>
          <w:bCs/>
          <w:kern w:val="32"/>
          <w:sz w:val="28"/>
          <w:szCs w:val="28"/>
          <w:u w:val="single"/>
        </w:rPr>
        <w:t xml:space="preserve">Opis przedmiotu zamówienia dla Części </w:t>
      </w:r>
      <w:r w:rsidR="0018171C">
        <w:rPr>
          <w:rFonts w:ascii="Arial" w:hAnsi="Arial" w:cs="Arial"/>
          <w:b/>
          <w:bCs/>
          <w:kern w:val="32"/>
          <w:sz w:val="28"/>
          <w:szCs w:val="28"/>
          <w:u w:val="single"/>
        </w:rPr>
        <w:t>2</w:t>
      </w:r>
    </w:p>
    <w:p w14:paraId="44F53987" w14:textId="77777777" w:rsidR="00402491" w:rsidRPr="00402491" w:rsidRDefault="00402491" w:rsidP="00402491">
      <w:pPr>
        <w:spacing w:before="120" w:line="48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02491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Pr="00402491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Pr="00402491">
        <w:rPr>
          <w:rFonts w:ascii="Arial" w:hAnsi="Arial" w:cs="Arial"/>
          <w:b/>
          <w:bCs/>
          <w:color w:val="000000" w:themeColor="text1"/>
          <w:sz w:val="22"/>
          <w:szCs w:val="22"/>
        </w:rPr>
        <w:t>Zakup i dostawa komputerów oraz drukarek</w:t>
      </w:r>
      <w:r w:rsidRPr="00402491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3CC08044" w14:textId="77777777" w:rsidR="00402491" w:rsidRPr="00A0440E" w:rsidRDefault="00402491" w:rsidP="00013220">
      <w:pPr>
        <w:spacing w:after="160" w:line="276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63314AA5" w14:textId="77F81DB5" w:rsidR="002D213B" w:rsidRPr="00402491" w:rsidRDefault="002D213B" w:rsidP="00402491">
      <w:pPr>
        <w:pStyle w:val="Akapitzlist"/>
        <w:numPr>
          <w:ilvl w:val="0"/>
          <w:numId w:val="11"/>
        </w:numPr>
        <w:spacing w:line="276" w:lineRule="auto"/>
        <w:ind w:left="426" w:hanging="426"/>
        <w:rPr>
          <w:rFonts w:ascii="Arial" w:eastAsiaTheme="minorHAnsi" w:hAnsi="Arial" w:cs="Arial"/>
          <w:b/>
          <w:sz w:val="20"/>
          <w:szCs w:val="20"/>
        </w:rPr>
      </w:pPr>
      <w:r w:rsidRPr="00A0440E">
        <w:rPr>
          <w:rFonts w:ascii="Arial" w:eastAsiaTheme="minorHAnsi" w:hAnsi="Arial" w:cs="Arial"/>
          <w:b/>
        </w:rPr>
        <w:t>Komputer</w:t>
      </w:r>
      <w:r w:rsidR="00013220" w:rsidRPr="00A0440E">
        <w:rPr>
          <w:rFonts w:ascii="Arial" w:eastAsiaTheme="minorHAnsi" w:hAnsi="Arial" w:cs="Arial"/>
          <w:b/>
        </w:rPr>
        <w:t xml:space="preserve"> </w:t>
      </w:r>
      <w:r w:rsidRPr="00A0440E">
        <w:rPr>
          <w:rFonts w:ascii="Arial" w:eastAsiaTheme="minorHAnsi" w:hAnsi="Arial" w:cs="Arial"/>
          <w:b/>
        </w:rPr>
        <w:t xml:space="preserve">stacjonarny Typ 3 – </w:t>
      </w:r>
      <w:r w:rsidR="00605C07" w:rsidRPr="00A0440E">
        <w:rPr>
          <w:rFonts w:ascii="Arial" w:eastAsiaTheme="minorHAnsi" w:hAnsi="Arial" w:cs="Arial"/>
          <w:b/>
        </w:rPr>
        <w:t>4</w:t>
      </w:r>
      <w:r w:rsidRPr="00A0440E">
        <w:rPr>
          <w:rFonts w:ascii="Arial" w:eastAsiaTheme="minorHAnsi" w:hAnsi="Arial" w:cs="Arial"/>
          <w:b/>
        </w:rPr>
        <w:t xml:space="preserve"> szt., o parametrach:</w:t>
      </w:r>
      <w:r w:rsidRPr="00402491">
        <w:rPr>
          <w:rFonts w:ascii="Arial" w:eastAsiaTheme="minorHAnsi" w:hAnsi="Arial" w:cs="Arial"/>
          <w:b/>
          <w:sz w:val="20"/>
          <w:szCs w:val="20"/>
        </w:rPr>
        <w:br/>
      </w: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4"/>
        <w:gridCol w:w="2054"/>
        <w:gridCol w:w="6428"/>
      </w:tblGrid>
      <w:tr w:rsidR="002D213B" w:rsidRPr="00013220" w14:paraId="21F0825A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7509854A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1138" w:type="pct"/>
          </w:tcPr>
          <w:p w14:paraId="094B5090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Nazwa </w:t>
            </w:r>
            <w:r w:rsidRPr="00BD3CE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  <w:t>komponentu</w:t>
            </w:r>
          </w:p>
        </w:tc>
        <w:tc>
          <w:tcPr>
            <w:tcW w:w="3561" w:type="pct"/>
          </w:tcPr>
          <w:p w14:paraId="295E4E59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Wymagania minimalne </w:t>
            </w:r>
            <w:r w:rsidRPr="00BD3CE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  <w:t>parametry techniczne komputerów</w:t>
            </w:r>
          </w:p>
        </w:tc>
      </w:tr>
      <w:tr w:rsidR="002D213B" w:rsidRPr="00013220" w14:paraId="4522A4CD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22C57E41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138" w:type="pct"/>
            <w:vAlign w:val="center"/>
          </w:tcPr>
          <w:p w14:paraId="0D894900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Typ</w:t>
            </w:r>
          </w:p>
        </w:tc>
        <w:tc>
          <w:tcPr>
            <w:tcW w:w="3561" w:type="pct"/>
          </w:tcPr>
          <w:p w14:paraId="66C2401E" w14:textId="77777777" w:rsidR="002D213B" w:rsidRPr="00BD3CEF" w:rsidRDefault="002D213B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Komputer stacjonarny. W ofercie wymagane jest podanie modelu, symbolu oraz producenta</w:t>
            </w:r>
          </w:p>
        </w:tc>
      </w:tr>
      <w:tr w:rsidR="002D213B" w:rsidRPr="00013220" w14:paraId="564E7E68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5D192782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138" w:type="pct"/>
            <w:vAlign w:val="center"/>
          </w:tcPr>
          <w:p w14:paraId="290D9AAB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Zastosowanie</w:t>
            </w:r>
          </w:p>
        </w:tc>
        <w:tc>
          <w:tcPr>
            <w:tcW w:w="3561" w:type="pct"/>
          </w:tcPr>
          <w:p w14:paraId="09F34FF1" w14:textId="77777777" w:rsidR="002D213B" w:rsidRPr="00BD3CEF" w:rsidRDefault="002D213B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</w:p>
        </w:tc>
      </w:tr>
      <w:tr w:rsidR="002D213B" w:rsidRPr="00013220" w14:paraId="68CDD0BC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1C543BEB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138" w:type="pct"/>
            <w:vAlign w:val="center"/>
          </w:tcPr>
          <w:p w14:paraId="668B5B91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Procesor</w:t>
            </w:r>
          </w:p>
        </w:tc>
        <w:tc>
          <w:tcPr>
            <w:tcW w:w="3561" w:type="pct"/>
          </w:tcPr>
          <w:p w14:paraId="0B44C888" w14:textId="73D49972" w:rsidR="002D213B" w:rsidRPr="00BD3CEF" w:rsidRDefault="002D213B" w:rsidP="00717A63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64bit - o wydajności w teście </w:t>
            </w:r>
            <w:proofErr w:type="spellStart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PassMark</w:t>
            </w:r>
            <w:proofErr w:type="spellEnd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CPU nie mniej niż 4</w:t>
            </w:r>
            <w:r w:rsidR="0062070E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,000</w:t>
            </w:r>
            <w:r w:rsidR="0062070E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.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62070E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Wynik m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usi być potwierdzony właściwym wydrukiem </w:t>
            </w:r>
            <w:r w:rsidR="00717A6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z strony: </w:t>
            </w:r>
            <w:hyperlink r:id="rId7" w:history="1">
              <w:r w:rsidRPr="00BD3CEF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http://www.cpubenchmark.net</w:t>
              </w:r>
            </w:hyperlink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2D213B" w:rsidRPr="00013220" w14:paraId="110961FE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3ACDB981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138" w:type="pct"/>
            <w:vAlign w:val="center"/>
          </w:tcPr>
          <w:p w14:paraId="01525159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Ilość rdzeni procesora</w:t>
            </w:r>
          </w:p>
        </w:tc>
        <w:tc>
          <w:tcPr>
            <w:tcW w:w="3561" w:type="pct"/>
          </w:tcPr>
          <w:p w14:paraId="4E0781BF" w14:textId="27E86AC7" w:rsidR="002D213B" w:rsidRPr="00BD3CEF" w:rsidRDefault="00B81B58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min. </w:t>
            </w:r>
            <w:r w:rsidR="002D213B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20 (28 wątków)</w:t>
            </w:r>
          </w:p>
        </w:tc>
      </w:tr>
      <w:tr w:rsidR="002D213B" w:rsidRPr="00013220" w14:paraId="28250E02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300117E7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138" w:type="pct"/>
            <w:vAlign w:val="center"/>
          </w:tcPr>
          <w:p w14:paraId="34FECF76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Rodzaj chłodzenia procesora</w:t>
            </w:r>
          </w:p>
        </w:tc>
        <w:tc>
          <w:tcPr>
            <w:tcW w:w="3561" w:type="pct"/>
          </w:tcPr>
          <w:p w14:paraId="2E69B3D7" w14:textId="4ADFB2F2" w:rsidR="002D213B" w:rsidRPr="00BD3CEF" w:rsidRDefault="002D213B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  <w:t>ENDORFY 140mm Heat Pipe (Fortis 5)</w:t>
            </w:r>
            <w:r w:rsidR="0062070E" w:rsidRPr="00BD3CEF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62070E" w:rsidRPr="00BD3CEF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  <w:t>lub</w:t>
            </w:r>
            <w:proofErr w:type="spellEnd"/>
            <w:r w:rsidR="0062070E" w:rsidRPr="00BD3CEF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="0062070E" w:rsidRPr="00BD3CEF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  <w:t>równoważny</w:t>
            </w:r>
            <w:proofErr w:type="spellEnd"/>
          </w:p>
        </w:tc>
      </w:tr>
      <w:tr w:rsidR="002D213B" w:rsidRPr="00013220" w14:paraId="532C3665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30972078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138" w:type="pct"/>
            <w:vAlign w:val="center"/>
          </w:tcPr>
          <w:p w14:paraId="30C568D9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Karta graficzna</w:t>
            </w:r>
          </w:p>
        </w:tc>
        <w:tc>
          <w:tcPr>
            <w:tcW w:w="3561" w:type="pct"/>
          </w:tcPr>
          <w:p w14:paraId="20540ABA" w14:textId="79FA422D" w:rsidR="002D213B" w:rsidRPr="00BD3CEF" w:rsidRDefault="002D213B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Karta winna posiadać co najmniej 8GB dedykowanej pamięci VRAM GDDR6, złącze karty PCI-Express 4.0 umożliwiająca podłączenie cyfrowo </w:t>
            </w:r>
            <w:r w:rsidR="00513782"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 najmniej</w:t>
            </w: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513782"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trzech </w:t>
            </w: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monitorów (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w tym </w:t>
            </w:r>
            <w:r w:rsidR="00717A6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co najmniej dw</w:t>
            </w:r>
            <w:r w:rsidR="0062070E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óch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poprzez wyjście DP i </w:t>
            </w:r>
            <w:r w:rsidR="00513782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jedno 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przez HDMI) bez zastosowania konwerterów, przejściówek itp. Wydajność karty </w:t>
            </w:r>
            <w:r w:rsidR="00717A6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w teście G3D </w:t>
            </w:r>
            <w:proofErr w:type="spellStart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Videocard</w:t>
            </w:r>
            <w:proofErr w:type="spellEnd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Benchmarks</w:t>
            </w:r>
            <w:proofErr w:type="spellEnd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min. 19</w:t>
            </w:r>
            <w:r w:rsidR="0062070E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0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0</w:t>
            </w:r>
            <w:r w:rsidR="0062070E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0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, </w:t>
            </w:r>
            <w:r w:rsidRPr="00BD3CEF">
              <w:rPr>
                <w:rFonts w:ascii="Arial" w:eastAsiaTheme="minorHAns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musi być potwierdzony właściwym wydrukiem z strony: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  </w:t>
            </w: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hyperlink r:id="rId8" w:history="1">
              <w:r w:rsidRPr="00BD3CEF">
                <w:rPr>
                  <w:rFonts w:ascii="Arial" w:eastAsiaTheme="minorHAns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https://www.videocardbenchmark.net</w:t>
              </w:r>
            </w:hyperlink>
          </w:p>
        </w:tc>
      </w:tr>
      <w:tr w:rsidR="002D213B" w:rsidRPr="00013220" w14:paraId="0F929624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622F9CB4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138" w:type="pct"/>
            <w:vAlign w:val="center"/>
          </w:tcPr>
          <w:p w14:paraId="579B8154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Pamięć karty graficznej</w:t>
            </w:r>
          </w:p>
        </w:tc>
        <w:tc>
          <w:tcPr>
            <w:tcW w:w="3561" w:type="pct"/>
          </w:tcPr>
          <w:p w14:paraId="03BD487D" w14:textId="1AD03101" w:rsidR="002D213B" w:rsidRPr="00BD3CEF" w:rsidRDefault="00513782" w:rsidP="0094359F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Min. </w:t>
            </w:r>
            <w:r w:rsidR="002D213B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8 GB</w:t>
            </w:r>
          </w:p>
        </w:tc>
      </w:tr>
      <w:tr w:rsidR="002D213B" w:rsidRPr="00013220" w14:paraId="254E697C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0596956F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138" w:type="pct"/>
            <w:vAlign w:val="center"/>
          </w:tcPr>
          <w:p w14:paraId="7CEF7932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Ilość pamięci RAM</w:t>
            </w:r>
          </w:p>
        </w:tc>
        <w:tc>
          <w:tcPr>
            <w:tcW w:w="3561" w:type="pct"/>
          </w:tcPr>
          <w:p w14:paraId="0A096402" w14:textId="24EC8FF1" w:rsidR="002D213B" w:rsidRPr="00BD3CEF" w:rsidRDefault="00A94380" w:rsidP="0094359F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64 GB (2x32GB) DDR4-3200 (PC4-25600) </w:t>
            </w:r>
          </w:p>
        </w:tc>
      </w:tr>
      <w:tr w:rsidR="002D213B" w:rsidRPr="00013220" w14:paraId="7416E5F1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4C317BD5" w14:textId="77777777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138" w:type="pct"/>
            <w:vAlign w:val="center"/>
          </w:tcPr>
          <w:p w14:paraId="216886A7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Ilość wolnych banków pamięci</w:t>
            </w:r>
          </w:p>
        </w:tc>
        <w:tc>
          <w:tcPr>
            <w:tcW w:w="3561" w:type="pct"/>
          </w:tcPr>
          <w:p w14:paraId="42027A34" w14:textId="74F4EEBF" w:rsidR="002D213B" w:rsidRPr="00BD3CEF" w:rsidRDefault="00513782" w:rsidP="0094359F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Co najmniej </w:t>
            </w:r>
            <w:r w:rsidR="002D213B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</w:t>
            </w:r>
          </w:p>
        </w:tc>
      </w:tr>
      <w:tr w:rsidR="002D213B" w:rsidRPr="00013220" w14:paraId="3A29EF15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25F74957" w14:textId="31A26EBE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</w:t>
            </w:r>
            <w:r w:rsidR="00513782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8" w:type="pct"/>
            <w:vAlign w:val="center"/>
          </w:tcPr>
          <w:p w14:paraId="1AC5653A" w14:textId="49607C84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Dysk </w:t>
            </w:r>
            <w:r w:rsidR="00513782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61" w:type="pct"/>
          </w:tcPr>
          <w:p w14:paraId="21C914A6" w14:textId="77777777" w:rsidR="002D213B" w:rsidRPr="00BD3CEF" w:rsidRDefault="002D213B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SSD M.2 (</w:t>
            </w:r>
            <w:proofErr w:type="spellStart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PCIe</w:t>
            </w:r>
            <w:proofErr w:type="spellEnd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4.0 </w:t>
            </w:r>
            <w:proofErr w:type="spellStart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NVMe</w:t>
            </w:r>
            <w:proofErr w:type="spellEnd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) 2TB</w:t>
            </w:r>
          </w:p>
        </w:tc>
      </w:tr>
      <w:tr w:rsidR="002D213B" w:rsidRPr="00013220" w14:paraId="1CB494BD" w14:textId="77777777" w:rsidTr="0094359F">
        <w:trPr>
          <w:trHeight w:val="284"/>
        </w:trPr>
        <w:tc>
          <w:tcPr>
            <w:tcW w:w="301" w:type="pct"/>
          </w:tcPr>
          <w:p w14:paraId="75C5DD1B" w14:textId="51BBEDE6" w:rsidR="002D213B" w:rsidRPr="00BD3CEF" w:rsidRDefault="00E247A2" w:rsidP="00E247A2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38" w:type="pct"/>
            <w:vAlign w:val="center"/>
          </w:tcPr>
          <w:p w14:paraId="42C044E7" w14:textId="2D3F1737" w:rsidR="002D213B" w:rsidRPr="00BD3CEF" w:rsidRDefault="00E247A2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Dysk 2</w:t>
            </w:r>
          </w:p>
        </w:tc>
        <w:tc>
          <w:tcPr>
            <w:tcW w:w="3561" w:type="pct"/>
          </w:tcPr>
          <w:p w14:paraId="65202191" w14:textId="77777777" w:rsidR="002D213B" w:rsidRPr="00BD3CEF" w:rsidRDefault="002D213B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HDD SATA – 8TB x 2</w:t>
            </w:r>
          </w:p>
        </w:tc>
      </w:tr>
      <w:tr w:rsidR="002D213B" w:rsidRPr="00013220" w14:paraId="25CF6455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56BAE110" w14:textId="0D35A4D6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lastRenderedPageBreak/>
              <w:t>1</w:t>
            </w:r>
            <w:r w:rsidR="00E247A2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8" w:type="pct"/>
            <w:vAlign w:val="center"/>
          </w:tcPr>
          <w:p w14:paraId="5A590AD0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Karta sieciowa</w:t>
            </w:r>
          </w:p>
        </w:tc>
        <w:tc>
          <w:tcPr>
            <w:tcW w:w="3561" w:type="pct"/>
          </w:tcPr>
          <w:p w14:paraId="2500ABE6" w14:textId="45E58149" w:rsidR="002D213B" w:rsidRPr="00BD3CEF" w:rsidRDefault="00A94380" w:rsidP="0094359F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Realtek</w:t>
            </w:r>
            <w:proofErr w:type="spellEnd"/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2.5G Ethernet</w:t>
            </w:r>
          </w:p>
        </w:tc>
      </w:tr>
      <w:tr w:rsidR="002D213B" w:rsidRPr="00013220" w14:paraId="628DFBAE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36471AB9" w14:textId="2CC013FC" w:rsidR="002D213B" w:rsidRPr="00BD3CEF" w:rsidRDefault="002D213B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</w:t>
            </w:r>
            <w:r w:rsidR="00B81B58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3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8" w:type="pct"/>
            <w:vAlign w:val="center"/>
          </w:tcPr>
          <w:p w14:paraId="60D8F8FB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Oprogramowanie:</w:t>
            </w:r>
          </w:p>
        </w:tc>
        <w:tc>
          <w:tcPr>
            <w:tcW w:w="3561" w:type="pct"/>
          </w:tcPr>
          <w:p w14:paraId="7ED4AF50" w14:textId="593F3876" w:rsidR="002D213B" w:rsidRPr="00BD3CEF" w:rsidRDefault="002D213B" w:rsidP="00DF424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Preinstalowany system operacyjny w polskiej wersji językowej MS Windows 11 Professional w wersji 64-bit lub system równoważny – przez równoważność rozumie się:</w:t>
            </w:r>
          </w:p>
          <w:p w14:paraId="4056931D" w14:textId="77777777" w:rsidR="002D213B" w:rsidRPr="00BD3CEF" w:rsidRDefault="002D213B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Zainstalowany system operacyjny musi spełniać następujące wymagania, poprzez wbudowane mechanizmy, bez użycia dodatkowych aplikacji: </w:t>
            </w:r>
          </w:p>
          <w:p w14:paraId="54568D89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możliwość dokonywania aktualizacji i poprawek systemu przez Internet z możliwością wyboru instalowanych poprawek,</w:t>
            </w:r>
          </w:p>
          <w:p w14:paraId="17809DFC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możliwość dokonywania uaktualnień sterowników urządzeń przez Internet - witrynę producenta systemu,</w:t>
            </w:r>
          </w:p>
          <w:p w14:paraId="3C397E86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darmowe aktualizacje w ramach wersji systemu operacyjnego przez Internet (niezbędne aktualizacje, poprawki, biuletyny bezpieczeństwa muszą być dostarczane bez dodatkowych opłat) – wymagane podanie nazwy strony serwera WWW, </w:t>
            </w:r>
          </w:p>
          <w:p w14:paraId="04B7BA71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internetowa aktualizacja zapewniona w języku polskim, </w:t>
            </w:r>
          </w:p>
          <w:p w14:paraId="177839C6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wbudowana zapora internetowa (firewall) dla ochrony połączeń internetowych; zintegrowana z systemem konsola do zarządzania ustawieniami zapory i regułami IP v4 i v6, </w:t>
            </w:r>
          </w:p>
          <w:p w14:paraId="7A4D27A9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zlokalizowane w języku polskim, co najmniej następujące elementy: menu, odtwarzacz multimediów, pomoc, komunikaty systemowe,</w:t>
            </w:r>
          </w:p>
          <w:p w14:paraId="7CF76A37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wsparcie dla większości powszechnie używanych urządzeń peryferyjnych (drukarek, urządzeń sieciowych, standardów USB, Plug &amp;Play, Wi-Fi), </w:t>
            </w:r>
          </w:p>
          <w:p w14:paraId="3AB2A882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funkcjonalność automatycznej zmiany domyślnej drukarki </w:t>
            </w:r>
            <w:r w:rsidRPr="00BD3CEF">
              <w:rPr>
                <w:rFonts w:ascii="Arial" w:eastAsiaTheme="minorHAnsi" w:hAnsi="Arial" w:cs="Arial"/>
                <w:bCs/>
              </w:rPr>
              <w:br/>
              <w:t>w zależności od sieci, do której podłączony jest komputer,</w:t>
            </w:r>
          </w:p>
          <w:p w14:paraId="72F745AF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interfejs użytkownika działający w trybie graficznym </w:t>
            </w:r>
            <w:r w:rsidRPr="00BD3CEF">
              <w:rPr>
                <w:rFonts w:ascii="Arial" w:eastAsiaTheme="minorHAnsi" w:hAnsi="Arial" w:cs="Arial"/>
                <w:bCs/>
              </w:rPr>
              <w:br/>
              <w:t xml:space="preserve">z elementami 3D, zintegrowana z interfejsem użytkownika interaktywna część pulpitu służącą do uruchamiania aplikacji, które użytkownik może dowolnie wymieniać i pobrać ze strony producenta, </w:t>
            </w:r>
          </w:p>
          <w:p w14:paraId="13394F33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możliwość zdalnej automatycznej instalacji, konfiguracji, administrowania oraz aktualizowania systemu; - Zabezpieczony hasłem hierarchiczny dostęp do systemu, konta i profile użytkowników zarządzane zdalnie; praca systemu w trybie ochrony kont użytkowników, </w:t>
            </w:r>
          </w:p>
          <w:p w14:paraId="18A01E7D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lokalnych, </w:t>
            </w:r>
          </w:p>
          <w:p w14:paraId="51BE5569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zintegrowane z systemem operacyjnym narzędzia zwalczające złośliwe oprogramowanie; aktualizacje dostępne u producenta nieodpłatnie bez ograniczeń czasowych, </w:t>
            </w:r>
          </w:p>
          <w:p w14:paraId="0DDF793C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lastRenderedPageBreak/>
              <w:t xml:space="preserve">zintegrowany z systemem operacyjnym moduł synchronizacji komputera z urządzeniami zewnętrznymi. - Wbudowany system pomocy w języku polskim, </w:t>
            </w:r>
          </w:p>
          <w:p w14:paraId="513AAF57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możliwość przystosowania stanowiska dla osób niepełnosprawnych (np. słabowidzących), </w:t>
            </w:r>
          </w:p>
          <w:p w14:paraId="53656D74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możliwość zarządzania stacją roboczą poprzez polityki – przez politykę rozumiemy zestaw reguł definiujących lub ograniczających funkcjonalność systemu lub aplikacji,</w:t>
            </w:r>
          </w:p>
          <w:p w14:paraId="7524D49A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wdrażanie IPSEC oparte na politykach – wdrażanie IPSEC oparte na zestawach reguł definiujących ustawienia zarządzanych w sposób centralny, </w:t>
            </w:r>
          </w:p>
          <w:p w14:paraId="20FD1381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wsparcie dla logowania przy pomocy </w:t>
            </w:r>
            <w:proofErr w:type="spellStart"/>
            <w:r w:rsidRPr="00BD3CEF">
              <w:rPr>
                <w:rFonts w:ascii="Arial" w:eastAsiaTheme="minorHAnsi" w:hAnsi="Arial" w:cs="Arial"/>
                <w:bCs/>
              </w:rPr>
              <w:t>smartcard</w:t>
            </w:r>
            <w:proofErr w:type="spellEnd"/>
            <w:r w:rsidRPr="00BD3CEF">
              <w:rPr>
                <w:rFonts w:ascii="Arial" w:eastAsiaTheme="minorHAnsi" w:hAnsi="Arial" w:cs="Arial"/>
                <w:bCs/>
              </w:rPr>
              <w:t xml:space="preserve">, </w:t>
            </w:r>
          </w:p>
          <w:p w14:paraId="27E20392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rozbudowane polityki bezpieczeństwa – polityki dla systemu operacyjnego i dla wskazanych aplikacji,</w:t>
            </w:r>
          </w:p>
          <w:p w14:paraId="24AFCB5C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zdalna pomoc i współdzielenie aplikacji – możliwość zdalnego przejęcia sesji za logowanego użytkownika celem rozwiązania problemu z komputerem,</w:t>
            </w:r>
          </w:p>
          <w:p w14:paraId="071961AA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komputerową; - Graficzne środowisko instalacji i konfiguracji, </w:t>
            </w:r>
          </w:p>
          <w:p w14:paraId="73C4770B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transakcyjny system plików pozwalający na stosowanie przydziałów (ang. </w:t>
            </w:r>
            <w:proofErr w:type="spellStart"/>
            <w:r w:rsidRPr="00BD3CEF">
              <w:rPr>
                <w:rFonts w:ascii="Arial" w:eastAsiaTheme="minorHAnsi" w:hAnsi="Arial" w:cs="Arial"/>
                <w:bCs/>
              </w:rPr>
              <w:t>quota</w:t>
            </w:r>
            <w:proofErr w:type="spellEnd"/>
            <w:r w:rsidRPr="00BD3CEF">
              <w:rPr>
                <w:rFonts w:ascii="Arial" w:eastAsiaTheme="minorHAnsi" w:hAnsi="Arial" w:cs="Arial"/>
                <w:bCs/>
              </w:rPr>
              <w:t xml:space="preserve">) na dysku dla użytkowników oraz zapewniający większą niezawodność i pozwalający tworzyć kopie zapasowe, </w:t>
            </w:r>
          </w:p>
          <w:p w14:paraId="5317DB5A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zarządzanie kontami użytkowników sieci oraz urządzeniami sieciowymi tj. drukarki, modemy, woluminy dyskowe, usługi katalogowe - Udostępnianie połączenia internetowego, </w:t>
            </w:r>
          </w:p>
          <w:p w14:paraId="5546FD5C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oprogramowanie dla tworzenia kopii zapasowych (Backup); automatyczne wykonywanie kopii plików z możliwością automatycznego przywrócenia wersji wcześniejszej, </w:t>
            </w:r>
          </w:p>
          <w:p w14:paraId="1F72A151" w14:textId="77777777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możliwość przywracania plików systemowych, </w:t>
            </w:r>
          </w:p>
          <w:p w14:paraId="5D06A252" w14:textId="1106664D" w:rsidR="002D213B" w:rsidRPr="00BD3CEF" w:rsidRDefault="002D213B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 - Możliwość blokowania lub dopuszczania dowolnych urządzeń peryferyjnych za pomocą polityk grupowych (np. przy użyciu numerów identyfikacyjnych sprzętu).</w:t>
            </w:r>
          </w:p>
        </w:tc>
      </w:tr>
      <w:tr w:rsidR="00A94380" w:rsidRPr="00013220" w14:paraId="2D3ACA2D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6AF1D706" w14:textId="33CF635B" w:rsidR="00A94380" w:rsidRPr="00BD3CEF" w:rsidRDefault="00121CF8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1138" w:type="pct"/>
            <w:vAlign w:val="center"/>
          </w:tcPr>
          <w:p w14:paraId="5AD2E236" w14:textId="4D973303" w:rsidR="00A94380" w:rsidRPr="00BD3CEF" w:rsidRDefault="00121CF8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Oprogramowanie biurowe</w:t>
            </w:r>
          </w:p>
        </w:tc>
        <w:tc>
          <w:tcPr>
            <w:tcW w:w="3561" w:type="pct"/>
          </w:tcPr>
          <w:p w14:paraId="416AC0DD" w14:textId="77777777" w:rsidR="00DF424D" w:rsidRDefault="00A94380" w:rsidP="00DF424D">
            <w:pPr>
              <w:spacing w:line="276" w:lineRule="auto"/>
              <w:jc w:val="both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Pakiet oprogramowania biurowego Microsoft Office 2021 </w:t>
            </w:r>
            <w:r w:rsidR="00DF424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w języku polskim w wersji 64-bit lub równoważny, zawierający co najmniej następujące składniki: edytor tekstu, arkusz kalkulacyjny, oprogramowanie do przygotowywania </w:t>
            </w:r>
            <w:r w:rsidR="00DF424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i prowadzenia prezentacji, klienta poczty elektronicznej, </w:t>
            </w:r>
            <w:r w:rsidRPr="00BD3CE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wraz </w:t>
            </w:r>
          </w:p>
          <w:p w14:paraId="770DBB75" w14:textId="2E8863D5" w:rsidR="00A94380" w:rsidRPr="00BD3CEF" w:rsidRDefault="00A94380" w:rsidP="00DF424D">
            <w:pPr>
              <w:spacing w:line="276" w:lineRule="auto"/>
              <w:jc w:val="both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z udzieleniem Zamawiającemu 1 (jednej) licencji komercyjnej na czas nieokreślony na 1 (jedno) stanowisko komputerowe;</w:t>
            </w:r>
          </w:p>
          <w:p w14:paraId="64DD7BAD" w14:textId="77777777" w:rsidR="00A94380" w:rsidRPr="00BD3CEF" w:rsidRDefault="00A94380" w:rsidP="00DF424D">
            <w:pPr>
              <w:spacing w:line="276" w:lineRule="auto"/>
              <w:ind w:left="68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Za równoważne Zamawiający uzna oprogramowanie biurowe w pełni obsługujące wszystkie istniejące dokumenty Zamawiającego, wytworzone przy użyciu oprogramowania Microsoft Office: 2013, 2016, 2019 bez utraty jakichkolwiek ich parametrów i cech użytkowych (odpowiednio dla pakietu oprogramowania: pliki tekstowe, dokumenty, arkusze kalkulacyjne zawierające makra i formularze, prezentacje, itp.), w pełni kompatybilne i zgodne z obecnie zainstalowanym oraz pracującym u Zamawiającego oprogramowaniem biurowym, antywirusowym, narzędziowym, systemowym (dla stacji roboczych i serwerów) pracujących na systemach operacyjnych Microsoft Windows w wersjach 32 i 64 bity, niewymagającym dodatkowych nakładów finansowych ze strony Zamawiającego w celu dostosowania zaoferowanego oprogramowania do ww. systemów. </w:t>
            </w:r>
          </w:p>
          <w:p w14:paraId="1FDE8593" w14:textId="1791AE97" w:rsidR="00A94380" w:rsidRPr="00BD3CEF" w:rsidRDefault="00A94380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W przypadku złożenia oferty z produktami równoważnymi należy do oferty załączyć dokumenty poświadczające ich równoważność z funkcjonalnością oprogramowania </w:t>
            </w:r>
            <w:r w:rsidR="00DF424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D3CEF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u Zamawiającego</w:t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.</w:t>
            </w:r>
          </w:p>
          <w:p w14:paraId="36B71731" w14:textId="77777777" w:rsidR="00A94380" w:rsidRPr="00BD3CEF" w:rsidRDefault="00A94380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Zaoferowany pakiet oprogramowania biurowego musi spełniać poniższe wymagania minimalne:</w:t>
            </w:r>
          </w:p>
          <w:p w14:paraId="290194E2" w14:textId="77777777" w:rsidR="00A94380" w:rsidRPr="00BD3CEF" w:rsidRDefault="00A94380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Interfejs użytkownika zaoferowanych pakietów oprogramowania musi być w pełnej polskiej wersji językowej,</w:t>
            </w:r>
          </w:p>
          <w:p w14:paraId="3CB97306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aktualizacje zabezpieczeń, hot-</w:t>
            </w:r>
            <w:proofErr w:type="spellStart"/>
            <w:r w:rsidRPr="00BD3CEF">
              <w:rPr>
                <w:rFonts w:ascii="Arial" w:eastAsiaTheme="minorHAnsi" w:hAnsi="Arial" w:cs="Arial"/>
                <w:bCs/>
              </w:rPr>
              <w:t>fixy</w:t>
            </w:r>
            <w:proofErr w:type="spellEnd"/>
            <w:r w:rsidRPr="00BD3CEF">
              <w:rPr>
                <w:rFonts w:ascii="Arial" w:eastAsiaTheme="minorHAnsi" w:hAnsi="Arial" w:cs="Arial"/>
                <w:bCs/>
              </w:rPr>
              <w:t xml:space="preserve">, services </w:t>
            </w:r>
            <w:proofErr w:type="spellStart"/>
            <w:r w:rsidRPr="00BD3CEF">
              <w:rPr>
                <w:rFonts w:ascii="Arial" w:eastAsiaTheme="minorHAnsi" w:hAnsi="Arial" w:cs="Arial"/>
                <w:bCs/>
              </w:rPr>
              <w:t>pack’i</w:t>
            </w:r>
            <w:proofErr w:type="spellEnd"/>
            <w:r w:rsidRPr="00BD3CEF">
              <w:rPr>
                <w:rFonts w:ascii="Arial" w:eastAsiaTheme="minorHAnsi" w:hAnsi="Arial" w:cs="Arial"/>
                <w:bCs/>
              </w:rPr>
              <w:t xml:space="preserve"> mają być dostępne z wykorzystaniem wbudowanych, automatycznych narzędzi do ich pobierania z dedykowanej strony internetowej producenta oprogramowania oraz dostępne do pobrania ręcznego z serwerów producenta oprogramowania,</w:t>
            </w:r>
          </w:p>
          <w:p w14:paraId="317E8D9D" w14:textId="4AE38E14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zaoferowane oprogramowanie musi być przeznaczone </w:t>
            </w:r>
            <w:r w:rsidR="00DF424D">
              <w:rPr>
                <w:rFonts w:ascii="Arial" w:eastAsiaTheme="minorHAnsi" w:hAnsi="Arial" w:cs="Arial"/>
                <w:bCs/>
              </w:rPr>
              <w:br/>
            </w:r>
            <w:r w:rsidRPr="00BD3CEF">
              <w:rPr>
                <w:rFonts w:ascii="Arial" w:eastAsiaTheme="minorHAnsi" w:hAnsi="Arial" w:cs="Arial"/>
                <w:bCs/>
              </w:rPr>
              <w:t>do użytku komercyjnego,</w:t>
            </w:r>
          </w:p>
          <w:p w14:paraId="5F0B911B" w14:textId="16CE6A16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Wykonawca dostarczy do każdego pakietu oprogramowania równoważnego co najmniej 1 nośnik instalacyjny </w:t>
            </w:r>
            <w:r w:rsidR="00DF424D">
              <w:rPr>
                <w:rFonts w:ascii="Arial" w:eastAsiaTheme="minorHAnsi" w:hAnsi="Arial" w:cs="Arial"/>
                <w:bCs/>
              </w:rPr>
              <w:br/>
            </w:r>
            <w:r w:rsidRPr="00BD3CEF">
              <w:rPr>
                <w:rFonts w:ascii="Arial" w:eastAsiaTheme="minorHAnsi" w:hAnsi="Arial" w:cs="Arial"/>
                <w:bCs/>
              </w:rPr>
              <w:t>z oprogramowaniem.</w:t>
            </w:r>
          </w:p>
          <w:p w14:paraId="59CAA72D" w14:textId="77777777" w:rsidR="00A94380" w:rsidRPr="00BD3CEF" w:rsidRDefault="00A94380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Zaoferowany edytor tekstu musi umożliwiać:</w:t>
            </w:r>
          </w:p>
          <w:p w14:paraId="4E7C588A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określenie układu strony (pionowa/pozioma),</w:t>
            </w:r>
          </w:p>
          <w:p w14:paraId="135D9541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wydruk dokumentów,</w:t>
            </w:r>
          </w:p>
          <w:p w14:paraId="0833A067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wykonywanie korespondencji seryjnej bazując na danych adresowych pochodzących z arkusza kalkulacyjnego,</w:t>
            </w:r>
          </w:p>
          <w:p w14:paraId="3F9D5554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pracę na dokumentach Zamawiającego, utworzonych przy pomocy oprogramowania Microsoft Word 2013, 2016, 2019 </w:t>
            </w:r>
            <w:r w:rsidRPr="00BD3CEF">
              <w:rPr>
                <w:rFonts w:ascii="Arial" w:eastAsiaTheme="minorHAnsi" w:hAnsi="Arial" w:cs="Arial"/>
                <w:bCs/>
              </w:rPr>
              <w:br/>
              <w:t>z zapewnieniem bezproblemowej konwersji wszystkich elementów i atrybutów dokumentu,</w:t>
            </w:r>
          </w:p>
          <w:p w14:paraId="11DF3D0D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zabezpieczenie dokumentów hasłem przed odczytem oraz przed wprowadzaniem modyfikacji,</w:t>
            </w:r>
          </w:p>
          <w:p w14:paraId="3C35E4C7" w14:textId="77777777" w:rsidR="00A94380" w:rsidRPr="00BD3CEF" w:rsidRDefault="00A94380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Zaoferowany arkusz kalkulacyjny musi umożliwiać:</w:t>
            </w:r>
          </w:p>
          <w:p w14:paraId="7A9683F3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lastRenderedPageBreak/>
              <w:t>tworzenie raportów tabelarycznych,</w:t>
            </w:r>
          </w:p>
          <w:p w14:paraId="7B51036D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tworzenie wykresów liniowych (wraz z linią trendu), słupkowych, kołowych,</w:t>
            </w:r>
          </w:p>
          <w:p w14:paraId="6DFD5A11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2B75268D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tworzenie raportów z zewnętrznych źródeł danych (inne arkusze kalkulacyjne, bazy danych zgodne z ODBC, pliki tekstowe, pliki XML),</w:t>
            </w:r>
          </w:p>
          <w:p w14:paraId="4854CA1C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tworzenie raportów tabeli przestawnych umożliwiających dynamiczną zmianę wymiarów oraz wykresów bazujących na danych z tabeli przestawnych,</w:t>
            </w:r>
          </w:p>
          <w:p w14:paraId="77DA7AAC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wyszukiwanie i zamianę danych,</w:t>
            </w:r>
          </w:p>
          <w:p w14:paraId="13A104E9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wykonywanie analiz danych przy użyciu formatowania warunkowego,</w:t>
            </w:r>
          </w:p>
          <w:p w14:paraId="23460BD4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nazywanie komórek arkusza i odwoływanie się w formułach po takiej nazwie,</w:t>
            </w:r>
          </w:p>
          <w:p w14:paraId="51408BCC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nagrywanie, tworzenie i edycję makr automatyzujących wykonywanie czynności,</w:t>
            </w:r>
          </w:p>
          <w:p w14:paraId="343FEB66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formatowanie czasu, daty i wartości finansowych z polskim formatem,</w:t>
            </w:r>
          </w:p>
          <w:p w14:paraId="13367D2D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zapis wielu arkuszy kalkulacyjnych w jednym pliku,</w:t>
            </w:r>
          </w:p>
          <w:p w14:paraId="2C6CE803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zachowanie pełnej zgodności z formatami plików utworzonych za pomocą oprogramowania Microsoft Excel 2013, 2016, 2019 z uwzględnieniem poprawnej realizacji użytych w nich funkcji specjalnych i makropoleceń,</w:t>
            </w:r>
          </w:p>
          <w:p w14:paraId="690D8B90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zabezpieczenie dokumentów hasłem przed odczytem oraz przed wprowadzaniem modyfikacji.</w:t>
            </w:r>
          </w:p>
          <w:p w14:paraId="47AFF04C" w14:textId="07C89926" w:rsidR="00A94380" w:rsidRPr="00BD3CEF" w:rsidRDefault="00A94380" w:rsidP="00DF424D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Zaoferowane oprogramowanie do przygotowywania </w:t>
            </w:r>
            <w:r w:rsidR="00DF424D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i prowadzenia prezentacji multimedialnych musi umożliwiać:</w:t>
            </w:r>
          </w:p>
          <w:p w14:paraId="43A27D69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drukowanie w formacie umożliwiającym robienie notatek,</w:t>
            </w:r>
          </w:p>
          <w:p w14:paraId="4BB1EAE7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zapisanie jako prezentacja tylko do odczytu,</w:t>
            </w:r>
          </w:p>
          <w:p w14:paraId="038D7DE2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nagrywanie narracji i dołączanie jej do prezentacji,</w:t>
            </w:r>
          </w:p>
          <w:p w14:paraId="6622F209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opatrywanie slajdów notatkami dla prezentera,</w:t>
            </w:r>
          </w:p>
          <w:p w14:paraId="65AC202E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umieszczanie i formatowanie tekstów, obiektów graficznych, tabel, nagrań dźwiękowych i wideo,</w:t>
            </w:r>
          </w:p>
          <w:p w14:paraId="175B678B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umieszczanie tabel i wykresów pochodzących z arkusza kalkulacyjnego,</w:t>
            </w:r>
          </w:p>
          <w:p w14:paraId="28A00961" w14:textId="35A80166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 xml:space="preserve">odświeżenie wykresu znajdującego się w prezentacji </w:t>
            </w:r>
            <w:r w:rsidR="00DF424D">
              <w:rPr>
                <w:rFonts w:ascii="Arial" w:eastAsiaTheme="minorHAnsi" w:hAnsi="Arial" w:cs="Arial"/>
                <w:bCs/>
              </w:rPr>
              <w:br/>
            </w:r>
            <w:r w:rsidRPr="00BD3CEF">
              <w:rPr>
                <w:rFonts w:ascii="Arial" w:eastAsiaTheme="minorHAnsi" w:hAnsi="Arial" w:cs="Arial"/>
                <w:bCs/>
              </w:rPr>
              <w:t>po zmianie danych w źródłowym arkuszu kalkulacyjnym,</w:t>
            </w:r>
          </w:p>
          <w:p w14:paraId="1E948576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możliwość tworzenia animacji obiektów i całych slajdów,</w:t>
            </w:r>
          </w:p>
          <w:p w14:paraId="42D0D4B0" w14:textId="77777777" w:rsidR="00A94380" w:rsidRPr="00BD3CEF" w:rsidRDefault="00A94380" w:rsidP="00DF424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BD3CEF">
              <w:rPr>
                <w:rFonts w:ascii="Arial" w:eastAsiaTheme="minorHAnsi" w:hAnsi="Arial" w:cs="Arial"/>
                <w:bCs/>
              </w:rPr>
              <w:t>prowadzenie prezentacji w trybie prezentera, gdzie slajdy są widoczne na jednym monitorze lub projektorze, a na drugim widoczne są slajdy i notatki prezentera,</w:t>
            </w:r>
          </w:p>
          <w:p w14:paraId="673D1425" w14:textId="607C2F17" w:rsidR="00A94380" w:rsidRPr="00BD3CEF" w:rsidRDefault="00A94380" w:rsidP="00DF424D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</w:rPr>
              <w:lastRenderedPageBreak/>
              <w:t>zapewniających zgodność z formatami plików utworzonych za pomocą oprogramowania Microsoft PowerPoint 2013, 2016, 2019,</w:t>
            </w:r>
          </w:p>
        </w:tc>
      </w:tr>
      <w:tr w:rsidR="00121CF8" w:rsidRPr="00013220" w14:paraId="74A3EB9C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164EFA39" w14:textId="09892F9A" w:rsidR="00121CF8" w:rsidRPr="00BD3CEF" w:rsidRDefault="00121CF8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1138" w:type="pct"/>
            <w:vAlign w:val="center"/>
          </w:tcPr>
          <w:p w14:paraId="6EE21114" w14:textId="2BF146D0" w:rsidR="00121CF8" w:rsidRPr="00BD3CEF" w:rsidRDefault="00121CF8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Szyfrowanie</w:t>
            </w:r>
          </w:p>
        </w:tc>
        <w:tc>
          <w:tcPr>
            <w:tcW w:w="3561" w:type="pct"/>
          </w:tcPr>
          <w:p w14:paraId="71B62B31" w14:textId="2C8585D9" w:rsidR="00121CF8" w:rsidRPr="00BD3CEF" w:rsidRDefault="00121CF8" w:rsidP="00B81B58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szyfrowanie TPM 2.0</w:t>
            </w:r>
          </w:p>
        </w:tc>
      </w:tr>
      <w:tr w:rsidR="00121CF8" w:rsidRPr="00013220" w14:paraId="10A89922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5970EC18" w14:textId="4CD1EBE1" w:rsidR="00121CF8" w:rsidRPr="00BD3CEF" w:rsidRDefault="00121CF8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38" w:type="pct"/>
            <w:vAlign w:val="center"/>
          </w:tcPr>
          <w:p w14:paraId="5C1E452F" w14:textId="735851B7" w:rsidR="00121CF8" w:rsidRPr="00BD3CEF" w:rsidRDefault="00121CF8" w:rsidP="0080644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</w:rPr>
              <w:t>Złącza na tylnym panelu</w:t>
            </w:r>
          </w:p>
        </w:tc>
        <w:tc>
          <w:tcPr>
            <w:tcW w:w="3561" w:type="pct"/>
          </w:tcPr>
          <w:p w14:paraId="72523357" w14:textId="77777777" w:rsidR="00121CF8" w:rsidRPr="00BD3CEF" w:rsidRDefault="00121CF8" w:rsidP="00121CF8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BD3CEF">
              <w:rPr>
                <w:rFonts w:ascii="Arial" w:eastAsiaTheme="minorHAnsi" w:hAnsi="Arial" w:cs="Arial"/>
                <w:bCs/>
                <w:lang w:eastAsia="pl-PL"/>
              </w:rPr>
              <w:t>1 x Display Port</w:t>
            </w:r>
          </w:p>
          <w:p w14:paraId="56888904" w14:textId="77777777" w:rsidR="00121CF8" w:rsidRPr="00BD3CEF" w:rsidRDefault="00121CF8" w:rsidP="00121CF8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BD3CEF">
              <w:rPr>
                <w:rFonts w:ascii="Arial" w:eastAsiaTheme="minorHAnsi" w:hAnsi="Arial" w:cs="Arial"/>
                <w:bCs/>
                <w:lang w:eastAsia="pl-PL"/>
              </w:rPr>
              <w:t>1 x PS/2</w:t>
            </w:r>
          </w:p>
          <w:p w14:paraId="4EFD3465" w14:textId="77777777" w:rsidR="00121CF8" w:rsidRPr="00BD3CEF" w:rsidRDefault="00121CF8" w:rsidP="00121CF8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BD3CEF">
              <w:rPr>
                <w:rFonts w:ascii="Arial" w:eastAsiaTheme="minorHAnsi" w:hAnsi="Arial" w:cs="Arial"/>
                <w:bCs/>
                <w:lang w:eastAsia="pl-PL"/>
              </w:rPr>
              <w:t>1 x RJ45</w:t>
            </w:r>
          </w:p>
          <w:p w14:paraId="62CFEDA4" w14:textId="77777777" w:rsidR="00121CF8" w:rsidRPr="00BD3CEF" w:rsidRDefault="00121CF8" w:rsidP="00121CF8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BD3CEF">
              <w:rPr>
                <w:rFonts w:ascii="Arial" w:eastAsiaTheme="minorHAnsi" w:hAnsi="Arial" w:cs="Arial"/>
                <w:bCs/>
                <w:lang w:eastAsia="pl-PL"/>
              </w:rPr>
              <w:t>2 x HDMI</w:t>
            </w:r>
          </w:p>
          <w:p w14:paraId="5DDC9C72" w14:textId="77777777" w:rsidR="00121CF8" w:rsidRPr="00BD3CEF" w:rsidRDefault="00121CF8" w:rsidP="00121CF8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BD3CEF">
              <w:rPr>
                <w:rFonts w:ascii="Arial" w:eastAsiaTheme="minorHAnsi" w:hAnsi="Arial" w:cs="Arial"/>
                <w:bCs/>
                <w:lang w:eastAsia="pl-PL"/>
              </w:rPr>
              <w:t>2 x USB 3.2 Gen 2</w:t>
            </w:r>
          </w:p>
          <w:p w14:paraId="736AA285" w14:textId="77777777" w:rsidR="00121CF8" w:rsidRPr="00BD3CEF" w:rsidRDefault="00121CF8" w:rsidP="00121CF8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BD3CEF">
              <w:rPr>
                <w:rFonts w:ascii="Arial" w:eastAsiaTheme="minorHAnsi" w:hAnsi="Arial" w:cs="Arial"/>
                <w:bCs/>
                <w:lang w:eastAsia="pl-PL"/>
              </w:rPr>
              <w:t>4 x USB</w:t>
            </w:r>
          </w:p>
          <w:p w14:paraId="10510E91" w14:textId="66A4796B" w:rsidR="00121CF8" w:rsidRPr="00BD3CEF" w:rsidRDefault="00121CF8" w:rsidP="00121CF8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BD3CEF">
              <w:rPr>
                <w:rFonts w:ascii="Arial" w:eastAsiaTheme="minorHAnsi" w:hAnsi="Arial" w:cs="Arial"/>
                <w:bCs/>
                <w:lang w:eastAsia="pl-PL"/>
              </w:rPr>
              <w:t>Audio</w:t>
            </w:r>
          </w:p>
        </w:tc>
      </w:tr>
      <w:tr w:rsidR="00121CF8" w:rsidRPr="00013220" w14:paraId="47CF745D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007E5FCF" w14:textId="028E2819" w:rsidR="00121CF8" w:rsidRPr="00BD3CEF" w:rsidRDefault="00121CF8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138" w:type="pct"/>
            <w:vAlign w:val="center"/>
          </w:tcPr>
          <w:p w14:paraId="0B2E38D5" w14:textId="253CFF98" w:rsidR="00121CF8" w:rsidRPr="00BD3CEF" w:rsidRDefault="00121CF8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Wolne złącza na płycie głównej</w:t>
            </w:r>
          </w:p>
        </w:tc>
        <w:tc>
          <w:tcPr>
            <w:tcW w:w="3561" w:type="pct"/>
          </w:tcPr>
          <w:p w14:paraId="48DEA66C" w14:textId="77777777" w:rsidR="00121CF8" w:rsidRPr="00BD3CEF" w:rsidRDefault="00121CF8" w:rsidP="009428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</w:rPr>
              <w:t>PCI-Express x1 (1)</w:t>
            </w:r>
          </w:p>
          <w:p w14:paraId="0746F270" w14:textId="2386F402" w:rsidR="00121CF8" w:rsidRPr="00BD3CEF" w:rsidRDefault="00121CF8" w:rsidP="009428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</w:rPr>
              <w:t>PCI-Express x4 (1)</w:t>
            </w:r>
          </w:p>
        </w:tc>
      </w:tr>
      <w:tr w:rsidR="00121CF8" w:rsidRPr="00013220" w14:paraId="247E4E89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4FE11D84" w14:textId="2E304606" w:rsidR="00121CF8" w:rsidRPr="00BD3CEF" w:rsidRDefault="00121CF8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138" w:type="pct"/>
            <w:vAlign w:val="center"/>
          </w:tcPr>
          <w:p w14:paraId="0A363643" w14:textId="3D44BF38" w:rsidR="00121CF8" w:rsidRPr="00BD3CEF" w:rsidRDefault="00121CF8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Moc zasilacza</w:t>
            </w:r>
          </w:p>
        </w:tc>
        <w:tc>
          <w:tcPr>
            <w:tcW w:w="3561" w:type="pct"/>
          </w:tcPr>
          <w:p w14:paraId="5CCC4BA1" w14:textId="0399B8B6" w:rsidR="00121CF8" w:rsidRPr="00BD3CEF" w:rsidRDefault="00121CF8" w:rsidP="00B81B58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Min. 700 W (EU 80+ </w:t>
            </w:r>
            <w:proofErr w:type="spellStart"/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Bronze</w:t>
            </w:r>
            <w:proofErr w:type="spellEnd"/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80644A" w:rsidRPr="00013220" w14:paraId="6E6E7502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17E7605E" w14:textId="752E4C35" w:rsidR="0080644A" w:rsidRPr="00BD3CEF" w:rsidRDefault="0080644A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138" w:type="pct"/>
            <w:vAlign w:val="center"/>
          </w:tcPr>
          <w:p w14:paraId="2268C400" w14:textId="252310BA" w:rsidR="0080644A" w:rsidRPr="00BD3CEF" w:rsidRDefault="0080644A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Złącza na przednim panelu</w:t>
            </w:r>
          </w:p>
        </w:tc>
        <w:tc>
          <w:tcPr>
            <w:tcW w:w="3561" w:type="pct"/>
          </w:tcPr>
          <w:p w14:paraId="39CAE00D" w14:textId="77777777" w:rsidR="0080644A" w:rsidRPr="00BD3CEF" w:rsidRDefault="0080644A" w:rsidP="009428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 x USB 3.0</w:t>
            </w:r>
          </w:p>
          <w:p w14:paraId="28340347" w14:textId="61CB7E08" w:rsidR="0080644A" w:rsidRPr="00BD3CEF" w:rsidRDefault="0080644A" w:rsidP="009428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audio</w:t>
            </w:r>
          </w:p>
        </w:tc>
      </w:tr>
      <w:tr w:rsidR="002D213B" w:rsidRPr="00013220" w14:paraId="39639D87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7BFD1E85" w14:textId="15E53ED2" w:rsidR="002D213B" w:rsidRPr="00BD3CEF" w:rsidRDefault="0080644A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38" w:type="pct"/>
            <w:vAlign w:val="center"/>
          </w:tcPr>
          <w:p w14:paraId="3888CC21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Warunki gwarancji</w:t>
            </w:r>
          </w:p>
        </w:tc>
        <w:tc>
          <w:tcPr>
            <w:tcW w:w="3561" w:type="pct"/>
          </w:tcPr>
          <w:p w14:paraId="2799266B" w14:textId="73AC49E6" w:rsidR="002D213B" w:rsidRPr="00BD3CEF" w:rsidRDefault="002D213B" w:rsidP="00B81B58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Gwarancja </w:t>
            </w:r>
            <w:r w:rsidR="00B81B58"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min.</w:t>
            </w: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- 3 lata</w:t>
            </w:r>
          </w:p>
        </w:tc>
      </w:tr>
      <w:tr w:rsidR="009A5B31" w:rsidRPr="00013220" w14:paraId="18AD7078" w14:textId="77777777" w:rsidTr="0094359F">
        <w:trPr>
          <w:trHeight w:val="284"/>
        </w:trPr>
        <w:tc>
          <w:tcPr>
            <w:tcW w:w="301" w:type="pct"/>
            <w:vAlign w:val="center"/>
          </w:tcPr>
          <w:p w14:paraId="7A585CD6" w14:textId="02AF5D50" w:rsidR="009A5B31" w:rsidRPr="00BD3CEF" w:rsidRDefault="009A5B31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38" w:type="pct"/>
            <w:vAlign w:val="center"/>
          </w:tcPr>
          <w:p w14:paraId="2AEE769A" w14:textId="0D39345F" w:rsidR="009A5B31" w:rsidRPr="00BD3CEF" w:rsidRDefault="009A5B31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Certyfikaty</w:t>
            </w:r>
          </w:p>
        </w:tc>
        <w:tc>
          <w:tcPr>
            <w:tcW w:w="3561" w:type="pct"/>
          </w:tcPr>
          <w:p w14:paraId="1948CB56" w14:textId="0D4C4940" w:rsidR="009A5B31" w:rsidRPr="00BD3CEF" w:rsidRDefault="009A5B31" w:rsidP="009A5B31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Producent komputera </w:t>
            </w:r>
            <w:r w:rsidR="00857C85"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musi</w:t>
            </w: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posiadać Certyfikat ISO 9001 </w:t>
            </w:r>
            <w:r w:rsid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 Certyfikat ISO 14001</w:t>
            </w:r>
          </w:p>
        </w:tc>
      </w:tr>
      <w:tr w:rsidR="002D213B" w:rsidRPr="00013220" w14:paraId="77B96ED1" w14:textId="77777777" w:rsidTr="0080644A">
        <w:trPr>
          <w:trHeight w:val="1158"/>
        </w:trPr>
        <w:tc>
          <w:tcPr>
            <w:tcW w:w="301" w:type="pct"/>
            <w:vAlign w:val="center"/>
          </w:tcPr>
          <w:p w14:paraId="3D9F28E6" w14:textId="14A0A8A7" w:rsidR="002D213B" w:rsidRPr="00BD3CEF" w:rsidRDefault="00121CF8" w:rsidP="0094359F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</w:t>
            </w:r>
            <w:r w:rsidR="009A5B31"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8" w:type="pct"/>
            <w:vAlign w:val="center"/>
          </w:tcPr>
          <w:p w14:paraId="1DF0C5C4" w14:textId="77777777" w:rsidR="002D213B" w:rsidRPr="00BD3CEF" w:rsidRDefault="002D213B" w:rsidP="0094359F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Wymagania dodatkowe </w:t>
            </w:r>
          </w:p>
        </w:tc>
        <w:tc>
          <w:tcPr>
            <w:tcW w:w="3561" w:type="pct"/>
          </w:tcPr>
          <w:p w14:paraId="1457DD94" w14:textId="77777777" w:rsidR="002D213B" w:rsidRPr="00BD3CEF" w:rsidRDefault="002D213B" w:rsidP="009428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klawiatura </w:t>
            </w:r>
            <w:r w:rsidR="00013220"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przewodowa USB </w:t>
            </w: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układzie polski programisty</w:t>
            </w:r>
            <w:r w:rsidR="00EF31F3"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mysz </w:t>
            </w:r>
            <w:r w:rsidR="00013220"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przewodowa USB min. </w:t>
            </w:r>
            <w:r w:rsidR="00EF31F3"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</w:t>
            </w:r>
            <w:r w:rsidR="00013220"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wuprzyciskowa z rolką do przewijania np. tekstu na ekranie</w:t>
            </w:r>
            <w:r w:rsidR="00EF31F3"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14:paraId="38DFAB3F" w14:textId="120ED843" w:rsidR="00121CF8" w:rsidRPr="00BD3CEF" w:rsidRDefault="00121CF8" w:rsidP="009428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D3CE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Instrukcja obsługi komputera</w:t>
            </w:r>
          </w:p>
        </w:tc>
      </w:tr>
    </w:tbl>
    <w:p w14:paraId="1FDD4D73" w14:textId="77777777" w:rsidR="002D213B" w:rsidRDefault="002D213B" w:rsidP="002D213B">
      <w:pPr>
        <w:tabs>
          <w:tab w:val="left" w:pos="284"/>
        </w:tabs>
        <w:suppressAutoHyphens/>
        <w:overflowPunct w:val="0"/>
        <w:autoSpaceDE w:val="0"/>
        <w:spacing w:line="254" w:lineRule="auto"/>
        <w:jc w:val="both"/>
        <w:textAlignment w:val="baseline"/>
        <w:rPr>
          <w:rFonts w:ascii="Calibri" w:eastAsiaTheme="minorHAnsi" w:hAnsi="Calibri" w:cs="Calibri"/>
          <w:bCs/>
          <w:sz w:val="20"/>
          <w:szCs w:val="20"/>
          <w:lang w:eastAsia="en-US"/>
        </w:rPr>
      </w:pPr>
    </w:p>
    <w:p w14:paraId="0246EDF9" w14:textId="77777777" w:rsidR="00013220" w:rsidRPr="00013220" w:rsidRDefault="00013220" w:rsidP="002D213B">
      <w:pPr>
        <w:tabs>
          <w:tab w:val="left" w:pos="284"/>
        </w:tabs>
        <w:suppressAutoHyphens/>
        <w:overflowPunct w:val="0"/>
        <w:autoSpaceDE w:val="0"/>
        <w:spacing w:line="254" w:lineRule="auto"/>
        <w:jc w:val="both"/>
        <w:textAlignment w:val="baseline"/>
        <w:rPr>
          <w:rFonts w:ascii="Calibri" w:eastAsiaTheme="minorHAnsi" w:hAnsi="Calibri" w:cs="Calibri"/>
          <w:bCs/>
          <w:sz w:val="20"/>
          <w:szCs w:val="20"/>
          <w:lang w:eastAsia="en-US"/>
        </w:rPr>
      </w:pPr>
    </w:p>
    <w:p w14:paraId="07F102A2" w14:textId="77777777" w:rsidR="002D213B" w:rsidRPr="00013220" w:rsidRDefault="002D213B" w:rsidP="002D213B">
      <w:pPr>
        <w:rPr>
          <w:rFonts w:ascii="Calibri" w:eastAsiaTheme="minorHAnsi" w:hAnsi="Calibri" w:cs="Calibri"/>
          <w:bCs/>
          <w:sz w:val="20"/>
          <w:szCs w:val="20"/>
          <w:lang w:eastAsia="en-US"/>
        </w:rPr>
      </w:pPr>
      <w:r w:rsidRPr="00013220">
        <w:rPr>
          <w:rFonts w:ascii="Calibri" w:eastAsiaTheme="minorHAnsi" w:hAnsi="Calibri" w:cs="Calibri"/>
          <w:bCs/>
          <w:sz w:val="20"/>
          <w:szCs w:val="20"/>
          <w:lang w:eastAsia="en-US"/>
        </w:rPr>
        <w:br w:type="page"/>
      </w:r>
    </w:p>
    <w:p w14:paraId="1137A3CD" w14:textId="67220A5E" w:rsidR="0080644A" w:rsidRPr="00A0440E" w:rsidRDefault="002D213B" w:rsidP="00A0440E">
      <w:pPr>
        <w:pStyle w:val="Akapitzlist"/>
        <w:numPr>
          <w:ilvl w:val="0"/>
          <w:numId w:val="11"/>
        </w:numPr>
        <w:spacing w:line="276" w:lineRule="auto"/>
        <w:ind w:left="426" w:hanging="426"/>
        <w:rPr>
          <w:rFonts w:ascii="Arial" w:eastAsiaTheme="minorHAnsi" w:hAnsi="Arial" w:cs="Arial"/>
          <w:b/>
        </w:rPr>
      </w:pPr>
      <w:r w:rsidRPr="00A0440E">
        <w:rPr>
          <w:rFonts w:ascii="Arial" w:eastAsiaTheme="minorHAnsi" w:hAnsi="Arial" w:cs="Arial"/>
          <w:b/>
        </w:rPr>
        <w:lastRenderedPageBreak/>
        <w:t xml:space="preserve">Komputer stacjonarny Typ 4 – </w:t>
      </w:r>
      <w:r w:rsidR="00B46C65" w:rsidRPr="00A0440E">
        <w:rPr>
          <w:rFonts w:ascii="Arial" w:eastAsiaTheme="minorHAnsi" w:hAnsi="Arial" w:cs="Arial"/>
          <w:b/>
        </w:rPr>
        <w:t>11</w:t>
      </w:r>
      <w:r w:rsidRPr="00A0440E">
        <w:rPr>
          <w:rFonts w:ascii="Arial" w:eastAsiaTheme="minorHAnsi" w:hAnsi="Arial" w:cs="Arial"/>
          <w:b/>
        </w:rPr>
        <w:t xml:space="preserve"> szt., o parametrach:</w:t>
      </w:r>
      <w:r w:rsidRPr="00A0440E">
        <w:rPr>
          <w:rFonts w:ascii="Arial" w:eastAsiaTheme="minorHAnsi" w:hAnsi="Arial" w:cs="Arial"/>
          <w:b/>
        </w:rPr>
        <w:br/>
      </w: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4"/>
        <w:gridCol w:w="2054"/>
        <w:gridCol w:w="6428"/>
      </w:tblGrid>
      <w:tr w:rsidR="0080644A" w:rsidRPr="00013220" w14:paraId="1EA323A4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1E93BB14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1138" w:type="pct"/>
          </w:tcPr>
          <w:p w14:paraId="247CAC4F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Nazwa </w:t>
            </w:r>
            <w:r w:rsidRPr="00F2764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  <w:t>komponentu</w:t>
            </w:r>
          </w:p>
        </w:tc>
        <w:tc>
          <w:tcPr>
            <w:tcW w:w="3561" w:type="pct"/>
          </w:tcPr>
          <w:p w14:paraId="5DEB1575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Wymagania minimalne </w:t>
            </w:r>
            <w:r w:rsidRPr="00F2764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  <w:t>parametry techniczne komputerów</w:t>
            </w:r>
          </w:p>
        </w:tc>
      </w:tr>
      <w:tr w:rsidR="0080644A" w:rsidRPr="00013220" w14:paraId="398D0994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739B00E6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138" w:type="pct"/>
            <w:vAlign w:val="center"/>
          </w:tcPr>
          <w:p w14:paraId="1C7E6BD9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Typ</w:t>
            </w:r>
          </w:p>
        </w:tc>
        <w:tc>
          <w:tcPr>
            <w:tcW w:w="3561" w:type="pct"/>
          </w:tcPr>
          <w:p w14:paraId="38FC13B6" w14:textId="77777777" w:rsidR="0080644A" w:rsidRPr="00F27643" w:rsidRDefault="0080644A" w:rsidP="00B20794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Komputer stacjonarny. W ofercie wymagane jest podanie modelu, symbolu oraz producenta</w:t>
            </w:r>
          </w:p>
        </w:tc>
      </w:tr>
      <w:tr w:rsidR="0080644A" w:rsidRPr="00013220" w14:paraId="136101A3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72B55226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138" w:type="pct"/>
            <w:vAlign w:val="center"/>
          </w:tcPr>
          <w:p w14:paraId="311D5E69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Zastosowanie</w:t>
            </w:r>
          </w:p>
        </w:tc>
        <w:tc>
          <w:tcPr>
            <w:tcW w:w="3561" w:type="pct"/>
          </w:tcPr>
          <w:p w14:paraId="4EBBBD7B" w14:textId="77777777" w:rsidR="0080644A" w:rsidRPr="00F27643" w:rsidRDefault="0080644A" w:rsidP="00B20794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</w:p>
        </w:tc>
      </w:tr>
      <w:tr w:rsidR="0080644A" w:rsidRPr="00013220" w14:paraId="087B476F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0B88778D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138" w:type="pct"/>
            <w:vAlign w:val="center"/>
          </w:tcPr>
          <w:p w14:paraId="0D5F0B95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Procesor</w:t>
            </w:r>
          </w:p>
        </w:tc>
        <w:tc>
          <w:tcPr>
            <w:tcW w:w="3561" w:type="pct"/>
          </w:tcPr>
          <w:p w14:paraId="124BFED1" w14:textId="77777777" w:rsidR="0080644A" w:rsidRPr="00F27643" w:rsidRDefault="0080644A" w:rsidP="00B20794">
            <w:pPr>
              <w:spacing w:after="160" w:line="276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64bit - o wydajności w teście </w:t>
            </w:r>
            <w:proofErr w:type="spellStart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PassMark</w:t>
            </w:r>
            <w:proofErr w:type="spellEnd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CPU nie mniej niż 42,000. Wynik musi być potwierdzony właściwym wydrukiem z strony: </w:t>
            </w:r>
            <w:hyperlink r:id="rId9" w:history="1">
              <w:r w:rsidRPr="00F27643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http://www.cpubenchmark.net</w:t>
              </w:r>
            </w:hyperlink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80644A" w:rsidRPr="00013220" w14:paraId="1166B84F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7C7026F1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138" w:type="pct"/>
            <w:vAlign w:val="center"/>
          </w:tcPr>
          <w:p w14:paraId="7592DF89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Ilość rdzeni procesora</w:t>
            </w:r>
          </w:p>
        </w:tc>
        <w:tc>
          <w:tcPr>
            <w:tcW w:w="3561" w:type="pct"/>
          </w:tcPr>
          <w:p w14:paraId="1E9691DE" w14:textId="77777777" w:rsidR="0080644A" w:rsidRPr="00F27643" w:rsidRDefault="0080644A" w:rsidP="00B20794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min. 20 (28 wątków)</w:t>
            </w:r>
          </w:p>
        </w:tc>
      </w:tr>
      <w:tr w:rsidR="0080644A" w:rsidRPr="00013220" w14:paraId="76685C48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2CB96D31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138" w:type="pct"/>
            <w:vAlign w:val="center"/>
          </w:tcPr>
          <w:p w14:paraId="609EB702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Rodzaj chłodzenia procesora</w:t>
            </w:r>
          </w:p>
        </w:tc>
        <w:tc>
          <w:tcPr>
            <w:tcW w:w="3561" w:type="pct"/>
          </w:tcPr>
          <w:p w14:paraId="43DFA922" w14:textId="77777777" w:rsidR="0080644A" w:rsidRPr="00F27643" w:rsidRDefault="0080644A" w:rsidP="00B20794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  <w:t xml:space="preserve">ENDORFY 140mm Heat Pipe (Fortis 5) </w:t>
            </w:r>
            <w:proofErr w:type="spellStart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  <w:t>lub</w:t>
            </w:r>
            <w:proofErr w:type="spellEnd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/>
              </w:rPr>
              <w:t>równoważny</w:t>
            </w:r>
            <w:proofErr w:type="spellEnd"/>
          </w:p>
        </w:tc>
      </w:tr>
      <w:tr w:rsidR="0080644A" w:rsidRPr="00013220" w14:paraId="7C7E3D92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1CA93BAE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138" w:type="pct"/>
            <w:vAlign w:val="center"/>
          </w:tcPr>
          <w:p w14:paraId="23635010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Karta graficzna</w:t>
            </w:r>
          </w:p>
        </w:tc>
        <w:tc>
          <w:tcPr>
            <w:tcW w:w="3561" w:type="pct"/>
          </w:tcPr>
          <w:p w14:paraId="34034516" w14:textId="53CC7D06" w:rsidR="0080644A" w:rsidRPr="00F27643" w:rsidRDefault="0080644A" w:rsidP="00B20794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Karta winna posiadać co najmniej 4GB dedykowanej pamięci VRAM GDDR6, złącze karty PCI-Express 4.0  umożliwiająca podłączenie cyfrowo co najmniej trzech monitorów (</w:t>
            </w: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w tym co najmniej dwóch poprzez wyjście DP i jedno przez HDMI) bez zastosowania konwerterów, przejściówek itp. Wydajność karty w teście G3D </w:t>
            </w:r>
            <w:proofErr w:type="spellStart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Videocard</w:t>
            </w:r>
            <w:proofErr w:type="spellEnd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Benchmarks</w:t>
            </w:r>
            <w:proofErr w:type="spellEnd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min. 10000, </w:t>
            </w:r>
            <w:r w:rsidRPr="00F27643">
              <w:rPr>
                <w:rFonts w:ascii="Arial" w:eastAsiaTheme="minorHAns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musi być potwierdzony właściwym wydrukiem z strony:</w:t>
            </w: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  </w:t>
            </w: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hyperlink r:id="rId10" w:history="1">
              <w:r w:rsidRPr="00F27643">
                <w:rPr>
                  <w:rFonts w:ascii="Arial" w:eastAsiaTheme="minorHAns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https://www.videocardbenchmark.net</w:t>
              </w:r>
            </w:hyperlink>
          </w:p>
        </w:tc>
      </w:tr>
      <w:tr w:rsidR="0080644A" w:rsidRPr="00013220" w14:paraId="1D1A7CCE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120D0F6A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138" w:type="pct"/>
            <w:vAlign w:val="center"/>
          </w:tcPr>
          <w:p w14:paraId="1A151546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Pamięć karty graficznej</w:t>
            </w:r>
          </w:p>
        </w:tc>
        <w:tc>
          <w:tcPr>
            <w:tcW w:w="3561" w:type="pct"/>
          </w:tcPr>
          <w:p w14:paraId="35DDE803" w14:textId="02B67BB9" w:rsidR="0080644A" w:rsidRPr="00F27643" w:rsidRDefault="0080644A" w:rsidP="00B20794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Min. 4 GB</w:t>
            </w:r>
          </w:p>
        </w:tc>
      </w:tr>
      <w:tr w:rsidR="0080644A" w:rsidRPr="00013220" w14:paraId="2364C230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1C32A9C7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138" w:type="pct"/>
            <w:vAlign w:val="center"/>
          </w:tcPr>
          <w:p w14:paraId="5EA800F2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Ilość pamięci RAM</w:t>
            </w:r>
          </w:p>
        </w:tc>
        <w:tc>
          <w:tcPr>
            <w:tcW w:w="3561" w:type="pct"/>
          </w:tcPr>
          <w:p w14:paraId="6E3932F5" w14:textId="0282DF28" w:rsidR="0080644A" w:rsidRPr="00F27643" w:rsidRDefault="0080644A" w:rsidP="00B20794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32 GB </w:t>
            </w:r>
          </w:p>
        </w:tc>
      </w:tr>
      <w:tr w:rsidR="0080644A" w:rsidRPr="00013220" w14:paraId="209C8368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6B7A758A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138" w:type="pct"/>
            <w:vAlign w:val="center"/>
          </w:tcPr>
          <w:p w14:paraId="53FC219F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Ilość wolnych banków pamięci</w:t>
            </w:r>
          </w:p>
        </w:tc>
        <w:tc>
          <w:tcPr>
            <w:tcW w:w="3561" w:type="pct"/>
          </w:tcPr>
          <w:p w14:paraId="0AA2BF96" w14:textId="77777777" w:rsidR="0080644A" w:rsidRPr="00F27643" w:rsidRDefault="0080644A" w:rsidP="00B20794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Co najmniej 2</w:t>
            </w:r>
          </w:p>
        </w:tc>
      </w:tr>
      <w:tr w:rsidR="0080644A" w:rsidRPr="00013220" w14:paraId="69C22B60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2F6A032D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38" w:type="pct"/>
            <w:vAlign w:val="center"/>
          </w:tcPr>
          <w:p w14:paraId="11089963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Dysk 1</w:t>
            </w:r>
          </w:p>
        </w:tc>
        <w:tc>
          <w:tcPr>
            <w:tcW w:w="3561" w:type="pct"/>
          </w:tcPr>
          <w:p w14:paraId="11F11BBF" w14:textId="77777777" w:rsidR="0080644A" w:rsidRPr="00F27643" w:rsidRDefault="0080644A" w:rsidP="00B20794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SSD M.2 (</w:t>
            </w:r>
            <w:proofErr w:type="spellStart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PCIe</w:t>
            </w:r>
            <w:proofErr w:type="spellEnd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4.0 </w:t>
            </w:r>
            <w:proofErr w:type="spellStart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NVMe</w:t>
            </w:r>
            <w:proofErr w:type="spellEnd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) 2TB</w:t>
            </w:r>
          </w:p>
        </w:tc>
      </w:tr>
      <w:tr w:rsidR="0080644A" w:rsidRPr="00013220" w14:paraId="3F5CB710" w14:textId="77777777" w:rsidTr="00B20794">
        <w:trPr>
          <w:trHeight w:val="284"/>
        </w:trPr>
        <w:tc>
          <w:tcPr>
            <w:tcW w:w="301" w:type="pct"/>
          </w:tcPr>
          <w:p w14:paraId="5906FC88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38" w:type="pct"/>
            <w:vAlign w:val="center"/>
          </w:tcPr>
          <w:p w14:paraId="7C12D481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Dysk 2</w:t>
            </w:r>
          </w:p>
        </w:tc>
        <w:tc>
          <w:tcPr>
            <w:tcW w:w="3561" w:type="pct"/>
          </w:tcPr>
          <w:p w14:paraId="796F56AA" w14:textId="2D7FF83C" w:rsidR="0080644A" w:rsidRPr="00F27643" w:rsidRDefault="0080644A" w:rsidP="00B20794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HDD SATA – 0</w:t>
            </w:r>
          </w:p>
        </w:tc>
      </w:tr>
      <w:tr w:rsidR="0080644A" w:rsidRPr="00013220" w14:paraId="668CB062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62E7ABAA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138" w:type="pct"/>
            <w:vAlign w:val="center"/>
          </w:tcPr>
          <w:p w14:paraId="6CB18434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Karta sieciowa</w:t>
            </w:r>
          </w:p>
        </w:tc>
        <w:tc>
          <w:tcPr>
            <w:tcW w:w="3561" w:type="pct"/>
          </w:tcPr>
          <w:p w14:paraId="7129AADC" w14:textId="77777777" w:rsidR="0080644A" w:rsidRPr="00F27643" w:rsidRDefault="0080644A" w:rsidP="00B20794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proofErr w:type="spellStart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Realtek</w:t>
            </w:r>
            <w:proofErr w:type="spellEnd"/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2.5G Ethernet</w:t>
            </w:r>
          </w:p>
        </w:tc>
      </w:tr>
      <w:tr w:rsidR="0080644A" w:rsidRPr="00013220" w14:paraId="7CC9BF9F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3E57802F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1138" w:type="pct"/>
            <w:vAlign w:val="center"/>
          </w:tcPr>
          <w:p w14:paraId="3DDD6A15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Oprogramowanie:</w:t>
            </w:r>
          </w:p>
        </w:tc>
        <w:tc>
          <w:tcPr>
            <w:tcW w:w="3561" w:type="pct"/>
          </w:tcPr>
          <w:p w14:paraId="723B8DC1" w14:textId="77777777" w:rsidR="0080644A" w:rsidRPr="00F27643" w:rsidRDefault="0080644A" w:rsidP="00B20794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Preinstalowany system operacyjny w polskiej wersji językowej MS Windows 11 Professional w wersji 64-bit lub system równoważny – przez równoważność rozumie się:</w:t>
            </w:r>
          </w:p>
          <w:p w14:paraId="71BA150E" w14:textId="77777777" w:rsidR="0080644A" w:rsidRPr="00F27643" w:rsidRDefault="0080644A" w:rsidP="00B20794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Zainstalowany system operacyjny musi spełniać następujące wymagania, poprzez wbudowane mechanizmy, bez użycia dodatkowych aplikacji: </w:t>
            </w:r>
          </w:p>
          <w:p w14:paraId="0AC6A251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lastRenderedPageBreak/>
              <w:t>możliwość dokonywania aktualizacji i poprawek systemu przez Internet z możliwością wyboru instalowanych poprawek,</w:t>
            </w:r>
          </w:p>
          <w:p w14:paraId="014DA405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możliwość dokonywania uaktualnień sterowników urządzeń przez Internet - witrynę producenta systemu,</w:t>
            </w:r>
          </w:p>
          <w:p w14:paraId="1A99F5D6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darmowe aktualizacje w ramach wersji systemu operacyjnego przez Internet (niezbędne aktualizacje, poprawki, biuletyny bezpieczeństwa muszą być dostarczane bez dodatkowych opłat) – wymagane podanie nazwy strony serwera WWW, </w:t>
            </w:r>
          </w:p>
          <w:p w14:paraId="1F78D80E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internetowa aktualizacja zapewniona w języku polskim, </w:t>
            </w:r>
          </w:p>
          <w:p w14:paraId="7A0550BC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wbudowana zapora internetowa (firewall) dla ochrony połączeń internetowych; zintegrowana z systemem konsola do zarządzania ustawieniami zapory i regułami IP v4 i v6, </w:t>
            </w:r>
          </w:p>
          <w:p w14:paraId="38F734F8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zlokalizowane w języku polskim, co najmniej następujące elementy: menu, odtwarzacz multimediów, pomoc, komunikaty systemowe,</w:t>
            </w:r>
          </w:p>
          <w:p w14:paraId="7EB7E947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wsparcie dla większości powszechnie używanych urządzeń peryferyjnych (drukarek, urządzeń sieciowych, standardów USB, Plug &amp;Play, Wi-Fi), </w:t>
            </w:r>
          </w:p>
          <w:p w14:paraId="707D4B2A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funkcjonalność automatycznej zmiany domyślnej drukarki </w:t>
            </w:r>
            <w:r w:rsidRPr="00F27643">
              <w:rPr>
                <w:rFonts w:ascii="Arial" w:eastAsiaTheme="minorHAnsi" w:hAnsi="Arial" w:cs="Arial"/>
                <w:bCs/>
              </w:rPr>
              <w:br/>
              <w:t>w zależności od sieci, do której podłączony jest komputer,</w:t>
            </w:r>
          </w:p>
          <w:p w14:paraId="11B98C90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interfejs użytkownika działający w trybie graficznym </w:t>
            </w:r>
            <w:r w:rsidRPr="00F27643">
              <w:rPr>
                <w:rFonts w:ascii="Arial" w:eastAsiaTheme="minorHAnsi" w:hAnsi="Arial" w:cs="Arial"/>
                <w:bCs/>
              </w:rPr>
              <w:br/>
              <w:t xml:space="preserve">z elementami 3D, zintegrowana z interfejsem użytkownika interaktywna część pulpitu służącą do uruchamiania aplikacji, które użytkownik może dowolnie wymieniać i pobrać ze strony producenta, </w:t>
            </w:r>
          </w:p>
          <w:p w14:paraId="16521EFF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możliwość zdalnej automatycznej instalacji, konfiguracji, administrowania oraz aktualizowania systemu; - Zabezpieczony hasłem hierarchiczny dostęp do systemu, konta i profile użytkowników zarządzane zdalnie; praca systemu w trybie ochrony kont użytkowników, </w:t>
            </w:r>
          </w:p>
          <w:p w14:paraId="677BD654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lokalnych, </w:t>
            </w:r>
          </w:p>
          <w:p w14:paraId="14DA4F7A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zintegrowane z systemem operacyjnym narzędzia zwalczające złośliwe oprogramowanie; aktualizacje dostępne u producenta nieodpłatnie bez ograniczeń czasowych, </w:t>
            </w:r>
          </w:p>
          <w:p w14:paraId="1627B192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zintegrowany z systemem operacyjnym moduł synchronizacji komputera z urządzeniami zewnętrznymi. - Wbudowany system pomocy w języku polskim, </w:t>
            </w:r>
          </w:p>
          <w:p w14:paraId="0BD3F500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możliwość przystosowania stanowiska dla osób niepełnosprawnych (np. słabowidzących), </w:t>
            </w:r>
          </w:p>
          <w:p w14:paraId="5D6AB500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możliwość zarządzania stacją roboczą poprzez polityki – przez politykę rozumiemy zestaw reguł definiujących lub ograniczających funkcjonalność systemu lub aplikacji,</w:t>
            </w:r>
          </w:p>
          <w:p w14:paraId="61AE9D16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lastRenderedPageBreak/>
              <w:t xml:space="preserve">wdrażanie IPSEC oparte na politykach – wdrażanie IPSEC oparte na zestawach reguł definiujących ustawienia zarządzanych w sposób centralny, </w:t>
            </w:r>
          </w:p>
          <w:p w14:paraId="02CD37E7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wsparcie dla logowania przy pomocy </w:t>
            </w:r>
            <w:proofErr w:type="spellStart"/>
            <w:r w:rsidRPr="00F27643">
              <w:rPr>
                <w:rFonts w:ascii="Arial" w:eastAsiaTheme="minorHAnsi" w:hAnsi="Arial" w:cs="Arial"/>
                <w:bCs/>
              </w:rPr>
              <w:t>smartcard</w:t>
            </w:r>
            <w:proofErr w:type="spellEnd"/>
            <w:r w:rsidRPr="00F27643">
              <w:rPr>
                <w:rFonts w:ascii="Arial" w:eastAsiaTheme="minorHAnsi" w:hAnsi="Arial" w:cs="Arial"/>
                <w:bCs/>
              </w:rPr>
              <w:t xml:space="preserve">, </w:t>
            </w:r>
          </w:p>
          <w:p w14:paraId="15E64368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rozbudowane polityki bezpieczeństwa – polityki dla systemu operacyjnego i dla wskazanych aplikacji,</w:t>
            </w:r>
          </w:p>
          <w:p w14:paraId="3DB49FE3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zdalna pomoc i współdzielenie aplikacji – możliwość zdalnego przejęcia sesji za logowanego użytkownika celem rozwiązania problemu z komputerem,</w:t>
            </w:r>
          </w:p>
          <w:p w14:paraId="55668D4C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komputerową; - Graficzne środowisko instalacji i konfiguracji, </w:t>
            </w:r>
          </w:p>
          <w:p w14:paraId="5A478189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transakcyjny system plików pozwalający na stosowanie przydziałów (ang. </w:t>
            </w:r>
            <w:proofErr w:type="spellStart"/>
            <w:r w:rsidRPr="00F27643">
              <w:rPr>
                <w:rFonts w:ascii="Arial" w:eastAsiaTheme="minorHAnsi" w:hAnsi="Arial" w:cs="Arial"/>
                <w:bCs/>
              </w:rPr>
              <w:t>quota</w:t>
            </w:r>
            <w:proofErr w:type="spellEnd"/>
            <w:r w:rsidRPr="00F27643">
              <w:rPr>
                <w:rFonts w:ascii="Arial" w:eastAsiaTheme="minorHAnsi" w:hAnsi="Arial" w:cs="Arial"/>
                <w:bCs/>
              </w:rPr>
              <w:t xml:space="preserve">) na dysku dla użytkowników oraz zapewniający większą niezawodność i pozwalający tworzyć kopie zapasowe, </w:t>
            </w:r>
          </w:p>
          <w:p w14:paraId="04415850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zarządzanie kontami użytkowników sieci oraz urządzeniami sieciowymi tj. drukarki, modemy, woluminy dyskowe, usługi katalogowe - Udostępnianie połączenia internetowego, </w:t>
            </w:r>
          </w:p>
          <w:p w14:paraId="59E5ABFC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oprogramowanie dla tworzenia kopii zapasowych (Backup); automatyczne wykonywanie kopii plików z możliwością automatycznego przywrócenia wersji wcześniejszej, </w:t>
            </w:r>
          </w:p>
          <w:p w14:paraId="5B03C1DB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możliwość przywracania plików systemowych, </w:t>
            </w:r>
          </w:p>
          <w:p w14:paraId="3A30CA32" w14:textId="79FF7023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system operacyjny musi posiadać funkcjonalność pozwalającą na identyfikację sieci komputerowych, do których jest podłączony, zapamiętywanie ustawień </w:t>
            </w:r>
            <w:r w:rsidR="00F27643">
              <w:rPr>
                <w:rFonts w:ascii="Arial" w:eastAsiaTheme="minorHAnsi" w:hAnsi="Arial" w:cs="Arial"/>
                <w:bCs/>
              </w:rPr>
              <w:br/>
            </w:r>
            <w:r w:rsidRPr="00F27643">
              <w:rPr>
                <w:rFonts w:ascii="Arial" w:eastAsiaTheme="minorHAnsi" w:hAnsi="Arial" w:cs="Arial"/>
                <w:bCs/>
              </w:rPr>
              <w:t xml:space="preserve">i przypisywanie do min. 3 kategorii bezpieczeństwa </w:t>
            </w:r>
            <w:r w:rsidR="00F27643">
              <w:rPr>
                <w:rFonts w:ascii="Arial" w:eastAsiaTheme="minorHAnsi" w:hAnsi="Arial" w:cs="Arial"/>
                <w:bCs/>
              </w:rPr>
              <w:br/>
            </w:r>
            <w:r w:rsidRPr="00F27643">
              <w:rPr>
                <w:rFonts w:ascii="Arial" w:eastAsiaTheme="minorHAnsi" w:hAnsi="Arial" w:cs="Arial"/>
                <w:bCs/>
              </w:rPr>
              <w:t>(z predefiniowanymi odpowiednio do kategorii ustawieniami zapory sieciowej, udostępniania plików itp.) - Możliwość blokowania lub dopuszczania dowolnych urządzeń peryferyjnych za pomocą polityk grupowych (np. przy użyciu numerów identyfikacyjnych sprzętu).</w:t>
            </w:r>
          </w:p>
        </w:tc>
      </w:tr>
      <w:tr w:rsidR="0080644A" w:rsidRPr="00013220" w14:paraId="24F33749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62C92055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1138" w:type="pct"/>
            <w:vAlign w:val="center"/>
          </w:tcPr>
          <w:p w14:paraId="58EA5A88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Oprogramowanie biurowe</w:t>
            </w:r>
          </w:p>
        </w:tc>
        <w:tc>
          <w:tcPr>
            <w:tcW w:w="3561" w:type="pct"/>
          </w:tcPr>
          <w:p w14:paraId="31A004B3" w14:textId="72953AB2" w:rsidR="0080644A" w:rsidRPr="00F27643" w:rsidRDefault="0080644A" w:rsidP="00F27643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Pakiet oprogramowania biurowego Microsoft Office 2021 </w:t>
            </w:r>
            <w:r w:rsid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w języku polskim w wersji 64-bit lub równoważny, zawierający co najmniej następujące składniki: edytor tekstu, arkusz kalkulacyjny, oprogramowanie do przygotowywania </w:t>
            </w:r>
            <w:r w:rsid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i prowadzenia prezentacji, klienta poczty elektronicznej, wraz </w:t>
            </w:r>
            <w:r w:rsid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 udzieleniem Zamawiającemu 1 (jednej) licencji komercyjnej na czas nieokreślony na 1 (jedno) stanowisko komputerowe;</w:t>
            </w:r>
          </w:p>
          <w:p w14:paraId="62E11314" w14:textId="61F9B37A" w:rsidR="0080644A" w:rsidRPr="00F27643" w:rsidRDefault="0080644A" w:rsidP="00F27643">
            <w:pPr>
              <w:spacing w:after="160" w:line="276" w:lineRule="auto"/>
              <w:ind w:left="68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Za równoważne Zamawiający uzna oprogramowanie biurowe </w:t>
            </w:r>
            <w:r w:rsid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w pełni obsługujące wszystkie istniejące dokumenty Zamawiającego, wytworzone przy użyciu oprogramowania Microsoft Office: 2013, 2016, 2019 bez utraty jakichkolwiek ich parametrów i cech użytkowych (odpowiednio dla pakietu </w:t>
            </w: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lastRenderedPageBreak/>
              <w:t xml:space="preserve">oprogramowania: pliki tekstowe, dokumenty, arkusze kalkulacyjne zawierające makra i formularze, prezentacje, itp.), w pełni kompatybilne i zgodne z obecnie zainstalowanym oraz pracującym u Zamawiającego oprogramowaniem biurowym, antywirusowym, narzędziowym, systemowym (dla stacji roboczych i serwerów) pracujących na systemach operacyjnych Microsoft Windows w wersjach 32 i 64 bity, niewymagającym dodatkowych nakładów finansowych ze strony Zamawiającego w celu dostosowania zaoferowanego oprogramowania do ww. systemów. </w:t>
            </w:r>
          </w:p>
          <w:p w14:paraId="6FA5CE1D" w14:textId="77777777" w:rsidR="0080644A" w:rsidRPr="00F27643" w:rsidRDefault="0080644A" w:rsidP="00F27643">
            <w:pPr>
              <w:spacing w:after="160" w:line="276" w:lineRule="auto"/>
              <w:ind w:left="68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W przypadku złożenia oferty z produktami równoważnymi należy do oferty załączyć dokumenty poświadczające ich równoważność z funkcjonalnością oprogramowania u Zamawiającego.</w:t>
            </w:r>
          </w:p>
          <w:p w14:paraId="46E1254C" w14:textId="77777777" w:rsidR="0080644A" w:rsidRPr="00F27643" w:rsidRDefault="0080644A" w:rsidP="00B20794">
            <w:pPr>
              <w:spacing w:after="160"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Zaoferowany pakiet oprogramowania biurowego musi spełniać poniższe wymagania minimalne:</w:t>
            </w:r>
          </w:p>
          <w:p w14:paraId="4660AAB4" w14:textId="77777777" w:rsidR="0080644A" w:rsidRPr="00F27643" w:rsidRDefault="0080644A" w:rsidP="00B20794">
            <w:pPr>
              <w:spacing w:after="160" w:line="276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Interfejs użytkownika zaoferowanych pakietów oprogramowania musi być w pełnej polskiej wersji językowej,</w:t>
            </w:r>
          </w:p>
          <w:p w14:paraId="058189EB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aktualizacje zabezpieczeń, hot-</w:t>
            </w:r>
            <w:proofErr w:type="spellStart"/>
            <w:r w:rsidRPr="00F27643">
              <w:rPr>
                <w:rFonts w:ascii="Arial" w:eastAsiaTheme="minorHAnsi" w:hAnsi="Arial" w:cs="Arial"/>
                <w:bCs/>
              </w:rPr>
              <w:t>fixy</w:t>
            </w:r>
            <w:proofErr w:type="spellEnd"/>
            <w:r w:rsidRPr="00F27643">
              <w:rPr>
                <w:rFonts w:ascii="Arial" w:eastAsiaTheme="minorHAnsi" w:hAnsi="Arial" w:cs="Arial"/>
                <w:bCs/>
              </w:rPr>
              <w:t xml:space="preserve">, services </w:t>
            </w:r>
            <w:proofErr w:type="spellStart"/>
            <w:r w:rsidRPr="00F27643">
              <w:rPr>
                <w:rFonts w:ascii="Arial" w:eastAsiaTheme="minorHAnsi" w:hAnsi="Arial" w:cs="Arial"/>
                <w:bCs/>
              </w:rPr>
              <w:t>pack’i</w:t>
            </w:r>
            <w:proofErr w:type="spellEnd"/>
            <w:r w:rsidRPr="00F27643">
              <w:rPr>
                <w:rFonts w:ascii="Arial" w:eastAsiaTheme="minorHAnsi" w:hAnsi="Arial" w:cs="Arial"/>
                <w:bCs/>
              </w:rPr>
              <w:t xml:space="preserve"> mają być dostępne z wykorzystaniem wbudowanych, automatycznych narzędzi do ich pobierania z dedykowanej strony internetowej producenta oprogramowania oraz dostępne do pobrania ręcznego z serwerów producenta oprogramowania,</w:t>
            </w:r>
          </w:p>
          <w:p w14:paraId="5594BDA2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zaoferowane oprogramowanie musi być przeznaczone do użytku komercyjnego,</w:t>
            </w:r>
          </w:p>
          <w:p w14:paraId="463BD1B5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Wykonawca dostarczy do każdego pakietu oprogramowania równoważnego co najmniej 1 nośnik instalacyjny z oprogramowaniem.</w:t>
            </w:r>
          </w:p>
          <w:p w14:paraId="7FE8EF22" w14:textId="77777777" w:rsidR="0080644A" w:rsidRPr="00F27643" w:rsidRDefault="0080644A" w:rsidP="00B20794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Zaoferowany edytor tekstu musi umożliwiać:</w:t>
            </w:r>
          </w:p>
          <w:p w14:paraId="262AD826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określenie układu strony (pionowa/pozioma),</w:t>
            </w:r>
          </w:p>
          <w:p w14:paraId="54B2F9C1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wydruk dokumentów,</w:t>
            </w:r>
          </w:p>
          <w:p w14:paraId="712433AE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wykonywanie korespondencji seryjnej bazując na danych adresowych pochodzących z arkusza kalkulacyjnego,</w:t>
            </w:r>
          </w:p>
          <w:p w14:paraId="14DFA0DC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pracę na dokumentach Zamawiającego, utworzonych przy pomocy oprogramowania Microsoft Word 2013, 2016, 2019 </w:t>
            </w:r>
            <w:r w:rsidRPr="00F27643">
              <w:rPr>
                <w:rFonts w:ascii="Arial" w:eastAsiaTheme="minorHAnsi" w:hAnsi="Arial" w:cs="Arial"/>
                <w:bCs/>
              </w:rPr>
              <w:br/>
              <w:t>z zapewnieniem bezproblemowej konwersji wszystkich elementów i atrybutów dokumentu,</w:t>
            </w:r>
          </w:p>
          <w:p w14:paraId="622ADB21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zabezpieczenie dokumentów hasłem przed odczytem oraz przed wprowadzaniem modyfikacji,</w:t>
            </w:r>
          </w:p>
          <w:p w14:paraId="21257E92" w14:textId="77777777" w:rsidR="0080644A" w:rsidRPr="00F27643" w:rsidRDefault="0080644A" w:rsidP="00B20794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Zaoferowany arkusz kalkulacyjny musi umożliwiać:</w:t>
            </w:r>
          </w:p>
          <w:p w14:paraId="36756B00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tworzenie raportów tabelarycznych,</w:t>
            </w:r>
          </w:p>
          <w:p w14:paraId="5196AF2C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tworzenie wykresów liniowych (wraz z linią trendu), słupkowych, kołowych,</w:t>
            </w:r>
          </w:p>
          <w:p w14:paraId="1CCB1276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tworzenie arkuszy kalkulacyjnych zawierających teksty, dane liczbowe oraz formuły przeprowadzające operacje </w:t>
            </w:r>
            <w:r w:rsidRPr="00F27643">
              <w:rPr>
                <w:rFonts w:ascii="Arial" w:eastAsiaTheme="minorHAnsi" w:hAnsi="Arial" w:cs="Arial"/>
                <w:bCs/>
              </w:rPr>
              <w:lastRenderedPageBreak/>
              <w:t>matematyczne, logiczne, tekstowe, statystyczne oraz operacje na danych finansowych i na miarach czasu,</w:t>
            </w:r>
          </w:p>
          <w:p w14:paraId="35900CCA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tworzenie raportów z zewnętrznych źródeł danych (inne arkusze kalkulacyjne, bazy danych zgodne z ODBC, pliki tekstowe, pliki XML),</w:t>
            </w:r>
          </w:p>
          <w:p w14:paraId="724765A4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tworzenie raportów tabeli przestawnych umożliwiających dynamiczną zmianę wymiarów oraz wykresów bazujących na danych z tabeli przestawnych,</w:t>
            </w:r>
          </w:p>
          <w:p w14:paraId="381330A0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wyszukiwanie i zamianę danych,</w:t>
            </w:r>
          </w:p>
          <w:p w14:paraId="533D4144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wykonywanie analiz danych przy użyciu formatowania warunkowego,</w:t>
            </w:r>
          </w:p>
          <w:p w14:paraId="6FFDB10E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nazywanie komórek arkusza i odwoływanie się w formułach po takiej nazwie,</w:t>
            </w:r>
          </w:p>
          <w:p w14:paraId="727E60BE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nagrywanie, tworzenie i edycję makr automatyzujących wykonywanie czynności,</w:t>
            </w:r>
          </w:p>
          <w:p w14:paraId="75524032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formatowanie czasu, daty i wartości finansowych z polskim formatem,</w:t>
            </w:r>
          </w:p>
          <w:p w14:paraId="6F75C302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zapis wielu arkuszy kalkulacyjnych w jednym pliku,</w:t>
            </w:r>
          </w:p>
          <w:p w14:paraId="13C725E1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zachowanie pełnej zgodności z formatami plików utworzonych za pomocą oprogramowania Microsoft Excel 2013, 2016, 2019 z uwzględnieniem poprawnej realizacji użytych w nich funkcji specjalnych i makropoleceń,</w:t>
            </w:r>
          </w:p>
          <w:p w14:paraId="5A04EFD8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zabezpieczenie dokumentów hasłem przed odczytem oraz przed wprowadzaniem modyfikacji.</w:t>
            </w:r>
          </w:p>
          <w:p w14:paraId="0A7219C6" w14:textId="4367300E" w:rsidR="0080644A" w:rsidRPr="00F27643" w:rsidRDefault="0080644A" w:rsidP="00B20794">
            <w:pPr>
              <w:spacing w:line="276" w:lineRule="auto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Zaoferowane oprogramowanie do przygotowywania </w:t>
            </w:r>
            <w:r w:rsid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br/>
            </w: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i prowadzenia prezentacji multimedialnych musi umożliwiać:</w:t>
            </w:r>
          </w:p>
          <w:p w14:paraId="56536E69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drukowanie w formacie umożliwiającym robienie notatek,</w:t>
            </w:r>
          </w:p>
          <w:p w14:paraId="59BF95CC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zapisanie jako prezentacja tylko do odczytu,</w:t>
            </w:r>
          </w:p>
          <w:p w14:paraId="25E2A347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nagrywanie narracji i dołączanie jej do prezentacji,</w:t>
            </w:r>
          </w:p>
          <w:p w14:paraId="029EB16A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opatrywanie slajdów notatkami dla prezentera,</w:t>
            </w:r>
          </w:p>
          <w:p w14:paraId="1D08E216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umieszczanie i formatowanie tekstów, obiektów graficznych, tabel, nagrań dźwiękowych i wideo,</w:t>
            </w:r>
          </w:p>
          <w:p w14:paraId="78D630C5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umieszczanie tabel i wykresów pochodzących z arkusza kalkulacyjnego,</w:t>
            </w:r>
          </w:p>
          <w:p w14:paraId="4C19F10C" w14:textId="68AB4FAB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 xml:space="preserve">odświeżenie wykresu znajdującego się w prezentacji </w:t>
            </w:r>
            <w:r w:rsidR="00F27643">
              <w:rPr>
                <w:rFonts w:ascii="Arial" w:eastAsiaTheme="minorHAnsi" w:hAnsi="Arial" w:cs="Arial"/>
                <w:bCs/>
              </w:rPr>
              <w:br/>
            </w:r>
            <w:r w:rsidRPr="00F27643">
              <w:rPr>
                <w:rFonts w:ascii="Arial" w:eastAsiaTheme="minorHAnsi" w:hAnsi="Arial" w:cs="Arial"/>
                <w:bCs/>
              </w:rPr>
              <w:t>po zmianie danych w źródłowym arkuszu kalkulacyjnym,</w:t>
            </w:r>
          </w:p>
          <w:p w14:paraId="1A414063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możliwość tworzenia animacji obiektów i całych slajdów,</w:t>
            </w:r>
          </w:p>
          <w:p w14:paraId="544FE670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52" w:hanging="284"/>
              <w:jc w:val="both"/>
              <w:rPr>
                <w:rFonts w:ascii="Arial" w:eastAsiaTheme="minorHAnsi" w:hAnsi="Arial" w:cs="Arial"/>
                <w:bCs/>
              </w:rPr>
            </w:pPr>
            <w:r w:rsidRPr="00F27643">
              <w:rPr>
                <w:rFonts w:ascii="Arial" w:eastAsiaTheme="minorHAnsi" w:hAnsi="Arial" w:cs="Arial"/>
                <w:bCs/>
              </w:rPr>
              <w:t>prowadzenie prezentacji w trybie prezentera, gdzie slajdy są widoczne na jednym monitorze lub projektorze, a na drugim widoczne są slajdy i notatki prezentera,</w:t>
            </w:r>
          </w:p>
          <w:p w14:paraId="184833AD" w14:textId="77777777" w:rsidR="0080644A" w:rsidRPr="00F27643" w:rsidRDefault="0080644A" w:rsidP="00B20794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</w:rPr>
              <w:t>zapewniających zgodność z formatami plików utworzonych za pomocą oprogramowania Microsoft PowerPoint 2013, 2016, 2019,</w:t>
            </w:r>
          </w:p>
        </w:tc>
      </w:tr>
      <w:tr w:rsidR="0080644A" w:rsidRPr="00013220" w14:paraId="7F5D000D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219CB148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1138" w:type="pct"/>
            <w:vAlign w:val="center"/>
          </w:tcPr>
          <w:p w14:paraId="1349CEC2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Szyfrowanie</w:t>
            </w:r>
          </w:p>
        </w:tc>
        <w:tc>
          <w:tcPr>
            <w:tcW w:w="3561" w:type="pct"/>
          </w:tcPr>
          <w:p w14:paraId="118D936A" w14:textId="77777777" w:rsidR="0080644A" w:rsidRPr="00F27643" w:rsidRDefault="0080644A" w:rsidP="00B20794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szyfrowanie TPM 2.0</w:t>
            </w:r>
          </w:p>
        </w:tc>
      </w:tr>
      <w:tr w:rsidR="0080644A" w:rsidRPr="00013220" w14:paraId="17206940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2DD7FBEB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1138" w:type="pct"/>
            <w:vAlign w:val="center"/>
          </w:tcPr>
          <w:p w14:paraId="51E83053" w14:textId="77777777" w:rsidR="0080644A" w:rsidRPr="00F27643" w:rsidRDefault="0080644A" w:rsidP="00B20794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</w:rPr>
              <w:t>Złącza na tylnym panelu</w:t>
            </w:r>
          </w:p>
        </w:tc>
        <w:tc>
          <w:tcPr>
            <w:tcW w:w="3561" w:type="pct"/>
          </w:tcPr>
          <w:p w14:paraId="5392C4B5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F27643">
              <w:rPr>
                <w:rFonts w:ascii="Arial" w:eastAsiaTheme="minorHAnsi" w:hAnsi="Arial" w:cs="Arial"/>
                <w:bCs/>
                <w:lang w:eastAsia="pl-PL"/>
              </w:rPr>
              <w:t>1 x Display Port</w:t>
            </w:r>
          </w:p>
          <w:p w14:paraId="40912474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F27643">
              <w:rPr>
                <w:rFonts w:ascii="Arial" w:eastAsiaTheme="minorHAnsi" w:hAnsi="Arial" w:cs="Arial"/>
                <w:bCs/>
                <w:lang w:eastAsia="pl-PL"/>
              </w:rPr>
              <w:t>1 x PS/2</w:t>
            </w:r>
          </w:p>
          <w:p w14:paraId="1B3041AC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F27643">
              <w:rPr>
                <w:rFonts w:ascii="Arial" w:eastAsiaTheme="minorHAnsi" w:hAnsi="Arial" w:cs="Arial"/>
                <w:bCs/>
                <w:lang w:eastAsia="pl-PL"/>
              </w:rPr>
              <w:t>1 x RJ45</w:t>
            </w:r>
          </w:p>
          <w:p w14:paraId="25541A8F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F27643">
              <w:rPr>
                <w:rFonts w:ascii="Arial" w:eastAsiaTheme="minorHAnsi" w:hAnsi="Arial" w:cs="Arial"/>
                <w:bCs/>
                <w:lang w:eastAsia="pl-PL"/>
              </w:rPr>
              <w:t>2 x HDMI</w:t>
            </w:r>
          </w:p>
          <w:p w14:paraId="268BA6D5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F27643">
              <w:rPr>
                <w:rFonts w:ascii="Arial" w:eastAsiaTheme="minorHAnsi" w:hAnsi="Arial" w:cs="Arial"/>
                <w:bCs/>
                <w:lang w:eastAsia="pl-PL"/>
              </w:rPr>
              <w:t>2 x USB 3.2 Gen 2</w:t>
            </w:r>
          </w:p>
          <w:p w14:paraId="568C0CC6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F27643">
              <w:rPr>
                <w:rFonts w:ascii="Arial" w:eastAsiaTheme="minorHAnsi" w:hAnsi="Arial" w:cs="Arial"/>
                <w:bCs/>
                <w:lang w:eastAsia="pl-PL"/>
              </w:rPr>
              <w:t>4 x USB</w:t>
            </w:r>
          </w:p>
          <w:p w14:paraId="55D2E823" w14:textId="77777777" w:rsidR="0080644A" w:rsidRPr="00F27643" w:rsidRDefault="0080644A" w:rsidP="00B20794">
            <w:pPr>
              <w:pStyle w:val="Akapitzlist"/>
              <w:numPr>
                <w:ilvl w:val="0"/>
                <w:numId w:val="3"/>
              </w:numPr>
              <w:tabs>
                <w:tab w:val="left" w:pos="284"/>
              </w:tabs>
              <w:suppressAutoHyphens/>
              <w:overflowPunct w:val="0"/>
              <w:autoSpaceDE w:val="0"/>
              <w:spacing w:after="0" w:line="276" w:lineRule="auto"/>
              <w:ind w:left="352" w:hanging="284"/>
              <w:jc w:val="both"/>
              <w:textAlignment w:val="baseline"/>
              <w:rPr>
                <w:rFonts w:ascii="Arial" w:eastAsiaTheme="minorHAnsi" w:hAnsi="Arial" w:cs="Arial"/>
                <w:bCs/>
                <w:lang w:eastAsia="pl-PL"/>
              </w:rPr>
            </w:pPr>
            <w:r w:rsidRPr="00F27643">
              <w:rPr>
                <w:rFonts w:ascii="Arial" w:eastAsiaTheme="minorHAnsi" w:hAnsi="Arial" w:cs="Arial"/>
                <w:bCs/>
                <w:lang w:eastAsia="pl-PL"/>
              </w:rPr>
              <w:t>Audio</w:t>
            </w:r>
          </w:p>
        </w:tc>
      </w:tr>
      <w:tr w:rsidR="0080644A" w:rsidRPr="00013220" w14:paraId="0A17F19E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51726A41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138" w:type="pct"/>
            <w:vAlign w:val="center"/>
          </w:tcPr>
          <w:p w14:paraId="2D632DAF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Wolne złącza na płycie głównej</w:t>
            </w:r>
          </w:p>
        </w:tc>
        <w:tc>
          <w:tcPr>
            <w:tcW w:w="3561" w:type="pct"/>
          </w:tcPr>
          <w:p w14:paraId="50DC65E5" w14:textId="77777777" w:rsidR="0080644A" w:rsidRPr="00F27643" w:rsidRDefault="0080644A" w:rsidP="00F276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</w:rPr>
              <w:t>PCI-Express x1 (1)</w:t>
            </w:r>
          </w:p>
          <w:p w14:paraId="323DDB6F" w14:textId="77777777" w:rsidR="0080644A" w:rsidRPr="00F27643" w:rsidRDefault="0080644A" w:rsidP="00F276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</w:rPr>
              <w:t>PCI-Express x4 (1)</w:t>
            </w:r>
          </w:p>
        </w:tc>
      </w:tr>
      <w:tr w:rsidR="0080644A" w:rsidRPr="00013220" w14:paraId="20747129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539CE807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138" w:type="pct"/>
            <w:vAlign w:val="center"/>
          </w:tcPr>
          <w:p w14:paraId="457E4622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Moc zasilacza</w:t>
            </w:r>
          </w:p>
        </w:tc>
        <w:tc>
          <w:tcPr>
            <w:tcW w:w="3561" w:type="pct"/>
          </w:tcPr>
          <w:p w14:paraId="18556E48" w14:textId="77777777" w:rsidR="0080644A" w:rsidRPr="00F27643" w:rsidRDefault="0080644A" w:rsidP="00B20794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Min. 700 W (EU 80+ </w:t>
            </w:r>
            <w:proofErr w:type="spellStart"/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Bronze</w:t>
            </w:r>
            <w:proofErr w:type="spellEnd"/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80644A" w:rsidRPr="00013220" w14:paraId="53035A38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2E2603CB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138" w:type="pct"/>
            <w:vAlign w:val="center"/>
          </w:tcPr>
          <w:p w14:paraId="036C4AAE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Złącza na przednim panelu</w:t>
            </w:r>
          </w:p>
        </w:tc>
        <w:tc>
          <w:tcPr>
            <w:tcW w:w="3561" w:type="pct"/>
          </w:tcPr>
          <w:p w14:paraId="6C79B712" w14:textId="77777777" w:rsidR="0080644A" w:rsidRPr="00F27643" w:rsidRDefault="0080644A" w:rsidP="00F276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 x USB 3.0</w:t>
            </w:r>
          </w:p>
          <w:p w14:paraId="147120C8" w14:textId="77777777" w:rsidR="0080644A" w:rsidRPr="00F27643" w:rsidRDefault="0080644A" w:rsidP="00F276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audio</w:t>
            </w:r>
          </w:p>
        </w:tc>
      </w:tr>
      <w:tr w:rsidR="0080644A" w:rsidRPr="00013220" w14:paraId="5D054DD3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42A8EDB6" w14:textId="77777777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38" w:type="pct"/>
            <w:vAlign w:val="center"/>
          </w:tcPr>
          <w:p w14:paraId="65B43103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Warunki gwarancji</w:t>
            </w:r>
          </w:p>
        </w:tc>
        <w:tc>
          <w:tcPr>
            <w:tcW w:w="3561" w:type="pct"/>
          </w:tcPr>
          <w:p w14:paraId="4CC92E62" w14:textId="77777777" w:rsidR="0080644A" w:rsidRPr="00F27643" w:rsidRDefault="0080644A" w:rsidP="00B20794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Gwarancja min.- 3 lata</w:t>
            </w:r>
          </w:p>
        </w:tc>
      </w:tr>
      <w:tr w:rsidR="009A5B31" w:rsidRPr="00013220" w14:paraId="74026A55" w14:textId="77777777" w:rsidTr="00B20794">
        <w:trPr>
          <w:trHeight w:val="284"/>
        </w:trPr>
        <w:tc>
          <w:tcPr>
            <w:tcW w:w="301" w:type="pct"/>
            <w:vAlign w:val="center"/>
          </w:tcPr>
          <w:p w14:paraId="40C8DB80" w14:textId="5DB8A7DB" w:rsidR="009A5B31" w:rsidRPr="00F27643" w:rsidRDefault="009A5B31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38" w:type="pct"/>
            <w:vAlign w:val="center"/>
          </w:tcPr>
          <w:p w14:paraId="74998FB2" w14:textId="66110704" w:rsidR="009A5B31" w:rsidRPr="00F27643" w:rsidRDefault="009A5B31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Certyfikaty</w:t>
            </w:r>
          </w:p>
        </w:tc>
        <w:tc>
          <w:tcPr>
            <w:tcW w:w="3561" w:type="pct"/>
          </w:tcPr>
          <w:p w14:paraId="422A8378" w14:textId="0F1C3102" w:rsidR="009A5B31" w:rsidRPr="00F27643" w:rsidRDefault="009A5B31" w:rsidP="00B20794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Producent komputera </w:t>
            </w:r>
            <w:r w:rsidR="00857C85"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musi</w:t>
            </w: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posiadać Certyfikat ISO 9001 </w:t>
            </w:r>
            <w:r w:rsid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 Certyfikat ISO 14001</w:t>
            </w:r>
            <w:r w:rsidR="00857C85"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0644A" w:rsidRPr="00013220" w14:paraId="724EDAA7" w14:textId="77777777" w:rsidTr="00B20794">
        <w:trPr>
          <w:trHeight w:val="1158"/>
        </w:trPr>
        <w:tc>
          <w:tcPr>
            <w:tcW w:w="301" w:type="pct"/>
            <w:vAlign w:val="center"/>
          </w:tcPr>
          <w:p w14:paraId="2F878AE5" w14:textId="45276F8B" w:rsidR="0080644A" w:rsidRPr="00F27643" w:rsidRDefault="0080644A" w:rsidP="00B20794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</w:t>
            </w:r>
            <w:r w:rsidR="009A5B31"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8" w:type="pct"/>
            <w:vAlign w:val="center"/>
          </w:tcPr>
          <w:p w14:paraId="7DE8349A" w14:textId="77777777" w:rsidR="0080644A" w:rsidRPr="00F27643" w:rsidRDefault="0080644A" w:rsidP="00B20794">
            <w:pPr>
              <w:spacing w:after="160" w:line="259" w:lineRule="auto"/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Wymagania dodatkowe </w:t>
            </w:r>
          </w:p>
        </w:tc>
        <w:tc>
          <w:tcPr>
            <w:tcW w:w="3561" w:type="pct"/>
          </w:tcPr>
          <w:p w14:paraId="5036E7BD" w14:textId="77777777" w:rsidR="0080644A" w:rsidRPr="00F27643" w:rsidRDefault="0080644A" w:rsidP="00F276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klawiatura przewodowa USB w układzie polski programisty, mysz przewodowa USB min. dwuprzyciskowa z rolką do przewijania np. tekstu na ekranie.</w:t>
            </w:r>
          </w:p>
          <w:p w14:paraId="656517CC" w14:textId="77777777" w:rsidR="0080644A" w:rsidRPr="00F27643" w:rsidRDefault="0080644A" w:rsidP="00F27643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2764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Instrukcja obsługi komputera</w:t>
            </w:r>
          </w:p>
        </w:tc>
      </w:tr>
    </w:tbl>
    <w:p w14:paraId="562727EF" w14:textId="77777777" w:rsidR="0080644A" w:rsidRDefault="0080644A" w:rsidP="0080644A">
      <w:pPr>
        <w:tabs>
          <w:tab w:val="left" w:pos="284"/>
        </w:tabs>
        <w:suppressAutoHyphens/>
        <w:overflowPunct w:val="0"/>
        <w:autoSpaceDE w:val="0"/>
        <w:spacing w:line="254" w:lineRule="auto"/>
        <w:jc w:val="both"/>
        <w:textAlignment w:val="baseline"/>
        <w:rPr>
          <w:rFonts w:ascii="Calibri" w:eastAsiaTheme="minorHAnsi" w:hAnsi="Calibri" w:cs="Calibri"/>
          <w:bCs/>
          <w:sz w:val="20"/>
          <w:szCs w:val="20"/>
          <w:lang w:eastAsia="en-US"/>
        </w:rPr>
      </w:pPr>
    </w:p>
    <w:p w14:paraId="0009438A" w14:textId="670C85E0" w:rsidR="002D213B" w:rsidRDefault="002D213B" w:rsidP="002D213B">
      <w:pPr>
        <w:rPr>
          <w:rFonts w:ascii="Calibri" w:eastAsiaTheme="minorHAnsi" w:hAnsi="Calibri" w:cs="Calibri"/>
          <w:bCs/>
          <w:sz w:val="20"/>
          <w:szCs w:val="20"/>
          <w:lang w:eastAsia="en-US"/>
        </w:rPr>
      </w:pPr>
    </w:p>
    <w:p w14:paraId="3655B256" w14:textId="10A76CA1" w:rsidR="00D86ECA" w:rsidRDefault="00D86ECA">
      <w:pPr>
        <w:spacing w:after="160" w:line="259" w:lineRule="auto"/>
        <w:rPr>
          <w:rFonts w:ascii="Calibri" w:eastAsiaTheme="minorHAnsi" w:hAnsi="Calibri" w:cs="Calibri"/>
          <w:bCs/>
          <w:sz w:val="20"/>
          <w:szCs w:val="20"/>
          <w:lang w:eastAsia="en-US"/>
        </w:rPr>
      </w:pPr>
      <w:r>
        <w:rPr>
          <w:rFonts w:ascii="Calibri" w:eastAsiaTheme="minorHAnsi" w:hAnsi="Calibri" w:cs="Calibri"/>
          <w:bCs/>
          <w:sz w:val="20"/>
          <w:szCs w:val="20"/>
          <w:lang w:eastAsia="en-US"/>
        </w:rPr>
        <w:br w:type="page"/>
      </w:r>
    </w:p>
    <w:p w14:paraId="32649946" w14:textId="1DB46D9B" w:rsidR="00D86ECA" w:rsidRPr="00F27643" w:rsidRDefault="00D86ECA" w:rsidP="00F27643">
      <w:pPr>
        <w:pStyle w:val="Akapitzlist"/>
        <w:numPr>
          <w:ilvl w:val="0"/>
          <w:numId w:val="11"/>
        </w:numPr>
        <w:spacing w:line="276" w:lineRule="auto"/>
        <w:ind w:left="426" w:hanging="426"/>
        <w:rPr>
          <w:rFonts w:ascii="Arial" w:eastAsiaTheme="minorHAnsi" w:hAnsi="Arial" w:cs="Arial"/>
          <w:b/>
          <w:bCs/>
        </w:rPr>
      </w:pPr>
      <w:r w:rsidRPr="00F27643">
        <w:rPr>
          <w:rFonts w:ascii="Arial" w:eastAsiaTheme="minorHAnsi" w:hAnsi="Arial" w:cs="Arial"/>
          <w:b/>
          <w:bCs/>
        </w:rPr>
        <w:lastRenderedPageBreak/>
        <w:t xml:space="preserve">Monitor LED Typ </w:t>
      </w:r>
      <w:r w:rsidR="005423ED">
        <w:rPr>
          <w:rFonts w:ascii="Arial" w:eastAsiaTheme="minorHAnsi" w:hAnsi="Arial" w:cs="Arial"/>
          <w:b/>
          <w:bCs/>
        </w:rPr>
        <w:t>2</w:t>
      </w:r>
      <w:r w:rsidRPr="00F27643">
        <w:rPr>
          <w:rFonts w:ascii="Arial" w:eastAsiaTheme="minorHAnsi" w:hAnsi="Arial" w:cs="Arial"/>
          <w:b/>
          <w:bCs/>
        </w:rPr>
        <w:t xml:space="preserve"> - </w:t>
      </w:r>
      <w:r w:rsidR="00B46C65" w:rsidRPr="00F27643">
        <w:rPr>
          <w:rFonts w:ascii="Arial" w:eastAsiaTheme="minorHAnsi" w:hAnsi="Arial" w:cs="Arial"/>
          <w:b/>
          <w:bCs/>
        </w:rPr>
        <w:t>30</w:t>
      </w:r>
      <w:r w:rsidRPr="00F27643">
        <w:rPr>
          <w:rFonts w:ascii="Arial" w:eastAsiaTheme="minorHAnsi" w:hAnsi="Arial" w:cs="Arial"/>
          <w:b/>
          <w:bCs/>
        </w:rPr>
        <w:t xml:space="preserve"> szt.,  o poniższych parametrach:</w:t>
      </w:r>
      <w:r w:rsidR="00313035" w:rsidRPr="00F27643">
        <w:rPr>
          <w:rFonts w:ascii="Arial" w:eastAsiaTheme="minorHAnsi" w:hAnsi="Arial" w:cs="Arial"/>
          <w:b/>
          <w:bCs/>
        </w:rPr>
        <w:t xml:space="preserve"> </w:t>
      </w:r>
    </w:p>
    <w:p w14:paraId="5858D604" w14:textId="77777777" w:rsidR="00D86ECA" w:rsidRPr="00D86ECA" w:rsidRDefault="00D86ECA" w:rsidP="00D86ECA">
      <w:pPr>
        <w:tabs>
          <w:tab w:val="left" w:pos="284"/>
        </w:tabs>
        <w:suppressAutoHyphens/>
        <w:overflowPunct w:val="0"/>
        <w:autoSpaceDE w:val="0"/>
        <w:spacing w:after="160" w:line="276" w:lineRule="auto"/>
        <w:jc w:val="both"/>
        <w:textAlignment w:val="baseline"/>
        <w:rPr>
          <w:rFonts w:ascii="Calibri" w:eastAsiaTheme="minorHAnsi" w:hAnsi="Calibri" w:cs="Calibri"/>
          <w:sz w:val="20"/>
          <w:szCs w:val="20"/>
          <w:lang w:eastAsia="en-US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4"/>
        <w:gridCol w:w="1830"/>
        <w:gridCol w:w="6612"/>
      </w:tblGrid>
      <w:tr w:rsidR="00D86ECA" w:rsidRPr="00D86ECA" w14:paraId="6F0747AF" w14:textId="77777777" w:rsidTr="005B1A26">
        <w:trPr>
          <w:trHeight w:val="284"/>
        </w:trPr>
        <w:tc>
          <w:tcPr>
            <w:tcW w:w="373" w:type="pct"/>
            <w:vAlign w:val="center"/>
          </w:tcPr>
          <w:p w14:paraId="63174226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915" w:type="pct"/>
            <w:vAlign w:val="center"/>
          </w:tcPr>
          <w:p w14:paraId="0E519ED3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Nazwa komponentu</w:t>
            </w:r>
          </w:p>
        </w:tc>
        <w:tc>
          <w:tcPr>
            <w:tcW w:w="3712" w:type="pct"/>
            <w:vAlign w:val="center"/>
          </w:tcPr>
          <w:p w14:paraId="6C46B128" w14:textId="7EF53231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Wymagania minimalne </w:t>
            </w:r>
            <w:r w:rsidR="00313035"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- </w:t>
            </w:r>
            <w:r w:rsidR="005423ED"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parametry techniczne monitor</w:t>
            </w:r>
            <w:r w:rsidR="00313035"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a</w:t>
            </w:r>
          </w:p>
        </w:tc>
      </w:tr>
      <w:tr w:rsidR="00D86ECA" w:rsidRPr="00D86ECA" w14:paraId="35E7135A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05560408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15" w:type="pct"/>
            <w:vAlign w:val="center"/>
          </w:tcPr>
          <w:p w14:paraId="4FE55955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Typ ekranu</w:t>
            </w:r>
          </w:p>
        </w:tc>
        <w:tc>
          <w:tcPr>
            <w:tcW w:w="3712" w:type="pct"/>
            <w:vAlign w:val="center"/>
          </w:tcPr>
          <w:p w14:paraId="2CA0F516" w14:textId="54F5A242" w:rsidR="00D86ECA" w:rsidRPr="005423ED" w:rsidRDefault="00D86ECA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Ekran </w:t>
            </w:r>
            <w:r w:rsidR="00313035"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płaski 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min. 27” (16:9) </w:t>
            </w:r>
          </w:p>
        </w:tc>
      </w:tr>
      <w:tr w:rsidR="00D86ECA" w:rsidRPr="00D86ECA" w14:paraId="2472D99A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7CDE2CAC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15" w:type="pct"/>
            <w:vAlign w:val="center"/>
          </w:tcPr>
          <w:p w14:paraId="7264BF89" w14:textId="7C81599D" w:rsidR="00D86ECA" w:rsidRPr="005423ED" w:rsidRDefault="00313035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Przekątna</w:t>
            </w:r>
          </w:p>
        </w:tc>
        <w:tc>
          <w:tcPr>
            <w:tcW w:w="3712" w:type="pct"/>
            <w:vAlign w:val="center"/>
          </w:tcPr>
          <w:p w14:paraId="1E14F11E" w14:textId="0065139B" w:rsidR="00D86ECA" w:rsidRPr="005423ED" w:rsidRDefault="00313035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27 cali</w:t>
            </w:r>
          </w:p>
        </w:tc>
      </w:tr>
      <w:tr w:rsidR="00D86ECA" w:rsidRPr="00D86ECA" w14:paraId="38E89F39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6512AA48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15" w:type="pct"/>
            <w:vAlign w:val="center"/>
          </w:tcPr>
          <w:p w14:paraId="181B74FC" w14:textId="38ADFE76" w:rsidR="00D86ECA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Rozdzielczość natywna</w:t>
            </w:r>
          </w:p>
        </w:tc>
        <w:tc>
          <w:tcPr>
            <w:tcW w:w="3712" w:type="pct"/>
            <w:vAlign w:val="center"/>
          </w:tcPr>
          <w:p w14:paraId="70639F71" w14:textId="43F25165" w:rsidR="00D86ECA" w:rsidRPr="005423ED" w:rsidRDefault="005B1A26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QHD 2560 x 1440 (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DisplayPort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: 165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Hz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HDMI: 144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Hz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D86ECA" w:rsidRPr="00D86ECA" w14:paraId="265C9D3E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4F311A35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15" w:type="pct"/>
            <w:vAlign w:val="center"/>
          </w:tcPr>
          <w:p w14:paraId="29C74E8E" w14:textId="168024C4" w:rsidR="00D86ECA" w:rsidRPr="005423ED" w:rsidRDefault="00313035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Powłoka </w:t>
            </w:r>
            <w:r w:rsidR="005B1A26"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ekranu</w:t>
            </w:r>
          </w:p>
        </w:tc>
        <w:tc>
          <w:tcPr>
            <w:tcW w:w="3712" w:type="pct"/>
            <w:vAlign w:val="center"/>
          </w:tcPr>
          <w:p w14:paraId="5E1D5542" w14:textId="1ABD7B89" w:rsidR="00D86ECA" w:rsidRPr="005423ED" w:rsidRDefault="005B1A26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Mgła 25%,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anti-glare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3H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hardness</w:t>
            </w:r>
            <w:proofErr w:type="spellEnd"/>
          </w:p>
        </w:tc>
      </w:tr>
      <w:tr w:rsidR="00D86ECA" w:rsidRPr="00D86ECA" w14:paraId="05466395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4A092C50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15" w:type="pct"/>
            <w:vAlign w:val="center"/>
          </w:tcPr>
          <w:p w14:paraId="5CF5DC44" w14:textId="4FFB9AE2" w:rsidR="00D86ECA" w:rsidRPr="005423ED" w:rsidRDefault="00313035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Typ matrycy</w:t>
            </w:r>
          </w:p>
        </w:tc>
        <w:tc>
          <w:tcPr>
            <w:tcW w:w="3712" w:type="pct"/>
            <w:vAlign w:val="center"/>
          </w:tcPr>
          <w:p w14:paraId="5F10096C" w14:textId="24EE4B45" w:rsidR="00D86ECA" w:rsidRPr="005423ED" w:rsidRDefault="00313035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Fast IPS</w:t>
            </w:r>
          </w:p>
        </w:tc>
      </w:tr>
      <w:tr w:rsidR="00D86ECA" w:rsidRPr="00D86ECA" w14:paraId="3A55241D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7866FB74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915" w:type="pct"/>
            <w:vAlign w:val="center"/>
          </w:tcPr>
          <w:p w14:paraId="21C9976A" w14:textId="089008D5" w:rsidR="00D86ECA" w:rsidRPr="005423ED" w:rsidRDefault="00313035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Częstotliwość odświeżania</w:t>
            </w:r>
          </w:p>
        </w:tc>
        <w:tc>
          <w:tcPr>
            <w:tcW w:w="3712" w:type="pct"/>
            <w:vAlign w:val="center"/>
          </w:tcPr>
          <w:p w14:paraId="4DC2842A" w14:textId="3EB1282A" w:rsidR="00D86ECA" w:rsidRPr="005423ED" w:rsidRDefault="00313035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165Hz</w:t>
            </w:r>
          </w:p>
        </w:tc>
      </w:tr>
      <w:tr w:rsidR="00D86ECA" w:rsidRPr="00D86ECA" w14:paraId="52E2866D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6F5732BE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915" w:type="pct"/>
            <w:vAlign w:val="center"/>
          </w:tcPr>
          <w:p w14:paraId="7F42846D" w14:textId="63F8DAA9" w:rsidR="00D86ECA" w:rsidRPr="005423ED" w:rsidRDefault="00313035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Format obrazu</w:t>
            </w:r>
          </w:p>
        </w:tc>
        <w:tc>
          <w:tcPr>
            <w:tcW w:w="3712" w:type="pct"/>
            <w:vAlign w:val="center"/>
          </w:tcPr>
          <w:p w14:paraId="35DF4EE5" w14:textId="69848AAC" w:rsidR="00D86ECA" w:rsidRPr="005423ED" w:rsidRDefault="00313035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16:9</w:t>
            </w:r>
          </w:p>
        </w:tc>
      </w:tr>
      <w:tr w:rsidR="00D86ECA" w:rsidRPr="00D86ECA" w14:paraId="2F6670CC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574BD844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915" w:type="pct"/>
            <w:vAlign w:val="center"/>
          </w:tcPr>
          <w:p w14:paraId="13B48C49" w14:textId="42BC245C" w:rsidR="00D86ECA" w:rsidRPr="005423ED" w:rsidRDefault="00313035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Rodzaj podświetlenia</w:t>
            </w:r>
          </w:p>
        </w:tc>
        <w:tc>
          <w:tcPr>
            <w:tcW w:w="3712" w:type="pct"/>
            <w:vAlign w:val="center"/>
          </w:tcPr>
          <w:p w14:paraId="10768F5C" w14:textId="406123FB" w:rsidR="00D86ECA" w:rsidRPr="005423ED" w:rsidRDefault="00313035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LED</w:t>
            </w:r>
          </w:p>
        </w:tc>
      </w:tr>
      <w:tr w:rsidR="00D86ECA" w:rsidRPr="00D86ECA" w14:paraId="59454BE6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08021AAE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915" w:type="pct"/>
            <w:vAlign w:val="center"/>
          </w:tcPr>
          <w:p w14:paraId="53C62D26" w14:textId="7C308F5E" w:rsidR="00D86ECA" w:rsidRPr="005423ED" w:rsidRDefault="007D2DC1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HDR</w:t>
            </w:r>
          </w:p>
        </w:tc>
        <w:tc>
          <w:tcPr>
            <w:tcW w:w="3712" w:type="pct"/>
            <w:vAlign w:val="center"/>
          </w:tcPr>
          <w:p w14:paraId="74BEDD86" w14:textId="785DE2B6" w:rsidR="00D86ECA" w:rsidRPr="005423ED" w:rsidRDefault="001456B0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</w:t>
            </w:r>
            <w:r w:rsidR="007D2DC1"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ak</w:t>
            </w:r>
          </w:p>
        </w:tc>
      </w:tr>
      <w:tr w:rsidR="00D86ECA" w:rsidRPr="00D86ECA" w14:paraId="4BE3F50E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527D97E3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915" w:type="pct"/>
            <w:vAlign w:val="center"/>
          </w:tcPr>
          <w:p w14:paraId="3738B76E" w14:textId="3D0EF502" w:rsidR="00D86ECA" w:rsidRPr="005423ED" w:rsidRDefault="007D2DC1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Klasa energetyczna (2021)</w:t>
            </w:r>
          </w:p>
        </w:tc>
        <w:tc>
          <w:tcPr>
            <w:tcW w:w="3712" w:type="pct"/>
            <w:vAlign w:val="center"/>
          </w:tcPr>
          <w:p w14:paraId="147E49DA" w14:textId="01DA1A62" w:rsidR="00D86ECA" w:rsidRPr="005423ED" w:rsidRDefault="007D2DC1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</w:t>
            </w:r>
          </w:p>
        </w:tc>
      </w:tr>
      <w:tr w:rsidR="00D86ECA" w:rsidRPr="00D86ECA" w14:paraId="333EA6BB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033CF128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915" w:type="pct"/>
            <w:vAlign w:val="center"/>
          </w:tcPr>
          <w:p w14:paraId="53FC418E" w14:textId="22B11CBE" w:rsidR="00D86ECA" w:rsidRPr="005423ED" w:rsidRDefault="007D2DC1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Jasność</w:t>
            </w:r>
          </w:p>
        </w:tc>
        <w:tc>
          <w:tcPr>
            <w:tcW w:w="3712" w:type="pct"/>
            <w:vAlign w:val="center"/>
          </w:tcPr>
          <w:p w14:paraId="0F6BBD02" w14:textId="7190CBEE" w:rsidR="00D86ECA" w:rsidRPr="005423ED" w:rsidRDefault="007D2DC1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400 cd/m²</w:t>
            </w:r>
          </w:p>
        </w:tc>
      </w:tr>
      <w:tr w:rsidR="00D86ECA" w:rsidRPr="00D86ECA" w14:paraId="72549AF9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058F25D6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915" w:type="pct"/>
            <w:vAlign w:val="center"/>
          </w:tcPr>
          <w:p w14:paraId="5FAB244F" w14:textId="055EC579" w:rsidR="00D86ECA" w:rsidRPr="005423ED" w:rsidRDefault="00593F2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Wielkość plamki</w:t>
            </w:r>
          </w:p>
        </w:tc>
        <w:tc>
          <w:tcPr>
            <w:tcW w:w="3712" w:type="pct"/>
            <w:vAlign w:val="center"/>
          </w:tcPr>
          <w:p w14:paraId="439CD2ED" w14:textId="6A72CAC8" w:rsidR="00D86ECA" w:rsidRPr="005423ED" w:rsidRDefault="00593F2A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0.23 mm</w:t>
            </w:r>
          </w:p>
        </w:tc>
      </w:tr>
      <w:tr w:rsidR="00D86ECA" w:rsidRPr="00D86ECA" w14:paraId="7097D8B0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32CA2A3C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915" w:type="pct"/>
            <w:vAlign w:val="center"/>
          </w:tcPr>
          <w:p w14:paraId="10C3094E" w14:textId="5B2108B4" w:rsidR="00D86ECA" w:rsidRPr="005423ED" w:rsidRDefault="00593F2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Czas reakcji plamki</w:t>
            </w:r>
          </w:p>
        </w:tc>
        <w:tc>
          <w:tcPr>
            <w:tcW w:w="3712" w:type="pct"/>
            <w:vAlign w:val="center"/>
          </w:tcPr>
          <w:p w14:paraId="2548B015" w14:textId="7B037F84" w:rsidR="00D86ECA" w:rsidRPr="005423ED" w:rsidRDefault="00593F2A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ms</w:t>
            </w:r>
          </w:p>
        </w:tc>
      </w:tr>
      <w:tr w:rsidR="00D86ECA" w:rsidRPr="00D86ECA" w14:paraId="16452B6D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0C60C796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915" w:type="pct"/>
            <w:vAlign w:val="center"/>
          </w:tcPr>
          <w:p w14:paraId="77D56B7A" w14:textId="4B6E8A68" w:rsidR="00D86ECA" w:rsidRPr="005423ED" w:rsidRDefault="00593F2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Możliwość regulacji</w:t>
            </w:r>
          </w:p>
        </w:tc>
        <w:tc>
          <w:tcPr>
            <w:tcW w:w="3712" w:type="pct"/>
            <w:vAlign w:val="center"/>
          </w:tcPr>
          <w:p w14:paraId="4FCB0C0A" w14:textId="44CBC50B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Regulacja pozycji ekranu: Wysokość,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pivot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(obrót), pokrętło, odchylenie</w:t>
            </w:r>
          </w:p>
          <w:p w14:paraId="111EC84A" w14:textId="43B450D0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Kąt pochylenia: -5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°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/+21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°</w:t>
            </w:r>
          </w:p>
          <w:p w14:paraId="5F5FB024" w14:textId="0AC47E4D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Kąt obrotu: -20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°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/+20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°</w:t>
            </w:r>
          </w:p>
          <w:p w14:paraId="00741840" w14:textId="7FC2F843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Kąt rotacji: -90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°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/+90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°</w:t>
            </w:r>
          </w:p>
          <w:p w14:paraId="51892B0B" w14:textId="3FD0313F" w:rsidR="00D86ECA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Regulacja wysokości: 13 cm</w:t>
            </w:r>
          </w:p>
        </w:tc>
      </w:tr>
      <w:tr w:rsidR="00D86ECA" w:rsidRPr="00D86ECA" w14:paraId="4D7ACB45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769FB3AF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915" w:type="pct"/>
            <w:vAlign w:val="center"/>
          </w:tcPr>
          <w:p w14:paraId="67BD3E87" w14:textId="4F1A2A08" w:rsidR="00D86ECA" w:rsidRPr="005423ED" w:rsidRDefault="00593F2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Kontrast</w:t>
            </w:r>
          </w:p>
        </w:tc>
        <w:tc>
          <w:tcPr>
            <w:tcW w:w="3712" w:type="pct"/>
            <w:vAlign w:val="center"/>
          </w:tcPr>
          <w:p w14:paraId="6214A7EB" w14:textId="65938C7B" w:rsidR="00D86ECA" w:rsidRPr="005423ED" w:rsidRDefault="00593F2A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1000:1</w:t>
            </w:r>
          </w:p>
        </w:tc>
      </w:tr>
      <w:tr w:rsidR="00D86ECA" w:rsidRPr="00D86ECA" w14:paraId="295089B2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7AD4FB4B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915" w:type="pct"/>
            <w:vAlign w:val="center"/>
          </w:tcPr>
          <w:p w14:paraId="57B9554B" w14:textId="3F4DE523" w:rsidR="00D86ECA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Oprogramowanie /Wymagania systemowe</w:t>
            </w:r>
          </w:p>
        </w:tc>
        <w:tc>
          <w:tcPr>
            <w:tcW w:w="3712" w:type="pct"/>
            <w:vAlign w:val="center"/>
          </w:tcPr>
          <w:p w14:paraId="7C0A118F" w14:textId="03F4FCFF" w:rsidR="00D86ECA" w:rsidRPr="005423ED" w:rsidRDefault="005B1A26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Dell Display Manager</w:t>
            </w:r>
          </w:p>
        </w:tc>
      </w:tr>
      <w:tr w:rsidR="005B1A26" w:rsidRPr="00D86ECA" w14:paraId="6824460A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11BF3720" w14:textId="77777777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915" w:type="pct"/>
            <w:vAlign w:val="center"/>
          </w:tcPr>
          <w:p w14:paraId="6FB288B6" w14:textId="16A4D9C8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Charakterystyka</w:t>
            </w:r>
          </w:p>
        </w:tc>
        <w:tc>
          <w:tcPr>
            <w:tcW w:w="3712" w:type="pct"/>
            <w:vAlign w:val="center"/>
          </w:tcPr>
          <w:p w14:paraId="2F338FE6" w14:textId="72224A63" w:rsidR="005B1A26" w:rsidRPr="005423ED" w:rsidRDefault="005B1A26" w:rsidP="005B1A26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odświetlanie krawędziowe LED, technologia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Low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Blue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Light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3-stronny bez faset, Dell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ComfortView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Plus, panel bez migotania</w:t>
            </w:r>
          </w:p>
        </w:tc>
      </w:tr>
      <w:tr w:rsidR="005B1A26" w:rsidRPr="00D86ECA" w14:paraId="06674A47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529FE584" w14:textId="77777777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18.</w:t>
            </w:r>
          </w:p>
        </w:tc>
        <w:tc>
          <w:tcPr>
            <w:tcW w:w="915" w:type="pct"/>
            <w:vAlign w:val="center"/>
          </w:tcPr>
          <w:p w14:paraId="5B34EAC5" w14:textId="3A94A3A3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Technologia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Adaptive-Sync</w:t>
            </w:r>
            <w:proofErr w:type="spellEnd"/>
          </w:p>
        </w:tc>
        <w:tc>
          <w:tcPr>
            <w:tcW w:w="3712" w:type="pct"/>
            <w:vAlign w:val="center"/>
          </w:tcPr>
          <w:p w14:paraId="181F5E09" w14:textId="713C8278" w:rsidR="005B1A26" w:rsidRPr="005423ED" w:rsidRDefault="005B1A26" w:rsidP="005B1A26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VESA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Adaptive-Sync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NVIDIA G-SYNC Compatible, AMD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FreeSync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Premium</w:t>
            </w:r>
          </w:p>
        </w:tc>
      </w:tr>
      <w:tr w:rsidR="005B1A26" w:rsidRPr="00D86ECA" w14:paraId="3185941B" w14:textId="77777777" w:rsidTr="005423ED">
        <w:trPr>
          <w:trHeight w:val="284"/>
        </w:trPr>
        <w:tc>
          <w:tcPr>
            <w:tcW w:w="373" w:type="pct"/>
            <w:vAlign w:val="center"/>
          </w:tcPr>
          <w:p w14:paraId="40CA61EE" w14:textId="77777777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915" w:type="pct"/>
            <w:vAlign w:val="center"/>
          </w:tcPr>
          <w:p w14:paraId="2F1BB311" w14:textId="6D111F71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Akcesoria</w:t>
            </w:r>
          </w:p>
        </w:tc>
        <w:tc>
          <w:tcPr>
            <w:tcW w:w="3712" w:type="pct"/>
          </w:tcPr>
          <w:p w14:paraId="43298352" w14:textId="77777777" w:rsidR="005B1A26" w:rsidRPr="005423ED" w:rsidRDefault="005B1A26" w:rsidP="005B1A26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kabel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DisplayPort</w:t>
            </w:r>
            <w:proofErr w:type="spellEnd"/>
          </w:p>
          <w:p w14:paraId="54B15137" w14:textId="12D0EF4F" w:rsidR="005B1A26" w:rsidRPr="005423ED" w:rsidRDefault="005B1A26" w:rsidP="005B1A26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kabel USB-C</w:t>
            </w:r>
          </w:p>
        </w:tc>
      </w:tr>
      <w:tr w:rsidR="005B1A26" w:rsidRPr="00D86ECA" w14:paraId="7C01DE38" w14:textId="77777777" w:rsidTr="005423ED">
        <w:trPr>
          <w:trHeight w:val="503"/>
        </w:trPr>
        <w:tc>
          <w:tcPr>
            <w:tcW w:w="373" w:type="pct"/>
            <w:vAlign w:val="center"/>
          </w:tcPr>
          <w:p w14:paraId="6C8FA393" w14:textId="77777777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915" w:type="pct"/>
            <w:vAlign w:val="center"/>
          </w:tcPr>
          <w:p w14:paraId="5D834173" w14:textId="77777777" w:rsidR="005B1A26" w:rsidRPr="005423ED" w:rsidRDefault="005B1A26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Inne</w:t>
            </w:r>
          </w:p>
        </w:tc>
        <w:tc>
          <w:tcPr>
            <w:tcW w:w="3712" w:type="pct"/>
          </w:tcPr>
          <w:p w14:paraId="16C39260" w14:textId="42EF2026" w:rsidR="005B1A26" w:rsidRPr="005423ED" w:rsidRDefault="005B1A26" w:rsidP="005B1A26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Otwory montażowe w obudowie VESA 100x100</w:t>
            </w:r>
          </w:p>
          <w:p w14:paraId="4234BB4A" w14:textId="25BAFA64" w:rsidR="005B1A26" w:rsidRPr="005423ED" w:rsidRDefault="005B1A26" w:rsidP="005B1A26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11699D3F" w14:textId="77777777" w:rsidR="00B36861" w:rsidRDefault="00B36861" w:rsidP="00D86ECA">
      <w:pPr>
        <w:tabs>
          <w:tab w:val="left" w:pos="284"/>
        </w:tabs>
        <w:suppressAutoHyphens/>
        <w:overflowPunct w:val="0"/>
        <w:autoSpaceDE w:val="0"/>
        <w:spacing w:after="160" w:line="276" w:lineRule="auto"/>
        <w:jc w:val="both"/>
        <w:textAlignment w:val="baseline"/>
        <w:rPr>
          <w:rFonts w:ascii="Calibri" w:eastAsiaTheme="minorHAnsi" w:hAnsi="Calibri" w:cs="Calibri"/>
          <w:sz w:val="20"/>
          <w:szCs w:val="20"/>
          <w:lang w:eastAsia="en-US"/>
        </w:rPr>
      </w:pPr>
    </w:p>
    <w:p w14:paraId="06F390B0" w14:textId="06BFC820" w:rsidR="005423ED" w:rsidRDefault="005423ED" w:rsidP="00D86ECA">
      <w:pPr>
        <w:tabs>
          <w:tab w:val="left" w:pos="284"/>
        </w:tabs>
        <w:suppressAutoHyphens/>
        <w:overflowPunct w:val="0"/>
        <w:autoSpaceDE w:val="0"/>
        <w:spacing w:after="160" w:line="276" w:lineRule="auto"/>
        <w:jc w:val="both"/>
        <w:textAlignment w:val="baseline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br w:type="page"/>
      </w:r>
    </w:p>
    <w:p w14:paraId="08899DFA" w14:textId="10C49A73" w:rsidR="00D86ECA" w:rsidRPr="005423ED" w:rsidRDefault="00D86ECA" w:rsidP="005423ED">
      <w:pPr>
        <w:pStyle w:val="Akapitzlist"/>
        <w:numPr>
          <w:ilvl w:val="0"/>
          <w:numId w:val="11"/>
        </w:numPr>
        <w:spacing w:line="276" w:lineRule="auto"/>
        <w:ind w:left="426" w:hanging="426"/>
        <w:rPr>
          <w:rFonts w:ascii="Arial" w:eastAsiaTheme="minorHAnsi" w:hAnsi="Arial" w:cs="Arial"/>
          <w:b/>
          <w:bCs/>
        </w:rPr>
      </w:pPr>
      <w:r w:rsidRPr="005423ED">
        <w:rPr>
          <w:rFonts w:ascii="Arial" w:eastAsiaTheme="minorHAnsi" w:hAnsi="Arial" w:cs="Arial"/>
          <w:b/>
          <w:bCs/>
        </w:rPr>
        <w:lastRenderedPageBreak/>
        <w:t xml:space="preserve">Monitor LED Typ </w:t>
      </w:r>
      <w:r w:rsidR="0087442F">
        <w:rPr>
          <w:rFonts w:ascii="Arial" w:eastAsiaTheme="minorHAnsi" w:hAnsi="Arial" w:cs="Arial"/>
          <w:b/>
          <w:bCs/>
        </w:rPr>
        <w:t>3</w:t>
      </w:r>
      <w:r w:rsidRPr="005423ED">
        <w:rPr>
          <w:rFonts w:ascii="Arial" w:eastAsiaTheme="minorHAnsi" w:hAnsi="Arial" w:cs="Arial"/>
          <w:b/>
          <w:bCs/>
        </w:rPr>
        <w:t xml:space="preserve"> – </w:t>
      </w:r>
      <w:r w:rsidR="00605C07" w:rsidRPr="005423ED">
        <w:rPr>
          <w:rFonts w:ascii="Arial" w:eastAsiaTheme="minorHAnsi" w:hAnsi="Arial" w:cs="Arial"/>
          <w:b/>
          <w:bCs/>
        </w:rPr>
        <w:t>8</w:t>
      </w:r>
      <w:r w:rsidRPr="005423ED">
        <w:rPr>
          <w:rFonts w:ascii="Arial" w:eastAsiaTheme="minorHAnsi" w:hAnsi="Arial" w:cs="Arial"/>
          <w:b/>
          <w:bCs/>
        </w:rPr>
        <w:t xml:space="preserve"> szt., o poniższych parametrach:</w:t>
      </w:r>
    </w:p>
    <w:p w14:paraId="227E4415" w14:textId="77777777" w:rsidR="00D86ECA" w:rsidRPr="00D86ECA" w:rsidRDefault="00D86ECA" w:rsidP="00D86ECA">
      <w:pPr>
        <w:tabs>
          <w:tab w:val="left" w:pos="284"/>
        </w:tabs>
        <w:suppressAutoHyphens/>
        <w:overflowPunct w:val="0"/>
        <w:autoSpaceDE w:val="0"/>
        <w:spacing w:after="160" w:line="276" w:lineRule="auto"/>
        <w:jc w:val="both"/>
        <w:textAlignment w:val="baseline"/>
        <w:rPr>
          <w:rFonts w:ascii="Calibri" w:eastAsiaTheme="minorHAnsi" w:hAnsi="Calibri" w:cs="Calibri"/>
          <w:sz w:val="20"/>
          <w:szCs w:val="20"/>
          <w:lang w:eastAsia="en-US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4"/>
        <w:gridCol w:w="2038"/>
        <w:gridCol w:w="6454"/>
      </w:tblGrid>
      <w:tr w:rsidR="00D86ECA" w:rsidRPr="00D86ECA" w14:paraId="0C3C3667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61069F4F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1061" w:type="pct"/>
            <w:vAlign w:val="center"/>
          </w:tcPr>
          <w:p w14:paraId="561A970E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Nazwa komponentu</w:t>
            </w:r>
          </w:p>
        </w:tc>
        <w:tc>
          <w:tcPr>
            <w:tcW w:w="3638" w:type="pct"/>
            <w:vAlign w:val="center"/>
          </w:tcPr>
          <w:p w14:paraId="5521C981" w14:textId="77777777" w:rsidR="00D86ECA" w:rsidRPr="005423ED" w:rsidRDefault="00D86EC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Wymagania minimalne </w:t>
            </w:r>
            <w:r w:rsidRPr="005423ED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br/>
              <w:t>Parametry techniczne monitorów</w:t>
            </w:r>
          </w:p>
        </w:tc>
      </w:tr>
      <w:tr w:rsidR="00D86ECA" w:rsidRPr="00D86ECA" w14:paraId="756919E1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7CFFCD67" w14:textId="49AEFC79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61" w:type="pct"/>
            <w:vAlign w:val="center"/>
          </w:tcPr>
          <w:p w14:paraId="7C77ED43" w14:textId="35ECCFEB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Rodzaj wyświetlacza</w:t>
            </w:r>
          </w:p>
        </w:tc>
        <w:tc>
          <w:tcPr>
            <w:tcW w:w="3638" w:type="pct"/>
            <w:vAlign w:val="center"/>
          </w:tcPr>
          <w:p w14:paraId="1FD6257E" w14:textId="42ABC642" w:rsidR="00D86ECA" w:rsidRPr="005423ED" w:rsidRDefault="00B00FC9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Monitor LCD z podświetleniem LED / matryca aktywna TFT</w:t>
            </w:r>
          </w:p>
        </w:tc>
      </w:tr>
      <w:tr w:rsidR="00D86ECA" w:rsidRPr="00D86ECA" w14:paraId="6D32939F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5C12B509" w14:textId="591878E2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1" w:type="pct"/>
            <w:vAlign w:val="center"/>
          </w:tcPr>
          <w:p w14:paraId="54B8147A" w14:textId="01BBB142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Typ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panela</w:t>
            </w:r>
            <w:proofErr w:type="spellEnd"/>
          </w:p>
        </w:tc>
        <w:tc>
          <w:tcPr>
            <w:tcW w:w="3638" w:type="pct"/>
            <w:vAlign w:val="center"/>
          </w:tcPr>
          <w:p w14:paraId="34F66FFA" w14:textId="3F7A01EE" w:rsidR="00D86ECA" w:rsidRPr="005423ED" w:rsidRDefault="00B00FC9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Fast IPS</w:t>
            </w:r>
          </w:p>
        </w:tc>
      </w:tr>
      <w:tr w:rsidR="00D86ECA" w:rsidRPr="00D86ECA" w14:paraId="3DB0E1B5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485637BE" w14:textId="1AE26885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61" w:type="pct"/>
            <w:vAlign w:val="center"/>
          </w:tcPr>
          <w:p w14:paraId="2EA54CF7" w14:textId="19A2FB38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Współczynnik kształtu</w:t>
            </w:r>
          </w:p>
        </w:tc>
        <w:tc>
          <w:tcPr>
            <w:tcW w:w="3638" w:type="pct"/>
            <w:vAlign w:val="center"/>
          </w:tcPr>
          <w:p w14:paraId="16866A83" w14:textId="413967A4" w:rsidR="00D86ECA" w:rsidRPr="005423ED" w:rsidRDefault="00B00FC9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16:9</w:t>
            </w:r>
          </w:p>
        </w:tc>
      </w:tr>
      <w:tr w:rsidR="00D86ECA" w:rsidRPr="00D86ECA" w14:paraId="541330F9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45CFA67C" w14:textId="7AD077CD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61" w:type="pct"/>
            <w:vAlign w:val="center"/>
          </w:tcPr>
          <w:p w14:paraId="4A32B2B2" w14:textId="543928E6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Rozdzielczość natywna</w:t>
            </w:r>
          </w:p>
        </w:tc>
        <w:tc>
          <w:tcPr>
            <w:tcW w:w="3638" w:type="pct"/>
            <w:vAlign w:val="center"/>
          </w:tcPr>
          <w:p w14:paraId="15FE33BA" w14:textId="6F2602B0" w:rsidR="00D86ECA" w:rsidRPr="005423ED" w:rsidRDefault="00B00FC9" w:rsidP="00B00FC9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3840 x 2160 przy 144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Hz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(z HDMI 2.1)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 xml:space="preserve">3840 x 2160 przy 144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Hz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(z DP 1.4)</w:t>
            </w:r>
          </w:p>
        </w:tc>
      </w:tr>
      <w:tr w:rsidR="00D86ECA" w:rsidRPr="00D86ECA" w14:paraId="472BB55A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7F4AA874" w14:textId="2A90EA3C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61" w:type="pct"/>
            <w:vAlign w:val="center"/>
          </w:tcPr>
          <w:p w14:paraId="6E2D6ED6" w14:textId="34FEF574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Rozstaw pikseli</w:t>
            </w:r>
          </w:p>
        </w:tc>
        <w:tc>
          <w:tcPr>
            <w:tcW w:w="3638" w:type="pct"/>
            <w:vAlign w:val="center"/>
          </w:tcPr>
          <w:p w14:paraId="6001FBF4" w14:textId="74F57E6A" w:rsidR="00D86ECA" w:rsidRPr="005423ED" w:rsidRDefault="00B00FC9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0.1845 mm</w:t>
            </w:r>
          </w:p>
        </w:tc>
      </w:tr>
      <w:tr w:rsidR="00D86ECA" w:rsidRPr="00D86ECA" w14:paraId="5C48EE40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72D9253E" w14:textId="1476D5E4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61" w:type="pct"/>
            <w:vAlign w:val="center"/>
          </w:tcPr>
          <w:p w14:paraId="0F76BCC7" w14:textId="56F1143C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Jasność</w:t>
            </w:r>
          </w:p>
        </w:tc>
        <w:tc>
          <w:tcPr>
            <w:tcW w:w="3638" w:type="pct"/>
            <w:vAlign w:val="center"/>
          </w:tcPr>
          <w:p w14:paraId="5934DE81" w14:textId="547BF556" w:rsidR="00D86ECA" w:rsidRPr="005423ED" w:rsidRDefault="00B00FC9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400 cd/m2 (standardowo) 600 cd/m2 (maks.)</w:t>
            </w:r>
          </w:p>
        </w:tc>
      </w:tr>
      <w:tr w:rsidR="00D86ECA" w:rsidRPr="00D86ECA" w14:paraId="6A230238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74E902F6" w14:textId="2DF85A5B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61" w:type="pct"/>
            <w:vAlign w:val="center"/>
          </w:tcPr>
          <w:p w14:paraId="2A237EEB" w14:textId="1EDE16BB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Współczynnik kontrastu</w:t>
            </w:r>
          </w:p>
        </w:tc>
        <w:tc>
          <w:tcPr>
            <w:tcW w:w="3638" w:type="pct"/>
            <w:vAlign w:val="center"/>
          </w:tcPr>
          <w:p w14:paraId="2EC8D869" w14:textId="49B7B549" w:rsidR="00D86ECA" w:rsidRPr="005423ED" w:rsidRDefault="00B00FC9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1000:1 (standardowo)</w:t>
            </w:r>
          </w:p>
        </w:tc>
      </w:tr>
      <w:tr w:rsidR="00D86ECA" w:rsidRPr="00D86ECA" w14:paraId="2E6F0880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5C190286" w14:textId="2BAF1653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61" w:type="pct"/>
            <w:vAlign w:val="center"/>
          </w:tcPr>
          <w:p w14:paraId="4682A2E6" w14:textId="7240EA08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Czas reakcji</w:t>
            </w:r>
          </w:p>
        </w:tc>
        <w:tc>
          <w:tcPr>
            <w:tcW w:w="3638" w:type="pct"/>
            <w:vAlign w:val="center"/>
          </w:tcPr>
          <w:p w14:paraId="1CB031B1" w14:textId="5D333883" w:rsidR="00D86ECA" w:rsidRPr="005423ED" w:rsidRDefault="00B00FC9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 ms (od szarego do szarego) w trybie Extreme</w:t>
            </w:r>
          </w:p>
        </w:tc>
      </w:tr>
      <w:tr w:rsidR="00D86ECA" w:rsidRPr="00D86ECA" w14:paraId="318641A7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74A5EEFD" w14:textId="76F829A4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61" w:type="pct"/>
            <w:vAlign w:val="center"/>
          </w:tcPr>
          <w:p w14:paraId="1CCE4D9C" w14:textId="1548372F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Powłoka ekranu</w:t>
            </w:r>
          </w:p>
        </w:tc>
        <w:tc>
          <w:tcPr>
            <w:tcW w:w="3638" w:type="pct"/>
            <w:vAlign w:val="center"/>
          </w:tcPr>
          <w:p w14:paraId="31840A27" w14:textId="3D972925" w:rsidR="00D86ECA" w:rsidRPr="005423ED" w:rsidRDefault="00B00FC9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Antyrefleksyjna</w:t>
            </w:r>
          </w:p>
        </w:tc>
      </w:tr>
      <w:tr w:rsidR="00D86ECA" w:rsidRPr="00D86ECA" w14:paraId="2DE72AEE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06916216" w14:textId="430813A9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061" w:type="pct"/>
            <w:vAlign w:val="center"/>
          </w:tcPr>
          <w:p w14:paraId="126CA53C" w14:textId="1CDE4A01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Charakterystyka</w:t>
            </w:r>
          </w:p>
        </w:tc>
        <w:tc>
          <w:tcPr>
            <w:tcW w:w="3638" w:type="pct"/>
            <w:vAlign w:val="center"/>
          </w:tcPr>
          <w:p w14:paraId="741D94ED" w14:textId="424527A7" w:rsidR="00D86ECA" w:rsidRPr="005423ED" w:rsidRDefault="00B00FC9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ComfortView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Plus (certyfikat TÜV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Rheinland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— rozwiązanie sprzętowe o niskiej emisji światła niebieskiego), niebieska tylna listwa świetlna; Delta E&lt;2(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sRGB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(min.))</w:t>
            </w:r>
          </w:p>
        </w:tc>
      </w:tr>
      <w:tr w:rsidR="00D86ECA" w:rsidRPr="00D86ECA" w14:paraId="6D5FD81D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1866B66B" w14:textId="668FF883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61" w:type="pct"/>
            <w:vAlign w:val="center"/>
          </w:tcPr>
          <w:p w14:paraId="3770E510" w14:textId="4810AD98" w:rsidR="00D86ECA" w:rsidRPr="005423ED" w:rsidRDefault="00B00FC9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Interfejsy</w:t>
            </w:r>
          </w:p>
        </w:tc>
        <w:tc>
          <w:tcPr>
            <w:tcW w:w="3638" w:type="pct"/>
            <w:vAlign w:val="center"/>
          </w:tcPr>
          <w:p w14:paraId="576496BA" w14:textId="77777777" w:rsidR="00B00FC9" w:rsidRPr="005423ED" w:rsidRDefault="00B00FC9" w:rsidP="005423ED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  <w:tab w:val="num" w:pos="335"/>
              </w:tabs>
              <w:suppressAutoHyphens/>
              <w:overflowPunct w:val="0"/>
              <w:autoSpaceDE w:val="0"/>
              <w:spacing w:line="276" w:lineRule="auto"/>
              <w:ind w:left="335" w:hanging="335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 x porty HDMI w wersji 2.1 (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supports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4K 144Hz @10bit 4:4:4 z DSC)</w:t>
            </w:r>
          </w:p>
          <w:p w14:paraId="48F72F3E" w14:textId="77777777" w:rsidR="00B00FC9" w:rsidRPr="005423ED" w:rsidRDefault="00B00FC9" w:rsidP="005423ED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  <w:tab w:val="num" w:pos="335"/>
              </w:tabs>
              <w:suppressAutoHyphens/>
              <w:overflowPunct w:val="0"/>
              <w:autoSpaceDE w:val="0"/>
              <w:spacing w:line="276" w:lineRule="auto"/>
              <w:ind w:left="335" w:hanging="335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× DP (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wer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1.4) </w:t>
            </w:r>
          </w:p>
          <w:p w14:paraId="4DDC36EA" w14:textId="77777777" w:rsidR="00B00FC9" w:rsidRPr="005423ED" w:rsidRDefault="00B00FC9" w:rsidP="005423ED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  <w:tab w:val="num" w:pos="335"/>
              </w:tabs>
              <w:suppressAutoHyphens/>
              <w:overflowPunct w:val="0"/>
              <w:autoSpaceDE w:val="0"/>
              <w:spacing w:line="276" w:lineRule="auto"/>
              <w:ind w:left="335" w:hanging="335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2 porty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SuperSpeed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USB 5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Gb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/s (USB 3.2 pierwszej generacji) typu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downstream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[przód, jeden z funkcją ładowania BC1.2 przy maks. 2 A]</w:t>
            </w:r>
          </w:p>
          <w:p w14:paraId="14337D3C" w14:textId="77777777" w:rsidR="00B00FC9" w:rsidRPr="005423ED" w:rsidRDefault="00B00FC9" w:rsidP="005423ED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  <w:tab w:val="num" w:pos="335"/>
              </w:tabs>
              <w:suppressAutoHyphens/>
              <w:overflowPunct w:val="0"/>
              <w:autoSpaceDE w:val="0"/>
              <w:spacing w:line="276" w:lineRule="auto"/>
              <w:ind w:left="335" w:hanging="335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 port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SuperSpeed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USB 5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Gb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/s (USB 3.2 pierwszej generacji) typu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upstream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(z tyłu)</w:t>
            </w:r>
          </w:p>
          <w:p w14:paraId="01106784" w14:textId="42D8603D" w:rsidR="00D86ECA" w:rsidRPr="005423ED" w:rsidRDefault="00B00FC9" w:rsidP="005423ED">
            <w:pPr>
              <w:numPr>
                <w:ilvl w:val="0"/>
                <w:numId w:val="9"/>
              </w:numPr>
              <w:tabs>
                <w:tab w:val="clear" w:pos="720"/>
                <w:tab w:val="left" w:pos="284"/>
                <w:tab w:val="num" w:pos="335"/>
              </w:tabs>
              <w:suppressAutoHyphens/>
              <w:overflowPunct w:val="0"/>
              <w:autoSpaceDE w:val="0"/>
              <w:spacing w:line="276" w:lineRule="auto"/>
              <w:ind w:left="335" w:hanging="335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port wyjścia słuchawkowego (na dole)</w:t>
            </w:r>
          </w:p>
        </w:tc>
      </w:tr>
      <w:tr w:rsidR="00D86ECA" w:rsidRPr="00D86ECA" w14:paraId="28B71E14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10F2D457" w14:textId="225348DE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061" w:type="pct"/>
            <w:vAlign w:val="center"/>
          </w:tcPr>
          <w:p w14:paraId="4EC8B9BD" w14:textId="39CA3F19" w:rsidR="00D86ECA" w:rsidRPr="005423ED" w:rsidRDefault="00910A1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Kąt pochylenia</w:t>
            </w:r>
          </w:p>
        </w:tc>
        <w:tc>
          <w:tcPr>
            <w:tcW w:w="3638" w:type="pct"/>
            <w:vAlign w:val="center"/>
          </w:tcPr>
          <w:p w14:paraId="058A60FB" w14:textId="544A5A0F" w:rsidR="00D86ECA" w:rsidRPr="005423ED" w:rsidRDefault="00910A1A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Min. -5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°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/+21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°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86ECA" w:rsidRPr="00D86ECA" w14:paraId="68466428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1409B524" w14:textId="76598F33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061" w:type="pct"/>
            <w:vAlign w:val="center"/>
          </w:tcPr>
          <w:p w14:paraId="5376F1AE" w14:textId="4645BBE9" w:rsidR="00D86ECA" w:rsidRPr="005423ED" w:rsidRDefault="00910A1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Kąt obrotu</w:t>
            </w:r>
          </w:p>
        </w:tc>
        <w:tc>
          <w:tcPr>
            <w:tcW w:w="3638" w:type="pct"/>
            <w:vAlign w:val="center"/>
          </w:tcPr>
          <w:p w14:paraId="1522849E" w14:textId="74956DA6" w:rsidR="00D86ECA" w:rsidRPr="005423ED" w:rsidRDefault="00910A1A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Min. -30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°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/+30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°</w:t>
            </w:r>
          </w:p>
        </w:tc>
      </w:tr>
      <w:tr w:rsidR="00D86ECA" w:rsidRPr="00D86ECA" w14:paraId="3CD0C32F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6F7D4CA9" w14:textId="39C2E246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061" w:type="pct"/>
            <w:vAlign w:val="center"/>
          </w:tcPr>
          <w:p w14:paraId="34F2F272" w14:textId="71BB5A53" w:rsidR="00D86ECA" w:rsidRPr="005423ED" w:rsidRDefault="00910A1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Regulacja wysokości</w:t>
            </w:r>
          </w:p>
        </w:tc>
        <w:tc>
          <w:tcPr>
            <w:tcW w:w="3638" w:type="pct"/>
            <w:vAlign w:val="center"/>
          </w:tcPr>
          <w:p w14:paraId="621438B8" w14:textId="27A1CF96" w:rsidR="00D86ECA" w:rsidRPr="005423ED" w:rsidRDefault="00910A1A" w:rsidP="00D86ECA">
            <w:pPr>
              <w:tabs>
                <w:tab w:val="num" w:pos="218"/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Min. 100 mm</w:t>
            </w:r>
          </w:p>
        </w:tc>
      </w:tr>
      <w:tr w:rsidR="00D86ECA" w:rsidRPr="00D86ECA" w14:paraId="16B67731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2FDCC1D5" w14:textId="40A16986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61" w:type="pct"/>
            <w:vAlign w:val="center"/>
          </w:tcPr>
          <w:p w14:paraId="4304E777" w14:textId="0C9CBC3A" w:rsidR="00D86ECA" w:rsidRPr="005423ED" w:rsidRDefault="00910A1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Dołączone przewody</w:t>
            </w:r>
          </w:p>
        </w:tc>
        <w:tc>
          <w:tcPr>
            <w:tcW w:w="3638" w:type="pct"/>
            <w:vAlign w:val="center"/>
          </w:tcPr>
          <w:p w14:paraId="66383BE6" w14:textId="77777777" w:rsidR="00910A1A" w:rsidRPr="005423ED" w:rsidRDefault="00910A1A" w:rsidP="005423ED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ind w:left="714" w:hanging="662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 kabel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DisplayPort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(DP do DP)</w:t>
            </w:r>
          </w:p>
          <w:p w14:paraId="165ED993" w14:textId="0C7E8134" w:rsidR="00910A1A" w:rsidRPr="005423ED" w:rsidRDefault="00910A1A" w:rsidP="005423ED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ind w:left="714" w:hanging="662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kabel HDMI</w:t>
            </w:r>
          </w:p>
          <w:p w14:paraId="2E3086F7" w14:textId="3CB1E72A" w:rsidR="00D86ECA" w:rsidRPr="005423ED" w:rsidRDefault="00910A1A" w:rsidP="005423ED">
            <w:pPr>
              <w:numPr>
                <w:ilvl w:val="0"/>
                <w:numId w:val="10"/>
              </w:numPr>
              <w:tabs>
                <w:tab w:val="left" w:pos="284"/>
              </w:tabs>
              <w:suppressAutoHyphens/>
              <w:overflowPunct w:val="0"/>
              <w:autoSpaceDE w:val="0"/>
              <w:spacing w:line="276" w:lineRule="auto"/>
              <w:ind w:left="714" w:hanging="662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 kabel USB 3.2 pierwszej generacji (5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Gb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/s) typu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upstream</w:t>
            </w:r>
            <w:proofErr w:type="spellEnd"/>
          </w:p>
        </w:tc>
      </w:tr>
      <w:tr w:rsidR="00D86ECA" w:rsidRPr="00D86ECA" w14:paraId="7DE20A65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710754E3" w14:textId="6E2A69D4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061" w:type="pct"/>
            <w:vAlign w:val="center"/>
          </w:tcPr>
          <w:p w14:paraId="41506A3F" w14:textId="616B7549" w:rsidR="00D86ECA" w:rsidRPr="005423ED" w:rsidRDefault="00910A1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 z normami</w:t>
            </w:r>
          </w:p>
        </w:tc>
        <w:tc>
          <w:tcPr>
            <w:tcW w:w="3638" w:type="pct"/>
            <w:vAlign w:val="center"/>
          </w:tcPr>
          <w:p w14:paraId="4508CE60" w14:textId="23670911" w:rsidR="00D86ECA" w:rsidRPr="005423ED" w:rsidRDefault="00910A1A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RoHS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ograniczona zawartość BFR, PVC, szkło bez zawartości arsenu i rtęci (tylko panel)</w:t>
            </w:r>
          </w:p>
        </w:tc>
      </w:tr>
      <w:tr w:rsidR="00D86ECA" w:rsidRPr="00D86ECA" w14:paraId="5BD2F236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63B5B681" w14:textId="44264693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1061" w:type="pct"/>
            <w:vAlign w:val="center"/>
          </w:tcPr>
          <w:p w14:paraId="4D276FC5" w14:textId="43EC34A2" w:rsidR="00D86ECA" w:rsidRPr="005423ED" w:rsidRDefault="00910A1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Typ Gniazda Zabezpieczającego</w:t>
            </w:r>
          </w:p>
        </w:tc>
        <w:tc>
          <w:tcPr>
            <w:tcW w:w="3638" w:type="pct"/>
            <w:vAlign w:val="center"/>
          </w:tcPr>
          <w:p w14:paraId="3BBCFA16" w14:textId="77D1800F" w:rsidR="00D86ECA" w:rsidRPr="005423ED" w:rsidRDefault="00910A1A" w:rsidP="00D86ECA">
            <w:pPr>
              <w:tabs>
                <w:tab w:val="num" w:pos="218"/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Gniazdo blokady bezpieczeństwa (oparte na gnieździe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Kensington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Security </w:t>
            </w:r>
            <w:proofErr w:type="spellStart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Slot</w:t>
            </w:r>
            <w:r w:rsidRPr="005423ED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TM</w:t>
            </w:r>
            <w:proofErr w:type="spellEnd"/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D86ECA" w:rsidRPr="00D86ECA" w14:paraId="064ADDEB" w14:textId="77777777" w:rsidTr="005423ED">
        <w:trPr>
          <w:trHeight w:val="284"/>
        </w:trPr>
        <w:tc>
          <w:tcPr>
            <w:tcW w:w="301" w:type="pct"/>
            <w:vAlign w:val="center"/>
          </w:tcPr>
          <w:p w14:paraId="46A2E1C0" w14:textId="230DC1BF" w:rsidR="00D86ECA" w:rsidRPr="005423ED" w:rsidRDefault="005423ED" w:rsidP="00D86ECA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061" w:type="pct"/>
            <w:vAlign w:val="center"/>
          </w:tcPr>
          <w:p w14:paraId="71BB5E4F" w14:textId="60518876" w:rsidR="00910A1A" w:rsidRPr="005423ED" w:rsidRDefault="00910A1A" w:rsidP="005423ED">
            <w:pPr>
              <w:tabs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center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Gwarancja, obsługa i wsparcie</w:t>
            </w:r>
          </w:p>
        </w:tc>
        <w:tc>
          <w:tcPr>
            <w:tcW w:w="3638" w:type="pct"/>
            <w:vAlign w:val="center"/>
          </w:tcPr>
          <w:p w14:paraId="09EDE3DA" w14:textId="0523BF77" w:rsidR="00D86ECA" w:rsidRPr="005423ED" w:rsidRDefault="00910A1A" w:rsidP="00D86ECA">
            <w:pPr>
              <w:tabs>
                <w:tab w:val="num" w:pos="218"/>
                <w:tab w:val="left" w:pos="284"/>
              </w:tabs>
              <w:suppressAutoHyphens/>
              <w:overflowPunct w:val="0"/>
              <w:autoSpaceDE w:val="0"/>
              <w:spacing w:after="160" w:line="276" w:lineRule="auto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423E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Gwarancja 3 lata, czas reakcji: następny dzień roboczy</w:t>
            </w:r>
          </w:p>
        </w:tc>
      </w:tr>
    </w:tbl>
    <w:p w14:paraId="01FF18BC" w14:textId="4EC0BDF7" w:rsidR="00D86ECA" w:rsidRPr="00D86ECA" w:rsidRDefault="00D86ECA" w:rsidP="00D86ECA">
      <w:pPr>
        <w:tabs>
          <w:tab w:val="left" w:pos="284"/>
        </w:tabs>
        <w:suppressAutoHyphens/>
        <w:overflowPunct w:val="0"/>
        <w:autoSpaceDE w:val="0"/>
        <w:spacing w:after="160" w:line="276" w:lineRule="auto"/>
        <w:jc w:val="both"/>
        <w:textAlignment w:val="baseline"/>
        <w:rPr>
          <w:rFonts w:ascii="Calibri" w:eastAsiaTheme="minorHAnsi" w:hAnsi="Calibri" w:cs="Calibri"/>
          <w:sz w:val="20"/>
          <w:szCs w:val="20"/>
          <w:lang w:eastAsia="en-US"/>
        </w:rPr>
      </w:pPr>
    </w:p>
    <w:sectPr w:rsidR="00D86ECA" w:rsidRPr="00D86EC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DD236" w14:textId="77777777" w:rsidR="00C20EFF" w:rsidRDefault="00C20EFF" w:rsidP="00402491">
      <w:r>
        <w:separator/>
      </w:r>
    </w:p>
  </w:endnote>
  <w:endnote w:type="continuationSeparator" w:id="0">
    <w:p w14:paraId="43427966" w14:textId="77777777" w:rsidR="00C20EFF" w:rsidRDefault="00C20EFF" w:rsidP="0040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EB8BA" w14:textId="77777777" w:rsidR="00C20EFF" w:rsidRDefault="00C20EFF" w:rsidP="00402491">
      <w:r>
        <w:separator/>
      </w:r>
    </w:p>
  </w:footnote>
  <w:footnote w:type="continuationSeparator" w:id="0">
    <w:p w14:paraId="208D9120" w14:textId="77777777" w:rsidR="00C20EFF" w:rsidRDefault="00C20EFF" w:rsidP="00402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2080D" w14:textId="4ACF01B1" w:rsidR="00402491" w:rsidRDefault="00402491" w:rsidP="00402491">
    <w:pPr>
      <w:pStyle w:val="Nagwek"/>
      <w:pBdr>
        <w:bottom w:val="single" w:sz="4" w:space="1" w:color="auto"/>
      </w:pBdr>
    </w:pPr>
    <w:r>
      <w:t>ZR-081/D/RZ/2024 – Zakup i dostawa komputerów oraz drukarek</w:t>
    </w:r>
  </w:p>
  <w:p w14:paraId="446DBE40" w14:textId="77777777" w:rsidR="00402491" w:rsidRDefault="004024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F7EF4"/>
    <w:multiLevelType w:val="multilevel"/>
    <w:tmpl w:val="76DC45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A8788A"/>
    <w:multiLevelType w:val="hybridMultilevel"/>
    <w:tmpl w:val="30C8BA36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A43B8"/>
    <w:multiLevelType w:val="hybridMultilevel"/>
    <w:tmpl w:val="1180A000"/>
    <w:lvl w:ilvl="0" w:tplc="7BB406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ECA6819"/>
    <w:multiLevelType w:val="hybridMultilevel"/>
    <w:tmpl w:val="C9DA317C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873A0"/>
    <w:multiLevelType w:val="multilevel"/>
    <w:tmpl w:val="D7ECF8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C27BA"/>
    <w:multiLevelType w:val="hybridMultilevel"/>
    <w:tmpl w:val="B604402A"/>
    <w:lvl w:ilvl="0" w:tplc="EC5892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0634B"/>
    <w:multiLevelType w:val="multilevel"/>
    <w:tmpl w:val="F816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2459CF"/>
    <w:multiLevelType w:val="multilevel"/>
    <w:tmpl w:val="4240E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572393"/>
    <w:multiLevelType w:val="hybridMultilevel"/>
    <w:tmpl w:val="F50C8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C5A4C"/>
    <w:multiLevelType w:val="hybridMultilevel"/>
    <w:tmpl w:val="AB486D62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90A60"/>
    <w:multiLevelType w:val="hybridMultilevel"/>
    <w:tmpl w:val="73A038FA"/>
    <w:lvl w:ilvl="0" w:tplc="7BB406D4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468862941">
    <w:abstractNumId w:val="5"/>
  </w:num>
  <w:num w:numId="2" w16cid:durableId="66652830">
    <w:abstractNumId w:val="2"/>
  </w:num>
  <w:num w:numId="3" w16cid:durableId="1520437290">
    <w:abstractNumId w:val="10"/>
  </w:num>
  <w:num w:numId="4" w16cid:durableId="388000198">
    <w:abstractNumId w:val="1"/>
  </w:num>
  <w:num w:numId="5" w16cid:durableId="1136683005">
    <w:abstractNumId w:val="3"/>
  </w:num>
  <w:num w:numId="6" w16cid:durableId="1016154542">
    <w:abstractNumId w:val="9"/>
  </w:num>
  <w:num w:numId="7" w16cid:durableId="684593171">
    <w:abstractNumId w:val="4"/>
  </w:num>
  <w:num w:numId="8" w16cid:durableId="718554803">
    <w:abstractNumId w:val="0"/>
  </w:num>
  <w:num w:numId="9" w16cid:durableId="1650018651">
    <w:abstractNumId w:val="6"/>
  </w:num>
  <w:num w:numId="10" w16cid:durableId="1572543937">
    <w:abstractNumId w:val="7"/>
  </w:num>
  <w:num w:numId="11" w16cid:durableId="15232020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099"/>
    <w:rsid w:val="00013220"/>
    <w:rsid w:val="000C3345"/>
    <w:rsid w:val="000D3D8A"/>
    <w:rsid w:val="000F0602"/>
    <w:rsid w:val="00121CF8"/>
    <w:rsid w:val="001456B0"/>
    <w:rsid w:val="0018171C"/>
    <w:rsid w:val="00196183"/>
    <w:rsid w:val="00221B05"/>
    <w:rsid w:val="002D213B"/>
    <w:rsid w:val="00313035"/>
    <w:rsid w:val="003A1F0B"/>
    <w:rsid w:val="00402491"/>
    <w:rsid w:val="004905C8"/>
    <w:rsid w:val="004B7099"/>
    <w:rsid w:val="00513782"/>
    <w:rsid w:val="005423ED"/>
    <w:rsid w:val="00593F2A"/>
    <w:rsid w:val="005B1403"/>
    <w:rsid w:val="005B1A26"/>
    <w:rsid w:val="00605C07"/>
    <w:rsid w:val="00606CEA"/>
    <w:rsid w:val="0062070E"/>
    <w:rsid w:val="00717A63"/>
    <w:rsid w:val="007D2DC1"/>
    <w:rsid w:val="0080644A"/>
    <w:rsid w:val="00857C85"/>
    <w:rsid w:val="0087442F"/>
    <w:rsid w:val="008B387E"/>
    <w:rsid w:val="00910A1A"/>
    <w:rsid w:val="00942843"/>
    <w:rsid w:val="00983163"/>
    <w:rsid w:val="009A5B31"/>
    <w:rsid w:val="00A0440E"/>
    <w:rsid w:val="00A7182B"/>
    <w:rsid w:val="00A94380"/>
    <w:rsid w:val="00B00FC9"/>
    <w:rsid w:val="00B15D51"/>
    <w:rsid w:val="00B36861"/>
    <w:rsid w:val="00B46C65"/>
    <w:rsid w:val="00B81B58"/>
    <w:rsid w:val="00BC20FD"/>
    <w:rsid w:val="00BD3CEF"/>
    <w:rsid w:val="00C20EFF"/>
    <w:rsid w:val="00C333EA"/>
    <w:rsid w:val="00C717A3"/>
    <w:rsid w:val="00D415A8"/>
    <w:rsid w:val="00D86ECA"/>
    <w:rsid w:val="00DF424D"/>
    <w:rsid w:val="00E247A2"/>
    <w:rsid w:val="00EF31F3"/>
    <w:rsid w:val="00F27643"/>
    <w:rsid w:val="00FB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B0236"/>
  <w15:chartTrackingRefBased/>
  <w15:docId w15:val="{5321753E-A8BC-44B3-B416-692137F48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13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4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2D213B"/>
    <w:pPr>
      <w:keepNext/>
      <w:jc w:val="center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2D213B"/>
    <w:rPr>
      <w:rFonts w:ascii="Times New Roman" w:eastAsia="Times New Roman" w:hAnsi="Times New Roman" w:cs="Times New Roman"/>
      <w:b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D213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943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38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02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49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2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49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40249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3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0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3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0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4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0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2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4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5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7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5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8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0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0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5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videocardbenchmark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pubenchmark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16</Pages>
  <Words>3677</Words>
  <Characters>22067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Kordyś</dc:creator>
  <cp:keywords/>
  <dc:description/>
  <cp:lastModifiedBy>Adrianna Wróbel</cp:lastModifiedBy>
  <cp:revision>25</cp:revision>
  <dcterms:created xsi:type="dcterms:W3CDTF">2024-11-06T13:10:00Z</dcterms:created>
  <dcterms:modified xsi:type="dcterms:W3CDTF">2024-11-28T11:06:00Z</dcterms:modified>
</cp:coreProperties>
</file>