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29C52E95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CA5FA3">
        <w:rPr>
          <w:rFonts w:cs="Arial"/>
        </w:rPr>
        <w:t>8c</w:t>
      </w:r>
      <w:r w:rsidRPr="00466C36">
        <w:rPr>
          <w:rFonts w:cs="Arial"/>
          <w:b/>
          <w:bCs/>
        </w:rPr>
        <w:t xml:space="preserve"> – </w:t>
      </w:r>
      <w:r w:rsidR="00CA5FA3">
        <w:rPr>
          <w:rFonts w:cs="Arial"/>
          <w:b/>
          <w:bCs/>
        </w:rPr>
        <w:t>Opis przedmiotu zamówienia dla Części 3</w:t>
      </w:r>
    </w:p>
    <w:p w14:paraId="5C8B5C65" w14:textId="533D4F83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CA5FA3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CA5FA3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2D820DEF" w:rsidR="002A1D82" w:rsidRPr="00940DED" w:rsidRDefault="00940DED" w:rsidP="00940DED">
      <w:pPr>
        <w:pStyle w:val="Nagwek1"/>
        <w:jc w:val="center"/>
        <w:rPr>
          <w:sz w:val="28"/>
          <w:szCs w:val="28"/>
        </w:rPr>
      </w:pPr>
      <w:r w:rsidRPr="00940DED">
        <w:rPr>
          <w:sz w:val="28"/>
          <w:szCs w:val="28"/>
          <w:u w:val="single"/>
        </w:rPr>
        <w:t>Opis przedmiotu zamówienia dla Części 3</w:t>
      </w:r>
    </w:p>
    <w:p w14:paraId="764DEE08" w14:textId="65103998" w:rsidR="002A1D82" w:rsidRPr="00940DED" w:rsidRDefault="002A1D82" w:rsidP="00940DED">
      <w:pPr>
        <w:spacing w:before="120" w:line="48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>pn</w:t>
      </w:r>
      <w:r w:rsidRPr="00940DED">
        <w:rPr>
          <w:rFonts w:ascii="Arial" w:hAnsi="Arial" w:cs="Arial"/>
          <w:color w:val="000000" w:themeColor="text1"/>
          <w:sz w:val="22"/>
          <w:szCs w:val="22"/>
        </w:rPr>
        <w:t xml:space="preserve">.: </w:t>
      </w:r>
      <w:r w:rsidRPr="00940DED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CA5FA3" w:rsidRPr="00940DED">
        <w:rPr>
          <w:rFonts w:ascii="Arial" w:hAnsi="Arial" w:cs="Arial"/>
          <w:b/>
          <w:bCs/>
          <w:color w:val="000000" w:themeColor="text1"/>
          <w:sz w:val="22"/>
          <w:szCs w:val="22"/>
        </w:rPr>
        <w:t>Zakup i dostawa komputerów oraz drukarek</w:t>
      </w:r>
      <w:r w:rsidRPr="00940DED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6EE6FCC9" w14:textId="689BBBE7" w:rsidR="00CA5FA3" w:rsidRPr="00940DED" w:rsidRDefault="00940DED" w:rsidP="00940DED">
      <w:pPr>
        <w:pStyle w:val="Nagwek2"/>
        <w:numPr>
          <w:ilvl w:val="0"/>
          <w:numId w:val="50"/>
        </w:numPr>
        <w:spacing w:line="276" w:lineRule="auto"/>
        <w:ind w:left="142" w:hanging="284"/>
        <w:jc w:val="left"/>
        <w:rPr>
          <w:rFonts w:ascii="Arial" w:hAnsi="Arial"/>
          <w:sz w:val="22"/>
          <w:szCs w:val="22"/>
          <w:u w:val="single"/>
        </w:rPr>
      </w:pPr>
      <w:r w:rsidRPr="00940DED">
        <w:rPr>
          <w:rFonts w:ascii="Arial" w:hAnsi="Arial"/>
          <w:sz w:val="22"/>
          <w:szCs w:val="22"/>
          <w:u w:val="single"/>
        </w:rPr>
        <w:t>U</w:t>
      </w:r>
      <w:r w:rsidR="00CA5FA3" w:rsidRPr="00940DED">
        <w:rPr>
          <w:rFonts w:ascii="Arial" w:hAnsi="Arial"/>
          <w:sz w:val="22"/>
          <w:szCs w:val="22"/>
          <w:u w:val="single"/>
        </w:rPr>
        <w:t xml:space="preserve">rządzenie wielofunkcyjne </w:t>
      </w:r>
      <w:r w:rsidRPr="00940DED">
        <w:rPr>
          <w:rFonts w:ascii="Arial" w:hAnsi="Arial"/>
          <w:sz w:val="22"/>
          <w:szCs w:val="22"/>
          <w:u w:val="single"/>
        </w:rPr>
        <w:t xml:space="preserve">A3 Typ 3 - </w:t>
      </w:r>
      <w:r w:rsidR="00CA5FA3" w:rsidRPr="00940DED">
        <w:rPr>
          <w:rFonts w:ascii="Arial" w:hAnsi="Arial"/>
          <w:sz w:val="22"/>
          <w:szCs w:val="22"/>
          <w:u w:val="single"/>
        </w:rPr>
        <w:t xml:space="preserve">(drukarka / kopiarka / skaner) laserowe kolorowe A3 </w:t>
      </w:r>
      <w:r w:rsidRPr="00940DED">
        <w:rPr>
          <w:rFonts w:ascii="Arial" w:hAnsi="Arial"/>
          <w:sz w:val="22"/>
          <w:szCs w:val="22"/>
          <w:u w:val="single"/>
        </w:rPr>
        <w:t xml:space="preserve">- </w:t>
      </w:r>
      <w:r w:rsidR="00CA5FA3" w:rsidRPr="00940DED">
        <w:rPr>
          <w:rFonts w:ascii="Arial" w:hAnsi="Arial"/>
          <w:bCs/>
          <w:sz w:val="22"/>
          <w:szCs w:val="22"/>
          <w:u w:val="single"/>
        </w:rPr>
        <w:t>3 szt.</w:t>
      </w:r>
      <w:r w:rsidRPr="00940DED">
        <w:rPr>
          <w:rFonts w:ascii="Arial" w:hAnsi="Arial"/>
          <w:bCs/>
          <w:sz w:val="22"/>
          <w:szCs w:val="22"/>
          <w:u w:val="single"/>
        </w:rPr>
        <w:t>,</w:t>
      </w:r>
      <w:r w:rsidR="00CA5FA3" w:rsidRPr="00940DED">
        <w:rPr>
          <w:rFonts w:ascii="Arial" w:hAnsi="Arial"/>
          <w:sz w:val="22"/>
          <w:szCs w:val="22"/>
          <w:u w:val="single"/>
        </w:rPr>
        <w:t xml:space="preserve"> o parametrach: </w:t>
      </w:r>
    </w:p>
    <w:p w14:paraId="2E7CAA2D" w14:textId="77777777" w:rsidR="00CA5FA3" w:rsidRPr="00CA5FA3" w:rsidRDefault="00CA5FA3" w:rsidP="00CA5FA3">
      <w:pPr>
        <w:jc w:val="both"/>
        <w:rPr>
          <w:rFonts w:ascii="Arial" w:hAnsi="Arial"/>
          <w:color w:val="FF0000"/>
        </w:rPr>
      </w:pPr>
    </w:p>
    <w:tbl>
      <w:tblPr>
        <w:tblStyle w:val="Tabela-Siatka1"/>
        <w:tblW w:w="9776" w:type="dxa"/>
        <w:jc w:val="center"/>
        <w:tblLook w:val="04A0" w:firstRow="1" w:lastRow="0" w:firstColumn="1" w:lastColumn="0" w:noHBand="0" w:noVBand="1"/>
      </w:tblPr>
      <w:tblGrid>
        <w:gridCol w:w="522"/>
        <w:gridCol w:w="3185"/>
        <w:gridCol w:w="6069"/>
      </w:tblGrid>
      <w:tr w:rsidR="00CA5FA3" w:rsidRPr="00CA5FA3" w14:paraId="5F4B8374" w14:textId="77777777" w:rsidTr="00D81A7D">
        <w:trPr>
          <w:jc w:val="center"/>
        </w:trPr>
        <w:tc>
          <w:tcPr>
            <w:tcW w:w="486" w:type="dxa"/>
          </w:tcPr>
          <w:p w14:paraId="34D02708" w14:textId="77777777" w:rsidR="00CA5FA3" w:rsidRPr="00CA5FA3" w:rsidRDefault="00CA5FA3" w:rsidP="00CA5FA3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CA5FA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95" w:type="dxa"/>
          </w:tcPr>
          <w:p w14:paraId="307622C4" w14:textId="77777777" w:rsidR="00CA5FA3" w:rsidRPr="00CA5FA3" w:rsidRDefault="00CA5FA3" w:rsidP="00CA5FA3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CA5FA3">
              <w:rPr>
                <w:rFonts w:ascii="Arial" w:hAnsi="Arial" w:cs="Arial"/>
                <w:b/>
                <w:sz w:val="18"/>
                <w:szCs w:val="18"/>
              </w:rPr>
              <w:t>Nazwa parametru</w:t>
            </w:r>
          </w:p>
        </w:tc>
        <w:tc>
          <w:tcPr>
            <w:tcW w:w="6095" w:type="dxa"/>
          </w:tcPr>
          <w:p w14:paraId="3F209045" w14:textId="77777777" w:rsidR="00CA5FA3" w:rsidRPr="00CA5FA3" w:rsidRDefault="00CA5FA3" w:rsidP="00CA5FA3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CA5FA3">
              <w:rPr>
                <w:rFonts w:ascii="Arial" w:hAnsi="Arial" w:cs="Arial"/>
                <w:b/>
                <w:sz w:val="18"/>
                <w:szCs w:val="18"/>
              </w:rPr>
              <w:t>Wymagania minimalne</w:t>
            </w:r>
          </w:p>
        </w:tc>
      </w:tr>
      <w:tr w:rsidR="00CA5FA3" w:rsidRPr="00CA5FA3" w14:paraId="00355E86" w14:textId="77777777" w:rsidTr="00940DED">
        <w:trPr>
          <w:jc w:val="center"/>
        </w:trPr>
        <w:tc>
          <w:tcPr>
            <w:tcW w:w="486" w:type="dxa"/>
          </w:tcPr>
          <w:p w14:paraId="6EFED18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3195" w:type="dxa"/>
            <w:vAlign w:val="center"/>
          </w:tcPr>
          <w:p w14:paraId="40BA1B50" w14:textId="77777777" w:rsidR="00CA5FA3" w:rsidRPr="00940DED" w:rsidRDefault="00CA5FA3" w:rsidP="00940DED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Typ</w:t>
            </w:r>
          </w:p>
        </w:tc>
        <w:tc>
          <w:tcPr>
            <w:tcW w:w="6095" w:type="dxa"/>
          </w:tcPr>
          <w:p w14:paraId="3EB6A71A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 ofercie wymagane jest podanie modelu, symbolu oraz producenta</w:t>
            </w:r>
          </w:p>
        </w:tc>
      </w:tr>
      <w:tr w:rsidR="00CA5FA3" w:rsidRPr="00CA5FA3" w14:paraId="00D68D92" w14:textId="77777777" w:rsidTr="00940DED">
        <w:trPr>
          <w:jc w:val="center"/>
        </w:trPr>
        <w:tc>
          <w:tcPr>
            <w:tcW w:w="486" w:type="dxa"/>
          </w:tcPr>
          <w:p w14:paraId="1A77F88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3195" w:type="dxa"/>
            <w:vAlign w:val="center"/>
          </w:tcPr>
          <w:p w14:paraId="0784F45D" w14:textId="77777777" w:rsidR="00CA5FA3" w:rsidRPr="00940DED" w:rsidRDefault="00CA5FA3" w:rsidP="00940DED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Technologia druku</w:t>
            </w:r>
          </w:p>
        </w:tc>
        <w:tc>
          <w:tcPr>
            <w:tcW w:w="6095" w:type="dxa"/>
          </w:tcPr>
          <w:p w14:paraId="129F359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Technologia laserowa, kolor </w:t>
            </w:r>
          </w:p>
        </w:tc>
      </w:tr>
      <w:tr w:rsidR="00CA5FA3" w:rsidRPr="00CA5FA3" w14:paraId="77096790" w14:textId="77777777" w:rsidTr="00940DED">
        <w:trPr>
          <w:jc w:val="center"/>
        </w:trPr>
        <w:tc>
          <w:tcPr>
            <w:tcW w:w="486" w:type="dxa"/>
          </w:tcPr>
          <w:p w14:paraId="4201BECF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3195" w:type="dxa"/>
            <w:vAlign w:val="center"/>
          </w:tcPr>
          <w:p w14:paraId="5801F401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Wymagane funkcje</w:t>
            </w:r>
          </w:p>
        </w:tc>
        <w:tc>
          <w:tcPr>
            <w:tcW w:w="6095" w:type="dxa"/>
          </w:tcPr>
          <w:p w14:paraId="5DFABBF4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Drukowanie, skanowanie, kopiowanie</w:t>
            </w:r>
          </w:p>
        </w:tc>
      </w:tr>
      <w:tr w:rsidR="00CA5FA3" w:rsidRPr="00CA5FA3" w14:paraId="4181D645" w14:textId="77777777" w:rsidTr="00940DED">
        <w:trPr>
          <w:jc w:val="center"/>
        </w:trPr>
        <w:tc>
          <w:tcPr>
            <w:tcW w:w="486" w:type="dxa"/>
          </w:tcPr>
          <w:p w14:paraId="3ED6FD0B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4.</w:t>
            </w:r>
          </w:p>
        </w:tc>
        <w:tc>
          <w:tcPr>
            <w:tcW w:w="3195" w:type="dxa"/>
            <w:vAlign w:val="center"/>
          </w:tcPr>
          <w:p w14:paraId="58B6610B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Pamięć</w:t>
            </w:r>
          </w:p>
        </w:tc>
        <w:tc>
          <w:tcPr>
            <w:tcW w:w="6095" w:type="dxa"/>
          </w:tcPr>
          <w:p w14:paraId="67B5B8D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Min. 4 GB RAM</w:t>
            </w:r>
          </w:p>
        </w:tc>
      </w:tr>
      <w:tr w:rsidR="00CA5FA3" w:rsidRPr="00CA5FA3" w14:paraId="09911516" w14:textId="77777777" w:rsidTr="00940DED">
        <w:trPr>
          <w:jc w:val="center"/>
        </w:trPr>
        <w:tc>
          <w:tcPr>
            <w:tcW w:w="486" w:type="dxa"/>
          </w:tcPr>
          <w:p w14:paraId="2D05E2B2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5.</w:t>
            </w:r>
          </w:p>
        </w:tc>
        <w:tc>
          <w:tcPr>
            <w:tcW w:w="3195" w:type="dxa"/>
            <w:vAlign w:val="center"/>
          </w:tcPr>
          <w:p w14:paraId="55D68108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Dysk twardy </w:t>
            </w:r>
          </w:p>
        </w:tc>
        <w:tc>
          <w:tcPr>
            <w:tcW w:w="6095" w:type="dxa"/>
          </w:tcPr>
          <w:p w14:paraId="2120FCDB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Min. 32 GB SSD</w:t>
            </w:r>
          </w:p>
        </w:tc>
      </w:tr>
      <w:tr w:rsidR="00CA5FA3" w:rsidRPr="00CA5FA3" w14:paraId="312B43F9" w14:textId="77777777" w:rsidTr="00940DED">
        <w:trPr>
          <w:jc w:val="center"/>
        </w:trPr>
        <w:tc>
          <w:tcPr>
            <w:tcW w:w="486" w:type="dxa"/>
          </w:tcPr>
          <w:p w14:paraId="1DE290F6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6.</w:t>
            </w:r>
          </w:p>
        </w:tc>
        <w:tc>
          <w:tcPr>
            <w:tcW w:w="3195" w:type="dxa"/>
            <w:vAlign w:val="center"/>
          </w:tcPr>
          <w:p w14:paraId="17DFE80A" w14:textId="77777777" w:rsidR="00CA5FA3" w:rsidRPr="00940DED" w:rsidRDefault="00CA5FA3" w:rsidP="00940DED">
            <w:pPr>
              <w:rPr>
                <w:rFonts w:ascii="Arial" w:hAnsi="Arial"/>
                <w:bCs/>
                <w:sz w:val="22"/>
                <w:szCs w:val="22"/>
              </w:rPr>
            </w:pP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>Interfejsy</w:t>
            </w:r>
            <w:proofErr w:type="spellEnd"/>
          </w:p>
        </w:tc>
        <w:tc>
          <w:tcPr>
            <w:tcW w:w="6095" w:type="dxa"/>
          </w:tcPr>
          <w:p w14:paraId="03D583BB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  <w:lang w:val="en-US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>USB 2.0,  Ethernet 10/100/1000Base-TX, Host USB</w:t>
            </w:r>
          </w:p>
        </w:tc>
      </w:tr>
      <w:tr w:rsidR="00CA5FA3" w:rsidRPr="00CA5FA3" w14:paraId="7F5F8C50" w14:textId="77777777" w:rsidTr="00940DED">
        <w:trPr>
          <w:jc w:val="center"/>
        </w:trPr>
        <w:tc>
          <w:tcPr>
            <w:tcW w:w="486" w:type="dxa"/>
          </w:tcPr>
          <w:p w14:paraId="63DB7348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7.</w:t>
            </w:r>
          </w:p>
        </w:tc>
        <w:tc>
          <w:tcPr>
            <w:tcW w:w="3195" w:type="dxa"/>
            <w:vAlign w:val="center"/>
          </w:tcPr>
          <w:p w14:paraId="74E28A76" w14:textId="77777777" w:rsidR="00CA5FA3" w:rsidRPr="00940DED" w:rsidRDefault="00CA5FA3" w:rsidP="00940DED">
            <w:pPr>
              <w:tabs>
                <w:tab w:val="left" w:pos="47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Emulacje</w:t>
            </w:r>
          </w:p>
        </w:tc>
        <w:tc>
          <w:tcPr>
            <w:tcW w:w="6095" w:type="dxa"/>
          </w:tcPr>
          <w:p w14:paraId="31E6D3FE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PCL 6, </w:t>
            </w: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</w:rPr>
              <w:t>PostScript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 3,  wydruk bezpośredni plików PDF i XPS</w:t>
            </w:r>
          </w:p>
        </w:tc>
      </w:tr>
      <w:tr w:rsidR="00CA5FA3" w:rsidRPr="00CA5FA3" w14:paraId="2F336E8A" w14:textId="77777777" w:rsidTr="00940DED">
        <w:trPr>
          <w:jc w:val="center"/>
        </w:trPr>
        <w:tc>
          <w:tcPr>
            <w:tcW w:w="486" w:type="dxa"/>
          </w:tcPr>
          <w:p w14:paraId="0F96DF7D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8.</w:t>
            </w:r>
          </w:p>
        </w:tc>
        <w:tc>
          <w:tcPr>
            <w:tcW w:w="3195" w:type="dxa"/>
            <w:vAlign w:val="center"/>
          </w:tcPr>
          <w:p w14:paraId="2A086CCB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Panel operatora</w:t>
            </w:r>
          </w:p>
        </w:tc>
        <w:tc>
          <w:tcPr>
            <w:tcW w:w="6095" w:type="dxa"/>
          </w:tcPr>
          <w:p w14:paraId="20426BEF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wyposażony w pełno-kolorowy ekran dotykowy (opisy na panelu oraz  komunikaty na ekranie w języku polskim), Możliwość instalacji dodatkowych (zewnętrznych) aplikacji</w:t>
            </w:r>
          </w:p>
        </w:tc>
      </w:tr>
      <w:tr w:rsidR="00CA5FA3" w:rsidRPr="00CA5FA3" w14:paraId="009A8CEA" w14:textId="77777777" w:rsidTr="00940DED">
        <w:trPr>
          <w:jc w:val="center"/>
        </w:trPr>
        <w:tc>
          <w:tcPr>
            <w:tcW w:w="486" w:type="dxa"/>
          </w:tcPr>
          <w:p w14:paraId="63247F3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9.</w:t>
            </w:r>
          </w:p>
        </w:tc>
        <w:tc>
          <w:tcPr>
            <w:tcW w:w="3195" w:type="dxa"/>
            <w:vAlign w:val="center"/>
          </w:tcPr>
          <w:p w14:paraId="0A3268EF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Zgodność z systemem operacyjnym</w:t>
            </w:r>
          </w:p>
        </w:tc>
        <w:tc>
          <w:tcPr>
            <w:tcW w:w="6095" w:type="dxa"/>
          </w:tcPr>
          <w:p w14:paraId="4AF05285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Microsoft Windows 7  (32 </w:t>
            </w: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64bit), 10 (32 </w:t>
            </w: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>i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64bit), Microsoft Windows Server  2008r2, 2012R2, 2016, 2019</w:t>
            </w:r>
          </w:p>
        </w:tc>
      </w:tr>
      <w:tr w:rsidR="00CA5FA3" w:rsidRPr="00CA5FA3" w14:paraId="1A10A1BD" w14:textId="77777777" w:rsidTr="00940DED">
        <w:trPr>
          <w:jc w:val="center"/>
        </w:trPr>
        <w:tc>
          <w:tcPr>
            <w:tcW w:w="486" w:type="dxa"/>
          </w:tcPr>
          <w:p w14:paraId="441CA342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10.</w:t>
            </w:r>
          </w:p>
        </w:tc>
        <w:tc>
          <w:tcPr>
            <w:tcW w:w="3195" w:type="dxa"/>
            <w:vAlign w:val="center"/>
          </w:tcPr>
          <w:p w14:paraId="19AFE1F0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Czytnik kart zbliżeniowych</w:t>
            </w:r>
          </w:p>
        </w:tc>
        <w:tc>
          <w:tcPr>
            <w:tcW w:w="6095" w:type="dxa"/>
          </w:tcPr>
          <w:p w14:paraId="0B7B73A8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</w:rPr>
              <w:t>Unique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 125 kHz wraz z wymaganymi licencjami</w:t>
            </w:r>
          </w:p>
        </w:tc>
      </w:tr>
      <w:tr w:rsidR="00CA5FA3" w:rsidRPr="00CA5FA3" w14:paraId="4F67406E" w14:textId="77777777" w:rsidTr="00940DED">
        <w:trPr>
          <w:jc w:val="center"/>
        </w:trPr>
        <w:tc>
          <w:tcPr>
            <w:tcW w:w="486" w:type="dxa"/>
          </w:tcPr>
          <w:p w14:paraId="0B19A1DC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11.</w:t>
            </w:r>
          </w:p>
        </w:tc>
        <w:tc>
          <w:tcPr>
            <w:tcW w:w="3195" w:type="dxa"/>
            <w:vAlign w:val="center"/>
          </w:tcPr>
          <w:p w14:paraId="7163325C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Podajniki papieru</w:t>
            </w:r>
          </w:p>
        </w:tc>
        <w:tc>
          <w:tcPr>
            <w:tcW w:w="6095" w:type="dxa"/>
          </w:tcPr>
          <w:p w14:paraId="058FF188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Min. 1 taca boczna na min. 100 ark. A6-A3, 60-220 g/m</w:t>
            </w:r>
            <w:r w:rsidRPr="00940D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</w:p>
          <w:p w14:paraId="7E31967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Min. 2 kasety na papier (jedna na A6-A4, druga na A6-A3) po min. 500 ark. każda, 60-220 g/m</w:t>
            </w:r>
            <w:r w:rsidRPr="00940DED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2</w:t>
            </w:r>
          </w:p>
        </w:tc>
      </w:tr>
      <w:tr w:rsidR="00CA5FA3" w:rsidRPr="00CA5FA3" w14:paraId="17ADB1DC" w14:textId="77777777" w:rsidTr="00940DED">
        <w:trPr>
          <w:jc w:val="center"/>
        </w:trPr>
        <w:tc>
          <w:tcPr>
            <w:tcW w:w="486" w:type="dxa"/>
          </w:tcPr>
          <w:p w14:paraId="471FA217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12.</w:t>
            </w:r>
          </w:p>
        </w:tc>
        <w:tc>
          <w:tcPr>
            <w:tcW w:w="3195" w:type="dxa"/>
            <w:vAlign w:val="center"/>
          </w:tcPr>
          <w:p w14:paraId="239A15F0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Podajnik dokumentów skanera</w:t>
            </w:r>
          </w:p>
        </w:tc>
        <w:tc>
          <w:tcPr>
            <w:tcW w:w="6095" w:type="dxa"/>
          </w:tcPr>
          <w:p w14:paraId="694859E6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Automatyczny, dwustronny, jednoprzebiegowy skan dwustronny, na min. 300 ark. </w:t>
            </w:r>
          </w:p>
        </w:tc>
      </w:tr>
      <w:tr w:rsidR="00CA5FA3" w:rsidRPr="00CA5FA3" w14:paraId="27750C73" w14:textId="77777777" w:rsidTr="00D81A7D">
        <w:trPr>
          <w:jc w:val="center"/>
        </w:trPr>
        <w:tc>
          <w:tcPr>
            <w:tcW w:w="9776" w:type="dxa"/>
            <w:gridSpan w:val="3"/>
          </w:tcPr>
          <w:p w14:paraId="7D8D0E93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DRUKOWANIE:</w:t>
            </w:r>
          </w:p>
        </w:tc>
      </w:tr>
      <w:tr w:rsidR="00CA5FA3" w:rsidRPr="00CA5FA3" w14:paraId="1772D026" w14:textId="77777777" w:rsidTr="00940DED">
        <w:trPr>
          <w:jc w:val="center"/>
        </w:trPr>
        <w:tc>
          <w:tcPr>
            <w:tcW w:w="486" w:type="dxa"/>
          </w:tcPr>
          <w:p w14:paraId="506B52BF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13.</w:t>
            </w:r>
          </w:p>
        </w:tc>
        <w:tc>
          <w:tcPr>
            <w:tcW w:w="3195" w:type="dxa"/>
            <w:vAlign w:val="center"/>
          </w:tcPr>
          <w:p w14:paraId="4052415A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Format oryginału</w:t>
            </w:r>
          </w:p>
        </w:tc>
        <w:tc>
          <w:tcPr>
            <w:tcW w:w="6095" w:type="dxa"/>
          </w:tcPr>
          <w:p w14:paraId="2EA1FCFA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A6-A3</w:t>
            </w:r>
          </w:p>
        </w:tc>
      </w:tr>
      <w:tr w:rsidR="00CA5FA3" w:rsidRPr="00CA5FA3" w14:paraId="6A95F50C" w14:textId="77777777" w:rsidTr="00940DED">
        <w:trPr>
          <w:jc w:val="center"/>
        </w:trPr>
        <w:tc>
          <w:tcPr>
            <w:tcW w:w="486" w:type="dxa"/>
          </w:tcPr>
          <w:p w14:paraId="2AA806AA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14.</w:t>
            </w:r>
          </w:p>
        </w:tc>
        <w:tc>
          <w:tcPr>
            <w:tcW w:w="3195" w:type="dxa"/>
            <w:vAlign w:val="center"/>
          </w:tcPr>
          <w:p w14:paraId="0B147ED4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Czas nagrzewania</w:t>
            </w:r>
          </w:p>
        </w:tc>
        <w:tc>
          <w:tcPr>
            <w:tcW w:w="6095" w:type="dxa"/>
          </w:tcPr>
          <w:p w14:paraId="2C52410A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maks. 18 sek.</w:t>
            </w:r>
          </w:p>
        </w:tc>
      </w:tr>
      <w:tr w:rsidR="00CA5FA3" w:rsidRPr="00CA5FA3" w14:paraId="609D3A78" w14:textId="77777777" w:rsidTr="00940DED">
        <w:trPr>
          <w:jc w:val="center"/>
        </w:trPr>
        <w:tc>
          <w:tcPr>
            <w:tcW w:w="486" w:type="dxa"/>
          </w:tcPr>
          <w:p w14:paraId="15E6B417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15.</w:t>
            </w:r>
          </w:p>
        </w:tc>
        <w:tc>
          <w:tcPr>
            <w:tcW w:w="3195" w:type="dxa"/>
            <w:vAlign w:val="center"/>
          </w:tcPr>
          <w:p w14:paraId="4E978AF4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Czas pierwszego wydruku</w:t>
            </w:r>
          </w:p>
        </w:tc>
        <w:tc>
          <w:tcPr>
            <w:tcW w:w="6095" w:type="dxa"/>
          </w:tcPr>
          <w:p w14:paraId="26BAA01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Maks. 7 sekund w mono, maks. 9,5 sekundy w kolorze</w:t>
            </w:r>
          </w:p>
        </w:tc>
      </w:tr>
      <w:tr w:rsidR="00CA5FA3" w:rsidRPr="00CA5FA3" w14:paraId="067CD05E" w14:textId="77777777" w:rsidTr="00940DED">
        <w:trPr>
          <w:jc w:val="center"/>
        </w:trPr>
        <w:tc>
          <w:tcPr>
            <w:tcW w:w="486" w:type="dxa"/>
          </w:tcPr>
          <w:p w14:paraId="0AD907C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16.</w:t>
            </w:r>
          </w:p>
        </w:tc>
        <w:tc>
          <w:tcPr>
            <w:tcW w:w="3195" w:type="dxa"/>
            <w:vAlign w:val="center"/>
          </w:tcPr>
          <w:p w14:paraId="430D2721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Prędkość drukowania </w:t>
            </w:r>
          </w:p>
        </w:tc>
        <w:tc>
          <w:tcPr>
            <w:tcW w:w="6095" w:type="dxa"/>
          </w:tcPr>
          <w:p w14:paraId="6AA2E6CA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25 stron/min. A4 i 12 stron/min. A3 w kolorze i mono</w:t>
            </w:r>
          </w:p>
        </w:tc>
      </w:tr>
      <w:tr w:rsidR="00CA5FA3" w:rsidRPr="00CA5FA3" w14:paraId="561FF908" w14:textId="77777777" w:rsidTr="00940DED">
        <w:trPr>
          <w:jc w:val="center"/>
        </w:trPr>
        <w:tc>
          <w:tcPr>
            <w:tcW w:w="486" w:type="dxa"/>
          </w:tcPr>
          <w:p w14:paraId="7D5258B9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17.</w:t>
            </w:r>
          </w:p>
        </w:tc>
        <w:tc>
          <w:tcPr>
            <w:tcW w:w="3195" w:type="dxa"/>
            <w:vAlign w:val="center"/>
          </w:tcPr>
          <w:p w14:paraId="5B22A25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Rozdzielczość</w:t>
            </w:r>
          </w:p>
        </w:tc>
        <w:tc>
          <w:tcPr>
            <w:tcW w:w="6095" w:type="dxa"/>
          </w:tcPr>
          <w:p w14:paraId="5ABB14F6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Min. 1200 x 1200 </w:t>
            </w: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</w:rPr>
              <w:t>dpi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CA5FA3" w:rsidRPr="00CA5FA3" w14:paraId="076A5245" w14:textId="77777777" w:rsidTr="00940DED">
        <w:trPr>
          <w:jc w:val="center"/>
        </w:trPr>
        <w:tc>
          <w:tcPr>
            <w:tcW w:w="486" w:type="dxa"/>
          </w:tcPr>
          <w:p w14:paraId="23A195AE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18.</w:t>
            </w:r>
          </w:p>
        </w:tc>
        <w:tc>
          <w:tcPr>
            <w:tcW w:w="3195" w:type="dxa"/>
            <w:vAlign w:val="center"/>
          </w:tcPr>
          <w:p w14:paraId="08F7EBA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Dupleks</w:t>
            </w:r>
          </w:p>
        </w:tc>
        <w:tc>
          <w:tcPr>
            <w:tcW w:w="6095" w:type="dxa"/>
          </w:tcPr>
          <w:p w14:paraId="2A1875C2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Automatyczny w standardzie, obsługa papieru A6-A3</w:t>
            </w:r>
          </w:p>
        </w:tc>
      </w:tr>
      <w:tr w:rsidR="00CA5FA3" w:rsidRPr="00CA5FA3" w14:paraId="5E3CDBF1" w14:textId="77777777" w:rsidTr="00D81A7D">
        <w:trPr>
          <w:jc w:val="center"/>
        </w:trPr>
        <w:tc>
          <w:tcPr>
            <w:tcW w:w="9776" w:type="dxa"/>
            <w:gridSpan w:val="3"/>
          </w:tcPr>
          <w:p w14:paraId="14E2DCCA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KOPIOWANIE:</w:t>
            </w:r>
          </w:p>
        </w:tc>
      </w:tr>
      <w:tr w:rsidR="00CA5FA3" w:rsidRPr="00CA5FA3" w14:paraId="24DB8D66" w14:textId="77777777" w:rsidTr="00940DED">
        <w:trPr>
          <w:jc w:val="center"/>
        </w:trPr>
        <w:tc>
          <w:tcPr>
            <w:tcW w:w="486" w:type="dxa"/>
          </w:tcPr>
          <w:p w14:paraId="5FCE8CFB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19.</w:t>
            </w:r>
          </w:p>
        </w:tc>
        <w:tc>
          <w:tcPr>
            <w:tcW w:w="3195" w:type="dxa"/>
            <w:vAlign w:val="center"/>
          </w:tcPr>
          <w:p w14:paraId="1203709F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Format kopii</w:t>
            </w:r>
          </w:p>
        </w:tc>
        <w:tc>
          <w:tcPr>
            <w:tcW w:w="6095" w:type="dxa"/>
          </w:tcPr>
          <w:p w14:paraId="29044BC5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A3-A6</w:t>
            </w:r>
          </w:p>
        </w:tc>
      </w:tr>
      <w:tr w:rsidR="00CA5FA3" w:rsidRPr="00CA5FA3" w14:paraId="74BD80D7" w14:textId="77777777" w:rsidTr="00940DED">
        <w:trPr>
          <w:jc w:val="center"/>
        </w:trPr>
        <w:tc>
          <w:tcPr>
            <w:tcW w:w="486" w:type="dxa"/>
          </w:tcPr>
          <w:p w14:paraId="15CC4AD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20.</w:t>
            </w:r>
          </w:p>
        </w:tc>
        <w:tc>
          <w:tcPr>
            <w:tcW w:w="3195" w:type="dxa"/>
            <w:vAlign w:val="center"/>
          </w:tcPr>
          <w:p w14:paraId="595ECF5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Czas pierwszej kopii</w:t>
            </w:r>
          </w:p>
        </w:tc>
        <w:tc>
          <w:tcPr>
            <w:tcW w:w="6095" w:type="dxa"/>
          </w:tcPr>
          <w:p w14:paraId="2545759B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Maks. 7,5 sekundy w mono, 10 sekund w kolorze</w:t>
            </w:r>
          </w:p>
        </w:tc>
      </w:tr>
      <w:tr w:rsidR="00CA5FA3" w:rsidRPr="00CA5FA3" w14:paraId="67DFC99D" w14:textId="77777777" w:rsidTr="00940DED">
        <w:trPr>
          <w:jc w:val="center"/>
        </w:trPr>
        <w:tc>
          <w:tcPr>
            <w:tcW w:w="486" w:type="dxa"/>
          </w:tcPr>
          <w:p w14:paraId="2504A787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21.</w:t>
            </w:r>
          </w:p>
        </w:tc>
        <w:tc>
          <w:tcPr>
            <w:tcW w:w="3195" w:type="dxa"/>
            <w:vAlign w:val="center"/>
          </w:tcPr>
          <w:p w14:paraId="3E9B9D6A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Prędkość kopiowania</w:t>
            </w:r>
          </w:p>
        </w:tc>
        <w:tc>
          <w:tcPr>
            <w:tcW w:w="6095" w:type="dxa"/>
          </w:tcPr>
          <w:p w14:paraId="72F2CE43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25 stron/min. A4 i 12 stron/min. A3 w kolorze i mono</w:t>
            </w:r>
          </w:p>
        </w:tc>
      </w:tr>
      <w:tr w:rsidR="00CA5FA3" w:rsidRPr="00CA5FA3" w14:paraId="775D6E77" w14:textId="77777777" w:rsidTr="00940DED">
        <w:trPr>
          <w:jc w:val="center"/>
        </w:trPr>
        <w:tc>
          <w:tcPr>
            <w:tcW w:w="486" w:type="dxa"/>
          </w:tcPr>
          <w:p w14:paraId="0F466DD2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22.</w:t>
            </w:r>
          </w:p>
        </w:tc>
        <w:tc>
          <w:tcPr>
            <w:tcW w:w="3195" w:type="dxa"/>
            <w:vAlign w:val="center"/>
          </w:tcPr>
          <w:p w14:paraId="1BEFC657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Kopiowanie wielokrotne</w:t>
            </w:r>
          </w:p>
        </w:tc>
        <w:tc>
          <w:tcPr>
            <w:tcW w:w="6095" w:type="dxa"/>
          </w:tcPr>
          <w:p w14:paraId="5898C228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do 999 kopii</w:t>
            </w:r>
          </w:p>
        </w:tc>
      </w:tr>
      <w:tr w:rsidR="00CA5FA3" w:rsidRPr="00CA5FA3" w14:paraId="26EAAC86" w14:textId="77777777" w:rsidTr="00940DED">
        <w:trPr>
          <w:jc w:val="center"/>
        </w:trPr>
        <w:tc>
          <w:tcPr>
            <w:tcW w:w="486" w:type="dxa"/>
          </w:tcPr>
          <w:p w14:paraId="5663C7AF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23.</w:t>
            </w:r>
          </w:p>
        </w:tc>
        <w:tc>
          <w:tcPr>
            <w:tcW w:w="3195" w:type="dxa"/>
            <w:vAlign w:val="center"/>
          </w:tcPr>
          <w:p w14:paraId="4CF0798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Zoom</w:t>
            </w:r>
          </w:p>
        </w:tc>
        <w:tc>
          <w:tcPr>
            <w:tcW w:w="6095" w:type="dxa"/>
          </w:tcPr>
          <w:p w14:paraId="40736B5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25-400% </w:t>
            </w:r>
          </w:p>
        </w:tc>
      </w:tr>
      <w:tr w:rsidR="00CA5FA3" w:rsidRPr="00CA5FA3" w14:paraId="783E94CF" w14:textId="77777777" w:rsidTr="00D81A7D">
        <w:trPr>
          <w:jc w:val="center"/>
        </w:trPr>
        <w:tc>
          <w:tcPr>
            <w:tcW w:w="9776" w:type="dxa"/>
            <w:gridSpan w:val="3"/>
          </w:tcPr>
          <w:p w14:paraId="13E94D13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SKANOWANIE:</w:t>
            </w:r>
          </w:p>
        </w:tc>
      </w:tr>
      <w:tr w:rsidR="00CA5FA3" w:rsidRPr="00CA5FA3" w14:paraId="3D1687E7" w14:textId="77777777" w:rsidTr="00940DED">
        <w:trPr>
          <w:jc w:val="center"/>
        </w:trPr>
        <w:tc>
          <w:tcPr>
            <w:tcW w:w="486" w:type="dxa"/>
          </w:tcPr>
          <w:p w14:paraId="13DFD146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24.</w:t>
            </w:r>
          </w:p>
        </w:tc>
        <w:tc>
          <w:tcPr>
            <w:tcW w:w="3195" w:type="dxa"/>
            <w:vAlign w:val="center"/>
          </w:tcPr>
          <w:p w14:paraId="0C6C1884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Funkcje skanowania sieciowego</w:t>
            </w:r>
          </w:p>
        </w:tc>
        <w:tc>
          <w:tcPr>
            <w:tcW w:w="6095" w:type="dxa"/>
          </w:tcPr>
          <w:p w14:paraId="29F52844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w standardzie, skanowanie pełno-kolorowe</w:t>
            </w:r>
          </w:p>
        </w:tc>
      </w:tr>
      <w:tr w:rsidR="00CA5FA3" w:rsidRPr="00CA5FA3" w14:paraId="3BA096F9" w14:textId="77777777" w:rsidTr="00940DED">
        <w:trPr>
          <w:jc w:val="center"/>
        </w:trPr>
        <w:tc>
          <w:tcPr>
            <w:tcW w:w="486" w:type="dxa"/>
          </w:tcPr>
          <w:p w14:paraId="24688289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25.</w:t>
            </w:r>
          </w:p>
        </w:tc>
        <w:tc>
          <w:tcPr>
            <w:tcW w:w="3195" w:type="dxa"/>
            <w:vAlign w:val="center"/>
          </w:tcPr>
          <w:p w14:paraId="58647E89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Funkcje skanowania</w:t>
            </w:r>
          </w:p>
        </w:tc>
        <w:tc>
          <w:tcPr>
            <w:tcW w:w="6095" w:type="dxa"/>
          </w:tcPr>
          <w:p w14:paraId="22573386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Skan-do-email, Skan-do-FTP, Skan-do-SMB,</w:t>
            </w:r>
          </w:p>
          <w:p w14:paraId="066068C9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lastRenderedPageBreak/>
              <w:t>Skan-do-USB Host, Skan-do-</w:t>
            </w: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</w:rPr>
              <w:t>box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</w:tc>
      </w:tr>
      <w:tr w:rsidR="00CA5FA3" w:rsidRPr="00CA5FA3" w14:paraId="2C73FF0A" w14:textId="77777777" w:rsidTr="00940DED">
        <w:trPr>
          <w:jc w:val="center"/>
        </w:trPr>
        <w:tc>
          <w:tcPr>
            <w:tcW w:w="486" w:type="dxa"/>
          </w:tcPr>
          <w:p w14:paraId="1ACCB1E4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lastRenderedPageBreak/>
              <w:t>26.</w:t>
            </w:r>
          </w:p>
        </w:tc>
        <w:tc>
          <w:tcPr>
            <w:tcW w:w="3195" w:type="dxa"/>
            <w:vAlign w:val="center"/>
          </w:tcPr>
          <w:p w14:paraId="39D12CBA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Typy plików</w:t>
            </w:r>
          </w:p>
        </w:tc>
        <w:tc>
          <w:tcPr>
            <w:tcW w:w="6095" w:type="dxa"/>
          </w:tcPr>
          <w:p w14:paraId="28ADBE8D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PDF, PDF/A, PDF Szyfrowany, PDF kompresowany,  JPEG, TIFF, XPS</w:t>
            </w:r>
          </w:p>
        </w:tc>
      </w:tr>
      <w:tr w:rsidR="00CA5FA3" w:rsidRPr="00CA5FA3" w14:paraId="0E85A58B" w14:textId="77777777" w:rsidTr="00940DED">
        <w:trPr>
          <w:jc w:val="center"/>
        </w:trPr>
        <w:tc>
          <w:tcPr>
            <w:tcW w:w="486" w:type="dxa"/>
          </w:tcPr>
          <w:p w14:paraId="790BF7F9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27.</w:t>
            </w:r>
          </w:p>
        </w:tc>
        <w:tc>
          <w:tcPr>
            <w:tcW w:w="3195" w:type="dxa"/>
            <w:vAlign w:val="center"/>
          </w:tcPr>
          <w:p w14:paraId="5B350763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Kompresja i szyfrowanie plików PDF</w:t>
            </w:r>
          </w:p>
        </w:tc>
        <w:tc>
          <w:tcPr>
            <w:tcW w:w="6095" w:type="dxa"/>
          </w:tcPr>
          <w:p w14:paraId="1C694B97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 xml:space="preserve">w standardzie </w:t>
            </w:r>
          </w:p>
        </w:tc>
      </w:tr>
      <w:tr w:rsidR="00CA5FA3" w:rsidRPr="00CA5FA3" w14:paraId="117538C3" w14:textId="77777777" w:rsidTr="00940DED">
        <w:trPr>
          <w:jc w:val="center"/>
        </w:trPr>
        <w:tc>
          <w:tcPr>
            <w:tcW w:w="486" w:type="dxa"/>
          </w:tcPr>
          <w:p w14:paraId="382C762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28.</w:t>
            </w:r>
          </w:p>
        </w:tc>
        <w:tc>
          <w:tcPr>
            <w:tcW w:w="3195" w:type="dxa"/>
            <w:vAlign w:val="center"/>
          </w:tcPr>
          <w:p w14:paraId="1CBC7F0C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Rozdzielczość skanowania</w:t>
            </w:r>
          </w:p>
        </w:tc>
        <w:tc>
          <w:tcPr>
            <w:tcW w:w="6095" w:type="dxa"/>
          </w:tcPr>
          <w:p w14:paraId="0662A589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Min. 600 x 600 </w:t>
            </w: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</w:rPr>
              <w:t>dpi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CA5FA3" w:rsidRPr="00CA5FA3" w14:paraId="681745C0" w14:textId="77777777" w:rsidTr="00940DED">
        <w:trPr>
          <w:jc w:val="center"/>
        </w:trPr>
        <w:tc>
          <w:tcPr>
            <w:tcW w:w="486" w:type="dxa"/>
          </w:tcPr>
          <w:p w14:paraId="590F48F6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29.</w:t>
            </w:r>
          </w:p>
        </w:tc>
        <w:tc>
          <w:tcPr>
            <w:tcW w:w="3195" w:type="dxa"/>
            <w:vAlign w:val="center"/>
          </w:tcPr>
          <w:p w14:paraId="3A6EE115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Prędkość skanowania</w:t>
            </w:r>
          </w:p>
        </w:tc>
        <w:tc>
          <w:tcPr>
            <w:tcW w:w="6095" w:type="dxa"/>
          </w:tcPr>
          <w:p w14:paraId="4ABDA2B1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Min. 100 str./min. w kolorze i mono dwustronnie (300 </w:t>
            </w:r>
            <w:proofErr w:type="spellStart"/>
            <w:r w:rsidRPr="00940DED">
              <w:rPr>
                <w:rFonts w:ascii="Arial" w:hAnsi="Arial" w:cs="Arial"/>
                <w:bCs/>
                <w:sz w:val="22"/>
                <w:szCs w:val="22"/>
              </w:rPr>
              <w:t>dpi</w:t>
            </w:r>
            <w:proofErr w:type="spellEnd"/>
            <w:r w:rsidRPr="00940DED">
              <w:rPr>
                <w:rFonts w:ascii="Arial" w:hAnsi="Arial" w:cs="Arial"/>
                <w:bCs/>
                <w:sz w:val="22"/>
                <w:szCs w:val="22"/>
              </w:rPr>
              <w:t>/A4)</w:t>
            </w:r>
          </w:p>
        </w:tc>
      </w:tr>
      <w:tr w:rsidR="00CA5FA3" w:rsidRPr="00CA5FA3" w14:paraId="0F7BE432" w14:textId="77777777" w:rsidTr="00D81A7D">
        <w:trPr>
          <w:jc w:val="center"/>
        </w:trPr>
        <w:tc>
          <w:tcPr>
            <w:tcW w:w="9776" w:type="dxa"/>
            <w:gridSpan w:val="3"/>
          </w:tcPr>
          <w:p w14:paraId="5FDBD4B4" w14:textId="77777777" w:rsidR="00CA5FA3" w:rsidRPr="00940DED" w:rsidRDefault="00CA5FA3" w:rsidP="00CA5FA3">
            <w:pPr>
              <w:spacing w:before="24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/>
                <w:bCs/>
                <w:sz w:val="22"/>
                <w:szCs w:val="22"/>
              </w:rPr>
              <w:t>POZOSTAŁE WYMAGANIA:</w:t>
            </w:r>
          </w:p>
        </w:tc>
      </w:tr>
      <w:tr w:rsidR="00CA5FA3" w:rsidRPr="00CA5FA3" w14:paraId="1F994DB4" w14:textId="77777777" w:rsidTr="00940DED">
        <w:trPr>
          <w:jc w:val="center"/>
        </w:trPr>
        <w:tc>
          <w:tcPr>
            <w:tcW w:w="486" w:type="dxa"/>
          </w:tcPr>
          <w:p w14:paraId="1EEE0DBC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30.</w:t>
            </w:r>
          </w:p>
        </w:tc>
        <w:tc>
          <w:tcPr>
            <w:tcW w:w="3195" w:type="dxa"/>
            <w:vAlign w:val="center"/>
          </w:tcPr>
          <w:p w14:paraId="2D91A849" w14:textId="77777777" w:rsidR="00CA5FA3" w:rsidRPr="00940DED" w:rsidRDefault="00CA5FA3" w:rsidP="00940DED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Podstawa</w:t>
            </w:r>
          </w:p>
        </w:tc>
        <w:tc>
          <w:tcPr>
            <w:tcW w:w="6095" w:type="dxa"/>
          </w:tcPr>
          <w:p w14:paraId="47F1BAD5" w14:textId="77777777" w:rsidR="00CA5FA3" w:rsidRPr="00940DED" w:rsidRDefault="00CA5FA3" w:rsidP="00CA5FA3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Dedykowana podstawa producenta urządzenia </w:t>
            </w:r>
          </w:p>
        </w:tc>
      </w:tr>
      <w:tr w:rsidR="00CA5FA3" w:rsidRPr="00CA5FA3" w14:paraId="17D1338F" w14:textId="77777777" w:rsidTr="00940DED">
        <w:trPr>
          <w:jc w:val="center"/>
        </w:trPr>
        <w:tc>
          <w:tcPr>
            <w:tcW w:w="486" w:type="dxa"/>
          </w:tcPr>
          <w:p w14:paraId="5746C170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31.</w:t>
            </w:r>
          </w:p>
        </w:tc>
        <w:tc>
          <w:tcPr>
            <w:tcW w:w="3195" w:type="dxa"/>
            <w:vAlign w:val="center"/>
          </w:tcPr>
          <w:p w14:paraId="5077D7BA" w14:textId="77777777" w:rsidR="00CA5FA3" w:rsidRPr="00940DED" w:rsidRDefault="00CA5FA3" w:rsidP="00940DED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Możliwość rozbudowy</w:t>
            </w:r>
            <w:r w:rsidRPr="00940DED">
              <w:rPr>
                <w:rFonts w:ascii="Arial" w:hAnsi="Arial" w:cs="Arial"/>
                <w:sz w:val="22"/>
                <w:szCs w:val="22"/>
              </w:rPr>
              <w:tab/>
            </w:r>
            <w:r w:rsidRPr="00940DED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095" w:type="dxa"/>
          </w:tcPr>
          <w:p w14:paraId="209BE5F2" w14:textId="77777777" w:rsidR="00CA5FA3" w:rsidRPr="00940DED" w:rsidRDefault="00CA5FA3" w:rsidP="00CA5FA3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 xml:space="preserve">Finiszer zszywający, min. 2 taca odbiorcze, zszywacz min. 50 ark., dziurkacz 2/4; </w:t>
            </w:r>
          </w:p>
        </w:tc>
      </w:tr>
      <w:tr w:rsidR="00CA5FA3" w:rsidRPr="00CA5FA3" w14:paraId="3F191107" w14:textId="77777777" w:rsidTr="00940DED">
        <w:trPr>
          <w:jc w:val="center"/>
        </w:trPr>
        <w:tc>
          <w:tcPr>
            <w:tcW w:w="486" w:type="dxa"/>
          </w:tcPr>
          <w:p w14:paraId="4FB3A2BB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32.</w:t>
            </w:r>
          </w:p>
        </w:tc>
        <w:tc>
          <w:tcPr>
            <w:tcW w:w="3195" w:type="dxa"/>
            <w:vAlign w:val="center"/>
          </w:tcPr>
          <w:p w14:paraId="3976B919" w14:textId="77777777" w:rsidR="00CA5FA3" w:rsidRPr="00940DED" w:rsidRDefault="00CA5FA3" w:rsidP="00940DED">
            <w:pPr>
              <w:tabs>
                <w:tab w:val="left" w:pos="91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Materiały eksploatacyjne jako wyposażenie standardowe (dostarczone w komplecie w ramach oferowanej ceny jednostkowej).</w:t>
            </w:r>
          </w:p>
        </w:tc>
        <w:tc>
          <w:tcPr>
            <w:tcW w:w="6095" w:type="dxa"/>
          </w:tcPr>
          <w:p w14:paraId="1AA7D3C5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Tonery – który zapewni wydrukowanie minimum 12 000 stron kolorowych i monochromatycznych A4 przy 5% pokryciu strony (minimum 1 oryginalny toner)</w:t>
            </w:r>
          </w:p>
          <w:p w14:paraId="3373DE52" w14:textId="77777777" w:rsidR="00CA5FA3" w:rsidRPr="00940DED" w:rsidRDefault="00CA5FA3" w:rsidP="00CA5FA3">
            <w:pPr>
              <w:rPr>
                <w:rFonts w:ascii="Arial" w:hAnsi="Arial" w:cs="Arial"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Bębny</w:t>
            </w:r>
            <w:r w:rsidRPr="00940DED">
              <w:rPr>
                <w:rFonts w:ascii="Arial" w:hAnsi="Arial" w:cs="Arial"/>
                <w:sz w:val="22"/>
                <w:szCs w:val="22"/>
              </w:rPr>
              <w:t xml:space="preserve"> – które zapewnią wydrukowanie minimum 200 000 stron kolorowych.</w:t>
            </w:r>
          </w:p>
          <w:p w14:paraId="7F24BAA4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Dostarczone materiały muszą być nowe i nieużywane, pierwszej kategorii oraz wyprodukowane przez producenta oferowanych urządzeń.</w:t>
            </w:r>
          </w:p>
        </w:tc>
      </w:tr>
      <w:tr w:rsidR="00CA5FA3" w:rsidRPr="00CA5FA3" w14:paraId="6BEE18D0" w14:textId="77777777" w:rsidTr="00940DED">
        <w:trPr>
          <w:jc w:val="center"/>
        </w:trPr>
        <w:tc>
          <w:tcPr>
            <w:tcW w:w="486" w:type="dxa"/>
          </w:tcPr>
          <w:p w14:paraId="3FAEFF4D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33.</w:t>
            </w:r>
          </w:p>
        </w:tc>
        <w:tc>
          <w:tcPr>
            <w:tcW w:w="3195" w:type="dxa"/>
            <w:vAlign w:val="center"/>
          </w:tcPr>
          <w:p w14:paraId="37850AEF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Dokumenty</w:t>
            </w:r>
          </w:p>
        </w:tc>
        <w:tc>
          <w:tcPr>
            <w:tcW w:w="6095" w:type="dxa"/>
          </w:tcPr>
          <w:p w14:paraId="06014420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Certyfikat ISO 9001:2008 producenta oferowanego sprzętu</w:t>
            </w:r>
          </w:p>
          <w:p w14:paraId="799F362B" w14:textId="77777777" w:rsidR="00CA5FA3" w:rsidRPr="00940DED" w:rsidRDefault="00CA5FA3" w:rsidP="00CA5FA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 xml:space="preserve">Certyfikat ISO 14001:2004 producenta oferowanego sprzętu </w:t>
            </w:r>
          </w:p>
        </w:tc>
      </w:tr>
      <w:tr w:rsidR="00CA5FA3" w:rsidRPr="00CA5FA3" w14:paraId="3EE4CD7C" w14:textId="77777777" w:rsidTr="00940DED">
        <w:trPr>
          <w:jc w:val="center"/>
        </w:trPr>
        <w:tc>
          <w:tcPr>
            <w:tcW w:w="486" w:type="dxa"/>
          </w:tcPr>
          <w:p w14:paraId="283AD3E2" w14:textId="77777777" w:rsidR="00CA5FA3" w:rsidRPr="00940DED" w:rsidRDefault="00CA5FA3" w:rsidP="00CA5FA3">
            <w:pPr>
              <w:rPr>
                <w:rFonts w:ascii="Arial" w:hAnsi="Arial"/>
                <w:bCs/>
                <w:sz w:val="22"/>
                <w:szCs w:val="22"/>
              </w:rPr>
            </w:pPr>
            <w:r w:rsidRPr="00940DED">
              <w:rPr>
                <w:rFonts w:ascii="Arial" w:hAnsi="Arial"/>
                <w:bCs/>
                <w:sz w:val="22"/>
                <w:szCs w:val="22"/>
              </w:rPr>
              <w:t>34.</w:t>
            </w:r>
          </w:p>
        </w:tc>
        <w:tc>
          <w:tcPr>
            <w:tcW w:w="3195" w:type="dxa"/>
            <w:vAlign w:val="center"/>
          </w:tcPr>
          <w:p w14:paraId="73DF435D" w14:textId="77777777" w:rsidR="00CA5FA3" w:rsidRPr="00940DED" w:rsidRDefault="00CA5FA3" w:rsidP="00940DED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bCs/>
                <w:sz w:val="22"/>
                <w:szCs w:val="22"/>
              </w:rPr>
              <w:t>Gwarancja</w:t>
            </w:r>
          </w:p>
        </w:tc>
        <w:tc>
          <w:tcPr>
            <w:tcW w:w="6095" w:type="dxa"/>
          </w:tcPr>
          <w:p w14:paraId="572844D0" w14:textId="77777777" w:rsidR="00CA5FA3" w:rsidRPr="00940DED" w:rsidRDefault="00CA5FA3" w:rsidP="00CA5FA3">
            <w:pPr>
              <w:tabs>
                <w:tab w:val="left" w:pos="4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940DED">
              <w:rPr>
                <w:rFonts w:ascii="Arial" w:hAnsi="Arial" w:cs="Arial"/>
                <w:sz w:val="22"/>
                <w:szCs w:val="22"/>
              </w:rPr>
              <w:t>Nie mniej niż 24 miesiące</w:t>
            </w:r>
          </w:p>
        </w:tc>
      </w:tr>
    </w:tbl>
    <w:p w14:paraId="6AABD36E" w14:textId="77777777" w:rsidR="00CA5FA3" w:rsidRPr="00CA5FA3" w:rsidRDefault="00CA5FA3" w:rsidP="00CA5FA3">
      <w:pPr>
        <w:jc w:val="both"/>
        <w:rPr>
          <w:rFonts w:ascii="Arial" w:hAnsi="Arial"/>
        </w:rPr>
      </w:pPr>
    </w:p>
    <w:sectPr w:rsidR="00CA5FA3" w:rsidRPr="00CA5FA3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93350" w14:textId="77777777" w:rsidR="00473EB7" w:rsidRDefault="00473EB7">
      <w:r>
        <w:separator/>
      </w:r>
    </w:p>
  </w:endnote>
  <w:endnote w:type="continuationSeparator" w:id="0">
    <w:p w14:paraId="5DBC09CE" w14:textId="77777777" w:rsidR="00473EB7" w:rsidRDefault="0047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C104D" w14:textId="77777777" w:rsidR="00473EB7" w:rsidRDefault="00473EB7">
      <w:r>
        <w:separator/>
      </w:r>
    </w:p>
  </w:footnote>
  <w:footnote w:type="continuationSeparator" w:id="0">
    <w:p w14:paraId="43B18B7A" w14:textId="77777777" w:rsidR="00473EB7" w:rsidRDefault="0047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31A3" w14:textId="1B129FE9" w:rsidR="0037606F" w:rsidRPr="00837BB1" w:rsidRDefault="002C7839" w:rsidP="00AD1368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CA5FA3">
      <w:rPr>
        <w:rFonts w:ascii="Arial" w:hAnsi="Arial"/>
        <w:color w:val="000000"/>
        <w:sz w:val="16"/>
        <w:szCs w:val="16"/>
      </w:rPr>
      <w:t>70</w:t>
    </w:r>
    <w:r w:rsidRPr="002C7839">
      <w:rPr>
        <w:rFonts w:ascii="Arial" w:hAnsi="Arial"/>
        <w:color w:val="000000"/>
        <w:sz w:val="16"/>
        <w:szCs w:val="16"/>
      </w:rPr>
      <w:t>/</w:t>
    </w:r>
    <w:r w:rsidR="00CA5FA3">
      <w:rPr>
        <w:rFonts w:ascii="Arial" w:hAnsi="Arial"/>
        <w:color w:val="000000"/>
        <w:sz w:val="16"/>
        <w:szCs w:val="16"/>
      </w:rPr>
      <w:t>D</w:t>
    </w:r>
    <w:r w:rsidRPr="002C7839">
      <w:rPr>
        <w:rFonts w:ascii="Arial" w:hAnsi="Arial"/>
        <w:color w:val="000000"/>
        <w:sz w:val="16"/>
        <w:szCs w:val="16"/>
      </w:rPr>
      <w:t xml:space="preserve">/RZ/2024 – </w:t>
    </w:r>
    <w:r w:rsidR="00CA5FA3">
      <w:rPr>
        <w:rFonts w:ascii="Arial" w:hAnsi="Arial"/>
        <w:color w:val="000000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6152B2"/>
    <w:multiLevelType w:val="hybridMultilevel"/>
    <w:tmpl w:val="67EC483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3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20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1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4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5"/>
  </w:num>
  <w:num w:numId="2" w16cid:durableId="869611480">
    <w:abstractNumId w:val="13"/>
  </w:num>
  <w:num w:numId="3" w16cid:durableId="1652321562">
    <w:abstractNumId w:val="46"/>
  </w:num>
  <w:num w:numId="4" w16cid:durableId="1291089073">
    <w:abstractNumId w:val="20"/>
  </w:num>
  <w:num w:numId="5" w16cid:durableId="2035761719">
    <w:abstractNumId w:val="19"/>
  </w:num>
  <w:num w:numId="6" w16cid:durableId="741219046">
    <w:abstractNumId w:val="16"/>
  </w:num>
  <w:num w:numId="7" w16cid:durableId="699890464">
    <w:abstractNumId w:val="38"/>
  </w:num>
  <w:num w:numId="8" w16cid:durableId="1476527034">
    <w:abstractNumId w:val="0"/>
  </w:num>
  <w:num w:numId="9" w16cid:durableId="2009282940">
    <w:abstractNumId w:val="30"/>
  </w:num>
  <w:num w:numId="10" w16cid:durableId="900407277">
    <w:abstractNumId w:val="41"/>
  </w:num>
  <w:num w:numId="11" w16cid:durableId="1321075435">
    <w:abstractNumId w:val="31"/>
  </w:num>
  <w:num w:numId="12" w16cid:durableId="1976183481">
    <w:abstractNumId w:val="25"/>
  </w:num>
  <w:num w:numId="13" w16cid:durableId="2048990154">
    <w:abstractNumId w:val="42"/>
  </w:num>
  <w:num w:numId="14" w16cid:durableId="1499690854">
    <w:abstractNumId w:val="37"/>
  </w:num>
  <w:num w:numId="15" w16cid:durableId="833640632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4"/>
  </w:num>
  <w:num w:numId="17" w16cid:durableId="2004429114">
    <w:abstractNumId w:val="12"/>
  </w:num>
  <w:num w:numId="18" w16cid:durableId="611743940">
    <w:abstractNumId w:val="9"/>
  </w:num>
  <w:num w:numId="19" w16cid:durableId="1728606795">
    <w:abstractNumId w:val="43"/>
  </w:num>
  <w:num w:numId="20" w16cid:durableId="350687825">
    <w:abstractNumId w:val="4"/>
  </w:num>
  <w:num w:numId="21" w16cid:durableId="1490443722">
    <w:abstractNumId w:val="23"/>
  </w:num>
  <w:num w:numId="22" w16cid:durableId="1644045510">
    <w:abstractNumId w:val="44"/>
  </w:num>
  <w:num w:numId="23" w16cid:durableId="1840391642">
    <w:abstractNumId w:val="21"/>
  </w:num>
  <w:num w:numId="24" w16cid:durableId="348408299">
    <w:abstractNumId w:val="27"/>
  </w:num>
  <w:num w:numId="25" w16cid:durableId="1013873885">
    <w:abstractNumId w:val="35"/>
  </w:num>
  <w:num w:numId="26" w16cid:durableId="745802729">
    <w:abstractNumId w:val="36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6"/>
  </w:num>
  <w:num w:numId="30" w16cid:durableId="1235896836">
    <w:abstractNumId w:val="33"/>
  </w:num>
  <w:num w:numId="31" w16cid:durableId="728845669">
    <w:abstractNumId w:val="32"/>
  </w:num>
  <w:num w:numId="32" w16cid:durableId="1634478485">
    <w:abstractNumId w:val="40"/>
  </w:num>
  <w:num w:numId="33" w16cid:durableId="1511411825">
    <w:abstractNumId w:val="1"/>
  </w:num>
  <w:num w:numId="34" w16cid:durableId="207684782">
    <w:abstractNumId w:val="24"/>
  </w:num>
  <w:num w:numId="35" w16cid:durableId="1980645787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2"/>
  </w:num>
  <w:num w:numId="37" w16cid:durableId="118843696">
    <w:abstractNumId w:val="17"/>
  </w:num>
  <w:num w:numId="38" w16cid:durableId="1594439728">
    <w:abstractNumId w:val="45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8"/>
  </w:num>
  <w:num w:numId="42" w16cid:durableId="1346051072">
    <w:abstractNumId w:val="11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9"/>
  </w:num>
  <w:num w:numId="46" w16cid:durableId="1311323230">
    <w:abstractNumId w:val="7"/>
  </w:num>
  <w:num w:numId="47" w16cid:durableId="835070714">
    <w:abstractNumId w:val="28"/>
  </w:num>
  <w:num w:numId="48" w16cid:durableId="2124031721">
    <w:abstractNumId w:val="34"/>
  </w:num>
  <w:num w:numId="49" w16cid:durableId="1816952547">
    <w:abstractNumId w:val="6"/>
  </w:num>
  <w:num w:numId="50" w16cid:durableId="8026235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16A4F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116"/>
    <w:rsid w:val="002943F1"/>
    <w:rsid w:val="002951E9"/>
    <w:rsid w:val="002A1D82"/>
    <w:rsid w:val="002A482D"/>
    <w:rsid w:val="002A6C81"/>
    <w:rsid w:val="002B2BA2"/>
    <w:rsid w:val="002B2D75"/>
    <w:rsid w:val="002B3B2F"/>
    <w:rsid w:val="002B770A"/>
    <w:rsid w:val="002C01C3"/>
    <w:rsid w:val="002C08BE"/>
    <w:rsid w:val="002C2167"/>
    <w:rsid w:val="002C3ACB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5767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3EB7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162F"/>
    <w:rsid w:val="006A342A"/>
    <w:rsid w:val="006A5560"/>
    <w:rsid w:val="006B23EB"/>
    <w:rsid w:val="006B4FF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27EBD"/>
    <w:rsid w:val="0093026E"/>
    <w:rsid w:val="009376F9"/>
    <w:rsid w:val="00940DC5"/>
    <w:rsid w:val="00940DED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48D2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368"/>
    <w:rsid w:val="00AD1657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5FA3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table" w:customStyle="1" w:styleId="Tabela-Siatka1">
    <w:name w:val="Tabela - Siatka1"/>
    <w:basedOn w:val="Standardowy"/>
    <w:next w:val="Tabela-Siatka"/>
    <w:rsid w:val="00CA5F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940DED"/>
    <w:rPr>
      <w:b/>
    </w:rPr>
  </w:style>
  <w:style w:type="character" w:customStyle="1" w:styleId="Nagwek1Znak">
    <w:name w:val="Nagłówek 1 Znak"/>
    <w:basedOn w:val="Domylnaczcionkaakapitu"/>
    <w:link w:val="Nagwek1"/>
    <w:rsid w:val="00940DE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3328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27</cp:revision>
  <cp:lastPrinted>2010-01-20T11:14:00Z</cp:lastPrinted>
  <dcterms:created xsi:type="dcterms:W3CDTF">2021-01-04T09:14:00Z</dcterms:created>
  <dcterms:modified xsi:type="dcterms:W3CDTF">2024-10-15T06:52:00Z</dcterms:modified>
</cp:coreProperties>
</file>