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D4F35" w:rsidRPr="003D4F35" w:rsidRDefault="00CE722D" w:rsidP="003D4F35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3D4F35">
        <w:rPr>
          <w:rFonts w:ascii="Arial" w:hAnsi="Arial" w:cs="Arial"/>
          <w:b/>
          <w:bCs/>
          <w:sz w:val="24"/>
          <w:szCs w:val="24"/>
        </w:rPr>
        <w:t>Wytyczne Zamawiającego</w:t>
      </w:r>
      <w:r w:rsidR="009E62A7" w:rsidRPr="003D4F35">
        <w:rPr>
          <w:rFonts w:ascii="Arial" w:hAnsi="Arial" w:cs="Arial"/>
          <w:b/>
          <w:bCs/>
          <w:sz w:val="24"/>
          <w:szCs w:val="24"/>
        </w:rPr>
        <w:t xml:space="preserve"> dotyczące</w:t>
      </w:r>
      <w:r w:rsidR="003D4F35" w:rsidRPr="003D4F35">
        <w:rPr>
          <w:rFonts w:ascii="Arial" w:hAnsi="Arial" w:cs="Arial"/>
          <w:b/>
          <w:bCs/>
          <w:sz w:val="24"/>
          <w:szCs w:val="24"/>
        </w:rPr>
        <w:t xml:space="preserve"> montażu </w:t>
      </w:r>
      <w:r w:rsidR="009E62A7" w:rsidRPr="003D4F35">
        <w:rPr>
          <w:rFonts w:ascii="Arial" w:hAnsi="Arial" w:cs="Arial"/>
          <w:b/>
          <w:bCs/>
          <w:sz w:val="24"/>
          <w:szCs w:val="24"/>
        </w:rPr>
        <w:t>przepływomierza elektromagnetycznego</w:t>
      </w:r>
      <w:r w:rsidR="003D4F35" w:rsidRPr="003D4F35">
        <w:rPr>
          <w:rFonts w:ascii="Arial" w:hAnsi="Arial" w:cs="Arial"/>
          <w:b/>
          <w:bCs/>
          <w:sz w:val="24"/>
          <w:szCs w:val="24"/>
        </w:rPr>
        <w:t xml:space="preserve"> na istniejącym przewodzie wodociągowym DN 800 mm </w:t>
      </w:r>
      <w:r w:rsidR="003D4F35">
        <w:rPr>
          <w:rFonts w:ascii="Arial" w:hAnsi="Arial" w:cs="Arial"/>
          <w:b/>
          <w:bCs/>
          <w:sz w:val="24"/>
          <w:szCs w:val="24"/>
        </w:rPr>
        <w:br/>
      </w:r>
      <w:r w:rsidR="003D4F35" w:rsidRPr="003D4F35">
        <w:rPr>
          <w:rFonts w:ascii="Arial" w:hAnsi="Arial" w:cs="Arial"/>
          <w:b/>
          <w:bCs/>
          <w:sz w:val="24"/>
          <w:szCs w:val="24"/>
        </w:rPr>
        <w:t>w ul. Wojska Polskiego</w:t>
      </w:r>
    </w:p>
    <w:p w:rsidR="00442480" w:rsidRPr="00C06952" w:rsidRDefault="00442480" w:rsidP="003D4F35">
      <w:pPr>
        <w:rPr>
          <w:b/>
          <w:bCs/>
        </w:rPr>
      </w:pPr>
    </w:p>
    <w:p w:rsidR="00CE722D" w:rsidRPr="00751AFD" w:rsidRDefault="00CE722D" w:rsidP="00751AFD">
      <w:pPr>
        <w:jc w:val="both"/>
        <w:rPr>
          <w:rFonts w:ascii="Arial" w:hAnsi="Arial" w:cs="Arial"/>
        </w:rPr>
      </w:pPr>
      <w:r w:rsidRPr="00751AFD">
        <w:rPr>
          <w:rFonts w:ascii="Arial" w:hAnsi="Arial" w:cs="Arial"/>
        </w:rPr>
        <w:t xml:space="preserve">Wykonawca przygotuje istniejącą magistralę DN 800 mm do zabudowy przepływomierza, </w:t>
      </w:r>
      <w:r w:rsidR="003D4F35">
        <w:rPr>
          <w:rFonts w:ascii="Arial" w:hAnsi="Arial" w:cs="Arial"/>
        </w:rPr>
        <w:br/>
      </w:r>
      <w:r w:rsidRPr="00751AFD">
        <w:rPr>
          <w:rFonts w:ascii="Arial" w:hAnsi="Arial" w:cs="Arial"/>
        </w:rPr>
        <w:t xml:space="preserve">tj. </w:t>
      </w:r>
      <w:r w:rsidR="00751AFD" w:rsidRPr="00751AFD">
        <w:rPr>
          <w:rFonts w:ascii="Arial" w:hAnsi="Arial" w:cs="Arial"/>
        </w:rPr>
        <w:t xml:space="preserve">wykona </w:t>
      </w:r>
      <w:r w:rsidRPr="00751AFD">
        <w:rPr>
          <w:rFonts w:ascii="Arial" w:hAnsi="Arial" w:cs="Arial"/>
        </w:rPr>
        <w:t>niezbędne</w:t>
      </w:r>
      <w:r w:rsidR="00900B77">
        <w:rPr>
          <w:rFonts w:ascii="Arial" w:hAnsi="Arial" w:cs="Arial"/>
        </w:rPr>
        <w:t xml:space="preserve"> rozbiórki</w:t>
      </w:r>
      <w:r w:rsidR="003D4F35">
        <w:rPr>
          <w:rFonts w:ascii="Arial" w:hAnsi="Arial" w:cs="Arial"/>
        </w:rPr>
        <w:t xml:space="preserve"> nawierzchni, </w:t>
      </w:r>
      <w:r w:rsidRPr="00751AFD">
        <w:rPr>
          <w:rFonts w:ascii="Arial" w:hAnsi="Arial" w:cs="Arial"/>
        </w:rPr>
        <w:t>roboty ziemne, szalowanie wykopu. Wszystkie czynności wykona pod nadzorem inspektora nadzoru.</w:t>
      </w:r>
    </w:p>
    <w:p w:rsidR="00CF2C7C" w:rsidRPr="00751AFD" w:rsidRDefault="00CE722D" w:rsidP="00A8416A">
      <w:pPr>
        <w:spacing w:after="0" w:line="240" w:lineRule="auto"/>
        <w:jc w:val="both"/>
        <w:rPr>
          <w:rFonts w:ascii="Arial" w:hAnsi="Arial" w:cs="Arial"/>
        </w:rPr>
      </w:pPr>
      <w:r w:rsidRPr="00751AFD">
        <w:rPr>
          <w:rFonts w:ascii="Arial" w:hAnsi="Arial" w:cs="Arial"/>
        </w:rPr>
        <w:t>Wykonawca dostarczy przepływomierz</w:t>
      </w:r>
      <w:r w:rsidR="00751AFD">
        <w:rPr>
          <w:rFonts w:ascii="Arial" w:hAnsi="Arial" w:cs="Arial"/>
        </w:rPr>
        <w:t xml:space="preserve"> elektromagnetyczny</w:t>
      </w:r>
      <w:r w:rsidRPr="00751AFD">
        <w:rPr>
          <w:rFonts w:ascii="Arial" w:hAnsi="Arial" w:cs="Arial"/>
        </w:rPr>
        <w:t xml:space="preserve"> </w:t>
      </w:r>
      <w:r w:rsidR="00A8416A" w:rsidRPr="00751AFD">
        <w:rPr>
          <w:rFonts w:ascii="Arial" w:hAnsi="Arial" w:cs="Arial"/>
        </w:rPr>
        <w:t>oraz</w:t>
      </w:r>
      <w:r w:rsidRPr="00751AFD">
        <w:rPr>
          <w:rFonts w:ascii="Arial" w:hAnsi="Arial" w:cs="Arial"/>
        </w:rPr>
        <w:t xml:space="preserve"> niezbędne </w:t>
      </w:r>
      <w:r w:rsidR="00CF2C7C" w:rsidRPr="00751AFD">
        <w:rPr>
          <w:rFonts w:ascii="Arial" w:hAnsi="Arial" w:cs="Arial"/>
        </w:rPr>
        <w:t xml:space="preserve">kształtki </w:t>
      </w:r>
      <w:r w:rsidR="00442480" w:rsidRPr="00751AFD">
        <w:rPr>
          <w:rFonts w:ascii="Arial" w:hAnsi="Arial" w:cs="Arial"/>
        </w:rPr>
        <w:t>kołnierzowe</w:t>
      </w:r>
      <w:r w:rsidR="00A8416A" w:rsidRPr="00751AFD">
        <w:rPr>
          <w:rFonts w:ascii="Arial" w:hAnsi="Arial" w:cs="Arial"/>
        </w:rPr>
        <w:t xml:space="preserve"> o średnicy DN 800</w:t>
      </w:r>
      <w:r w:rsidR="00442480" w:rsidRPr="00751AFD">
        <w:rPr>
          <w:rFonts w:ascii="Arial" w:hAnsi="Arial" w:cs="Arial"/>
        </w:rPr>
        <w:t xml:space="preserve"> PN 10 </w:t>
      </w:r>
      <w:r w:rsidR="00CF2C7C" w:rsidRPr="00751AFD">
        <w:rPr>
          <w:rFonts w:ascii="Arial" w:hAnsi="Arial" w:cs="Arial"/>
        </w:rPr>
        <w:t xml:space="preserve">tj. łączniki rurowo—kołnierzowe </w:t>
      </w:r>
      <w:r w:rsidR="007F6B00" w:rsidRPr="00751AFD">
        <w:rPr>
          <w:rFonts w:ascii="Arial" w:hAnsi="Arial" w:cs="Arial"/>
        </w:rPr>
        <w:t>stalowe lub żeliwne</w:t>
      </w:r>
      <w:r w:rsidR="00CF2C7C" w:rsidRPr="00751AFD">
        <w:rPr>
          <w:rFonts w:ascii="Arial" w:hAnsi="Arial" w:cs="Arial"/>
        </w:rPr>
        <w:t xml:space="preserve">, tuleje rozprężne ze stali nierdzewnej. Przed </w:t>
      </w:r>
      <w:r w:rsidR="007F6B00" w:rsidRPr="00751AFD">
        <w:rPr>
          <w:rFonts w:ascii="Arial" w:hAnsi="Arial" w:cs="Arial"/>
        </w:rPr>
        <w:t>wbudowaniem</w:t>
      </w:r>
      <w:r w:rsidR="00A8416A" w:rsidRPr="00751AFD">
        <w:rPr>
          <w:rFonts w:ascii="Arial" w:hAnsi="Arial" w:cs="Arial"/>
        </w:rPr>
        <w:t xml:space="preserve"> </w:t>
      </w:r>
      <w:r w:rsidR="007F6B00" w:rsidRPr="00751AFD">
        <w:rPr>
          <w:rFonts w:ascii="Arial" w:hAnsi="Arial" w:cs="Arial"/>
        </w:rPr>
        <w:t xml:space="preserve">Wykonawca </w:t>
      </w:r>
      <w:r w:rsidR="00751AFD" w:rsidRPr="00751AFD">
        <w:rPr>
          <w:rFonts w:ascii="Arial" w:hAnsi="Arial" w:cs="Arial"/>
        </w:rPr>
        <w:t xml:space="preserve">przedłoży </w:t>
      </w:r>
      <w:r w:rsidR="00CF2C7C" w:rsidRPr="00751AFD">
        <w:rPr>
          <w:rFonts w:ascii="Arial" w:hAnsi="Arial" w:cs="Arial"/>
        </w:rPr>
        <w:t>wniosk</w:t>
      </w:r>
      <w:r w:rsidR="00751AFD" w:rsidRPr="00751AFD">
        <w:rPr>
          <w:rFonts w:ascii="Arial" w:hAnsi="Arial" w:cs="Arial"/>
        </w:rPr>
        <w:t>i</w:t>
      </w:r>
      <w:r w:rsidR="00CF2C7C" w:rsidRPr="00751AFD">
        <w:rPr>
          <w:rFonts w:ascii="Arial" w:hAnsi="Arial" w:cs="Arial"/>
        </w:rPr>
        <w:t xml:space="preserve"> materiało</w:t>
      </w:r>
      <w:r w:rsidR="00751AFD" w:rsidRPr="00751AFD">
        <w:rPr>
          <w:rFonts w:ascii="Arial" w:hAnsi="Arial" w:cs="Arial"/>
        </w:rPr>
        <w:t>we na wszystkie materiały do wbudowania i uzyska akceptację Zamawiającego.</w:t>
      </w:r>
      <w:r w:rsidR="007F6B00" w:rsidRPr="00751AFD">
        <w:rPr>
          <w:rFonts w:ascii="Arial" w:hAnsi="Arial" w:cs="Arial"/>
        </w:rPr>
        <w:t xml:space="preserve"> Zastosowane m</w:t>
      </w:r>
      <w:r w:rsidR="00C06952" w:rsidRPr="00751AFD">
        <w:rPr>
          <w:rFonts w:ascii="Arial" w:hAnsi="Arial" w:cs="Arial"/>
        </w:rPr>
        <w:t>ateriały powinny</w:t>
      </w:r>
      <w:r w:rsidR="00A8416A" w:rsidRPr="00751AFD">
        <w:rPr>
          <w:rFonts w:ascii="Arial" w:eastAsia="Times New Roman" w:hAnsi="Arial" w:cs="Arial"/>
          <w:kern w:val="0"/>
          <w:lang w:eastAsia="pl-PL"/>
          <w14:ligatures w14:val="none"/>
        </w:rPr>
        <w:t xml:space="preserve"> odpowiadać wymogom wyrobów wprowadzonych do obrotu, określonym w art. 10 - ustawy Prawo Budowlan</w:t>
      </w:r>
      <w:r w:rsidR="00751AFD" w:rsidRPr="00751AFD">
        <w:rPr>
          <w:rFonts w:ascii="Arial" w:eastAsia="Times New Roman" w:hAnsi="Arial" w:cs="Arial"/>
          <w:kern w:val="0"/>
          <w:lang w:eastAsia="pl-PL"/>
          <w14:ligatures w14:val="none"/>
        </w:rPr>
        <w:t xml:space="preserve">e </w:t>
      </w:r>
      <w:r w:rsidR="00751AFD" w:rsidRPr="00751AFD">
        <w:rPr>
          <w:rFonts w:ascii="Arial" w:hAnsi="Arial" w:cs="Arial"/>
        </w:rPr>
        <w:t xml:space="preserve">oraz powinny posiadać </w:t>
      </w:r>
      <w:r w:rsidR="00C06952" w:rsidRPr="00751AFD">
        <w:rPr>
          <w:rFonts w:ascii="Arial" w:hAnsi="Arial" w:cs="Arial"/>
        </w:rPr>
        <w:t>atest</w:t>
      </w:r>
      <w:r w:rsidR="00751AFD" w:rsidRPr="00751AFD">
        <w:rPr>
          <w:rFonts w:ascii="Arial" w:hAnsi="Arial" w:cs="Arial"/>
        </w:rPr>
        <w:t>y</w:t>
      </w:r>
      <w:r w:rsidR="00C06952" w:rsidRPr="00751AFD">
        <w:rPr>
          <w:rFonts w:ascii="Arial" w:hAnsi="Arial" w:cs="Arial"/>
        </w:rPr>
        <w:t xml:space="preserve"> higieniczny do kontaktu z wodą pitną</w:t>
      </w:r>
    </w:p>
    <w:p w:rsidR="00751AFD" w:rsidRPr="00751AFD" w:rsidRDefault="00751AFD" w:rsidP="00A8416A">
      <w:pPr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:rsidR="00C06952" w:rsidRDefault="00751AFD" w:rsidP="00CE722D">
      <w:pPr>
        <w:rPr>
          <w:rFonts w:ascii="Arial" w:hAnsi="Arial" w:cs="Arial"/>
        </w:rPr>
      </w:pPr>
      <w:r>
        <w:rPr>
          <w:rFonts w:ascii="Arial" w:hAnsi="Arial" w:cs="Arial"/>
        </w:rPr>
        <w:t>Zainstalowanie</w:t>
      </w:r>
      <w:r w:rsidR="00C06952" w:rsidRPr="00751AFD">
        <w:rPr>
          <w:rFonts w:ascii="Arial" w:hAnsi="Arial" w:cs="Arial"/>
        </w:rPr>
        <w:t xml:space="preserve"> przepływomierza </w:t>
      </w:r>
      <w:r w:rsidR="001C1C48">
        <w:rPr>
          <w:rFonts w:ascii="Arial" w:hAnsi="Arial" w:cs="Arial"/>
        </w:rPr>
        <w:t xml:space="preserve">na przewodzie wodociągowym </w:t>
      </w:r>
      <w:r w:rsidR="00C06952" w:rsidRPr="00751AFD">
        <w:rPr>
          <w:rFonts w:ascii="Arial" w:hAnsi="Arial" w:cs="Arial"/>
        </w:rPr>
        <w:t xml:space="preserve">Wykonawca zleci </w:t>
      </w:r>
      <w:r w:rsidR="001C1C48">
        <w:rPr>
          <w:rFonts w:ascii="Arial" w:hAnsi="Arial" w:cs="Arial"/>
        </w:rPr>
        <w:t xml:space="preserve">odpłatnie </w:t>
      </w:r>
      <w:r w:rsidR="00C06952" w:rsidRPr="00751AFD">
        <w:rPr>
          <w:rFonts w:ascii="Arial" w:hAnsi="Arial" w:cs="Arial"/>
        </w:rPr>
        <w:t>do Zakładu Sieci Wodociągowej Miejskich Wodociągów i Kanalizacji w Bydgoszczy sp. z o.o.</w:t>
      </w:r>
    </w:p>
    <w:p w:rsidR="001C1C48" w:rsidRPr="00751AFD" w:rsidRDefault="009E62A7" w:rsidP="003D4F3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Po wykonaniu wszystkich robót montażowych Wykonawca dokona zasypki rurociągu i odtworzy teren do stanu sprzed rozpoczęcia robót.</w:t>
      </w:r>
    </w:p>
    <w:p w:rsidR="00C06952" w:rsidRPr="00751AFD" w:rsidRDefault="00C06952" w:rsidP="00CE722D">
      <w:pPr>
        <w:rPr>
          <w:rFonts w:ascii="Arial" w:hAnsi="Arial" w:cs="Arial"/>
          <w:sz w:val="24"/>
          <w:szCs w:val="24"/>
        </w:rPr>
      </w:pPr>
    </w:p>
    <w:p w:rsidR="00CF2C7C" w:rsidRPr="003D4F35" w:rsidRDefault="003D4F35" w:rsidP="00CE722D">
      <w:pPr>
        <w:rPr>
          <w:rFonts w:ascii="Arial" w:hAnsi="Arial" w:cs="Arial"/>
          <w:b/>
          <w:bCs/>
          <w:sz w:val="24"/>
          <w:szCs w:val="24"/>
        </w:rPr>
      </w:pPr>
      <w:r w:rsidRPr="003D4F35">
        <w:rPr>
          <w:rFonts w:ascii="Arial" w:hAnsi="Arial" w:cs="Arial"/>
          <w:b/>
          <w:bCs/>
          <w:sz w:val="24"/>
          <w:szCs w:val="24"/>
        </w:rPr>
        <w:t>Parametry dotyczące przepływomierza:</w:t>
      </w:r>
    </w:p>
    <w:p w:rsidR="003D4F35" w:rsidRDefault="003D4F35" w:rsidP="003D4F35">
      <w:pPr>
        <w:autoSpaceDE w:val="0"/>
        <w:autoSpaceDN w:val="0"/>
        <w:adjustRightInd w:val="0"/>
        <w:spacing w:after="0" w:line="240" w:lineRule="auto"/>
        <w:rPr>
          <w:rFonts w:ascii="Helv" w:hAnsi="Helv" w:cs="Helv"/>
          <w:color w:val="000000"/>
          <w:kern w:val="0"/>
          <w:sz w:val="20"/>
          <w:szCs w:val="20"/>
        </w:rPr>
      </w:pPr>
    </w:p>
    <w:p w:rsidR="003D4F35" w:rsidRPr="003D4F35" w:rsidRDefault="003D4F35" w:rsidP="00900B7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</w:rPr>
      </w:pPr>
      <w:r w:rsidRPr="003D4F35">
        <w:rPr>
          <w:rFonts w:ascii="Arial" w:hAnsi="Arial" w:cs="Arial"/>
          <w:kern w:val="0"/>
        </w:rPr>
        <w:t>1. Kompletny przepływomierz DN 800 z  przetwornikiem pomiarowym do montażu rozdzielnego.</w:t>
      </w:r>
    </w:p>
    <w:p w:rsidR="003D4F35" w:rsidRPr="003D4F35" w:rsidRDefault="003D4F35" w:rsidP="003D4F35">
      <w:pPr>
        <w:tabs>
          <w:tab w:val="left" w:pos="851"/>
        </w:tabs>
        <w:autoSpaceDE w:val="0"/>
        <w:autoSpaceDN w:val="0"/>
        <w:adjustRightInd w:val="0"/>
        <w:spacing w:before="240" w:after="0" w:line="240" w:lineRule="auto"/>
        <w:rPr>
          <w:rFonts w:ascii="Arial" w:hAnsi="Arial" w:cs="Arial"/>
          <w:kern w:val="0"/>
        </w:rPr>
      </w:pPr>
      <w:r w:rsidRPr="003D4F35">
        <w:rPr>
          <w:rFonts w:ascii="Arial" w:hAnsi="Arial" w:cs="Arial"/>
          <w:kern w:val="0"/>
        </w:rPr>
        <w:t xml:space="preserve">1. </w:t>
      </w:r>
      <w:r w:rsidRPr="003D4F35">
        <w:rPr>
          <w:rFonts w:ascii="Arial" w:hAnsi="Arial" w:cs="Arial"/>
          <w:b/>
          <w:bCs/>
          <w:kern w:val="0"/>
        </w:rPr>
        <w:t>Przepływomierz:</w:t>
      </w:r>
    </w:p>
    <w:p w:rsidR="003D4F35" w:rsidRPr="003D4F35" w:rsidRDefault="003D4F35" w:rsidP="003D4F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 w:rsidRPr="003D4F35">
        <w:rPr>
          <w:rFonts w:ascii="Arial" w:hAnsi="Arial" w:cs="Arial"/>
          <w:kern w:val="0"/>
        </w:rPr>
        <w:tab/>
        <w:t>- średnica przepływomierza zgodna ze średnicą przewodu w miejscu instalacji</w:t>
      </w:r>
    </w:p>
    <w:p w:rsidR="003D4F35" w:rsidRPr="00930FAD" w:rsidRDefault="003D4F35" w:rsidP="003D4F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 w:rsidRPr="003D4F35">
        <w:rPr>
          <w:rFonts w:ascii="Arial" w:hAnsi="Arial" w:cs="Arial"/>
          <w:kern w:val="0"/>
        </w:rPr>
        <w:t xml:space="preserve">            - kołnier</w:t>
      </w:r>
      <w:r w:rsidRPr="00930FAD">
        <w:rPr>
          <w:rFonts w:ascii="Arial" w:hAnsi="Arial" w:cs="Arial"/>
          <w:kern w:val="0"/>
        </w:rPr>
        <w:t>ze typu PN 10</w:t>
      </w:r>
    </w:p>
    <w:p w:rsidR="003D4F35" w:rsidRPr="00930FAD" w:rsidRDefault="003D4F35" w:rsidP="003D4F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 w:rsidRPr="00930FAD">
        <w:rPr>
          <w:rFonts w:ascii="Arial" w:hAnsi="Arial" w:cs="Arial"/>
          <w:kern w:val="0"/>
        </w:rPr>
        <w:tab/>
        <w:t xml:space="preserve">- dokładność nominalna co najmniej 0,5%  </w:t>
      </w:r>
    </w:p>
    <w:p w:rsidR="003D4F35" w:rsidRPr="00930FAD" w:rsidRDefault="003D4F35" w:rsidP="003D4F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 w:rsidRPr="00930FAD">
        <w:rPr>
          <w:rFonts w:ascii="Arial" w:hAnsi="Arial" w:cs="Arial"/>
          <w:kern w:val="0"/>
        </w:rPr>
        <w:tab/>
        <w:t xml:space="preserve">- wartość Q1 wg. OIML R49 </w:t>
      </w:r>
    </w:p>
    <w:p w:rsidR="003D4F35" w:rsidRPr="00930FAD" w:rsidRDefault="003D4F35" w:rsidP="003D4F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 w:rsidRPr="00930FAD">
        <w:rPr>
          <w:rFonts w:ascii="Arial" w:hAnsi="Arial" w:cs="Arial"/>
          <w:kern w:val="0"/>
        </w:rPr>
        <w:tab/>
        <w:t>- niepewność pomiaru prędkości powyżej Q1, nie gorsza niż +/- 2 mm/s</w:t>
      </w:r>
    </w:p>
    <w:p w:rsidR="003D4F35" w:rsidRPr="00930FAD" w:rsidRDefault="003D4F35" w:rsidP="003D4F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 w:rsidRPr="00930FAD">
        <w:rPr>
          <w:rFonts w:ascii="Arial" w:hAnsi="Arial" w:cs="Arial"/>
          <w:kern w:val="0"/>
        </w:rPr>
        <w:tab/>
        <w:t>- kalibracja fabryczna z protokołem kalibracji</w:t>
      </w:r>
    </w:p>
    <w:p w:rsidR="003D4F35" w:rsidRPr="00930FAD" w:rsidRDefault="003D4F35" w:rsidP="003D4F35">
      <w:pPr>
        <w:autoSpaceDE w:val="0"/>
        <w:autoSpaceDN w:val="0"/>
        <w:adjustRightInd w:val="0"/>
        <w:spacing w:after="0" w:line="240" w:lineRule="auto"/>
        <w:ind w:left="709" w:hanging="283"/>
        <w:rPr>
          <w:rFonts w:ascii="Arial" w:hAnsi="Arial" w:cs="Arial"/>
          <w:kern w:val="0"/>
        </w:rPr>
      </w:pPr>
      <w:r w:rsidRPr="00930FAD">
        <w:rPr>
          <w:rFonts w:ascii="Arial" w:hAnsi="Arial" w:cs="Arial"/>
          <w:kern w:val="0"/>
        </w:rPr>
        <w:tab/>
        <w:t>- przyłącze procesowe kołnierzowe zgodne z EN1092-1 lub inne odpowiednie do       kołnierzy na ruroci</w:t>
      </w:r>
      <w:r w:rsidR="00930FAD">
        <w:rPr>
          <w:rFonts w:ascii="Arial" w:hAnsi="Arial" w:cs="Arial"/>
          <w:kern w:val="0"/>
        </w:rPr>
        <w:t>ą</w:t>
      </w:r>
      <w:r w:rsidRPr="00930FAD">
        <w:rPr>
          <w:rFonts w:ascii="Arial" w:hAnsi="Arial" w:cs="Arial"/>
          <w:kern w:val="0"/>
        </w:rPr>
        <w:t>gu,</w:t>
      </w:r>
    </w:p>
    <w:p w:rsidR="003D4F35" w:rsidRPr="00930FAD" w:rsidRDefault="003D4F35" w:rsidP="003D4F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 w:rsidRPr="00930FAD">
        <w:rPr>
          <w:rFonts w:ascii="Arial" w:hAnsi="Arial" w:cs="Arial"/>
          <w:kern w:val="0"/>
        </w:rPr>
        <w:t xml:space="preserve">            -  mi</w:t>
      </w:r>
      <w:r w:rsidR="00930FAD">
        <w:rPr>
          <w:rFonts w:ascii="Arial" w:hAnsi="Arial" w:cs="Arial"/>
          <w:kern w:val="0"/>
        </w:rPr>
        <w:t>ę</w:t>
      </w:r>
      <w:r w:rsidRPr="00930FAD">
        <w:rPr>
          <w:rFonts w:ascii="Arial" w:hAnsi="Arial" w:cs="Arial"/>
          <w:kern w:val="0"/>
        </w:rPr>
        <w:t xml:space="preserve">dzykołnierzowe pierścienie uziemiające </w:t>
      </w:r>
    </w:p>
    <w:p w:rsidR="003D4F35" w:rsidRPr="00930FAD" w:rsidRDefault="003D4F35" w:rsidP="003D4F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 w:rsidRPr="00930FAD">
        <w:rPr>
          <w:rFonts w:ascii="Arial" w:hAnsi="Arial" w:cs="Arial"/>
          <w:kern w:val="0"/>
        </w:rPr>
        <w:tab/>
        <w:t>- dopuszczalne ciśnienie pracy nie mniejsze niż 1,6 MPa</w:t>
      </w:r>
    </w:p>
    <w:p w:rsidR="003D4F35" w:rsidRPr="00930FAD" w:rsidRDefault="003D4F35" w:rsidP="003D4F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 w:rsidRPr="00930FAD">
        <w:rPr>
          <w:rFonts w:ascii="Arial" w:hAnsi="Arial" w:cs="Arial"/>
          <w:kern w:val="0"/>
        </w:rPr>
        <w:tab/>
        <w:t>- elektrody ze stali nie gorszej niż 316L</w:t>
      </w:r>
    </w:p>
    <w:p w:rsidR="003D4F35" w:rsidRPr="00930FAD" w:rsidRDefault="003D4F35" w:rsidP="003D4F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 w:rsidRPr="00930FAD">
        <w:rPr>
          <w:rFonts w:ascii="Arial" w:hAnsi="Arial" w:cs="Arial"/>
          <w:kern w:val="0"/>
        </w:rPr>
        <w:t xml:space="preserve">           - temperatura pracy  w zakresie -20 do +40C;</w:t>
      </w:r>
      <w:r w:rsidRPr="00930FAD">
        <w:rPr>
          <w:rFonts w:ascii="Arial" w:hAnsi="Arial" w:cs="Arial"/>
          <w:kern w:val="0"/>
        </w:rPr>
        <w:tab/>
        <w:t xml:space="preserve"> </w:t>
      </w:r>
    </w:p>
    <w:p w:rsidR="003D4F35" w:rsidRPr="00930FAD" w:rsidRDefault="003D4F35" w:rsidP="003D4F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 w:rsidRPr="00930FAD">
        <w:rPr>
          <w:rFonts w:ascii="Arial" w:hAnsi="Arial" w:cs="Arial"/>
          <w:kern w:val="0"/>
        </w:rPr>
        <w:tab/>
        <w:t>- wykonanie rozdzielone z oryginalnym kablem producenta o długości min. 150 m</w:t>
      </w:r>
    </w:p>
    <w:p w:rsidR="003D4F35" w:rsidRPr="00930FAD" w:rsidRDefault="003D4F35" w:rsidP="003D4F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 w:rsidRPr="00930FAD">
        <w:rPr>
          <w:rFonts w:ascii="Arial" w:hAnsi="Arial" w:cs="Arial"/>
          <w:kern w:val="0"/>
        </w:rPr>
        <w:tab/>
        <w:t>- kabel z możliwością zamontowania samemu z ochronnym żelem</w:t>
      </w:r>
    </w:p>
    <w:p w:rsidR="003D4F35" w:rsidRPr="003D4F35" w:rsidRDefault="003D4F35" w:rsidP="003D4F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 w:rsidRPr="003D4F35">
        <w:rPr>
          <w:rFonts w:ascii="Arial" w:hAnsi="Arial" w:cs="Arial"/>
          <w:kern w:val="0"/>
        </w:rPr>
        <w:t xml:space="preserve">  </w:t>
      </w:r>
      <w:r w:rsidRPr="003D4F35">
        <w:rPr>
          <w:rFonts w:ascii="Arial" w:hAnsi="Arial" w:cs="Arial"/>
          <w:kern w:val="0"/>
        </w:rPr>
        <w:tab/>
        <w:t>- stopień ochrony IP68, wykonanie do pracy ciągłej w gruncie lub pod wodą</w:t>
      </w:r>
    </w:p>
    <w:p w:rsidR="003D4F35" w:rsidRDefault="003D4F35" w:rsidP="003D4F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 w:rsidRPr="003D4F35">
        <w:rPr>
          <w:rFonts w:ascii="Arial" w:hAnsi="Arial" w:cs="Arial"/>
          <w:kern w:val="0"/>
        </w:rPr>
        <w:t xml:space="preserve">           - atest higieniczny PZH do wody pitnej lub odpowiednik uznawany w Polsce.</w:t>
      </w:r>
    </w:p>
    <w:p w:rsidR="003D4F35" w:rsidRDefault="003D4F35" w:rsidP="003D4F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:rsidR="003D4F35" w:rsidRPr="003D4F35" w:rsidRDefault="003D4F35" w:rsidP="003D4F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 w:rsidRPr="003D4F35">
        <w:rPr>
          <w:rFonts w:ascii="Arial" w:hAnsi="Arial" w:cs="Arial"/>
          <w:kern w:val="0"/>
        </w:rPr>
        <w:t xml:space="preserve"> 2. </w:t>
      </w:r>
      <w:r w:rsidRPr="003D4F35">
        <w:rPr>
          <w:rFonts w:ascii="Arial" w:hAnsi="Arial" w:cs="Arial"/>
          <w:b/>
          <w:bCs/>
          <w:kern w:val="0"/>
        </w:rPr>
        <w:t>Przetwornik pomiarowy:</w:t>
      </w:r>
    </w:p>
    <w:p w:rsidR="003D4F35" w:rsidRPr="003D4F35" w:rsidRDefault="003D4F35" w:rsidP="003D4F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 w:rsidRPr="003D4F35">
        <w:rPr>
          <w:rFonts w:ascii="Arial" w:hAnsi="Arial" w:cs="Arial"/>
          <w:kern w:val="0"/>
        </w:rPr>
        <w:tab/>
        <w:t xml:space="preserve">- montowany w szafce sterowniczej, </w:t>
      </w:r>
    </w:p>
    <w:p w:rsidR="003D4F35" w:rsidRPr="003D4F35" w:rsidRDefault="003D4F35" w:rsidP="003D4F35">
      <w:pPr>
        <w:autoSpaceDE w:val="0"/>
        <w:autoSpaceDN w:val="0"/>
        <w:adjustRightInd w:val="0"/>
        <w:spacing w:after="0" w:line="240" w:lineRule="auto"/>
        <w:ind w:left="709" w:hanging="709"/>
        <w:rPr>
          <w:rFonts w:ascii="Arial" w:hAnsi="Arial" w:cs="Arial"/>
          <w:kern w:val="0"/>
        </w:rPr>
      </w:pPr>
      <w:r w:rsidRPr="003D4F35">
        <w:rPr>
          <w:rFonts w:ascii="Arial" w:hAnsi="Arial" w:cs="Arial"/>
          <w:kern w:val="0"/>
        </w:rPr>
        <w:tab/>
        <w:t xml:space="preserve">- z wyświetlaczem LCD  wskazującym przepływ chwilowy, kierunek przepływu, stany </w:t>
      </w:r>
      <w:r>
        <w:rPr>
          <w:rFonts w:ascii="Arial" w:hAnsi="Arial" w:cs="Arial"/>
          <w:kern w:val="0"/>
        </w:rPr>
        <w:t xml:space="preserve">   </w:t>
      </w:r>
      <w:r w:rsidRPr="003D4F35">
        <w:rPr>
          <w:rFonts w:ascii="Arial" w:hAnsi="Arial" w:cs="Arial"/>
          <w:kern w:val="0"/>
        </w:rPr>
        <w:t xml:space="preserve">liczników. </w:t>
      </w:r>
    </w:p>
    <w:p w:rsidR="003D4F35" w:rsidRPr="003D4F35" w:rsidRDefault="003D4F35" w:rsidP="003D4F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 w:rsidRPr="003D4F35">
        <w:rPr>
          <w:rFonts w:ascii="Arial" w:hAnsi="Arial" w:cs="Arial"/>
          <w:kern w:val="0"/>
        </w:rPr>
        <w:tab/>
        <w:t>- zapewniający dostęp do funkcji konfiguracyjnych przepływomierza</w:t>
      </w:r>
    </w:p>
    <w:p w:rsidR="003D4F35" w:rsidRPr="003D4F35" w:rsidRDefault="003D4F35" w:rsidP="003D4F35">
      <w:pPr>
        <w:autoSpaceDE w:val="0"/>
        <w:autoSpaceDN w:val="0"/>
        <w:adjustRightInd w:val="0"/>
        <w:spacing w:after="0" w:line="240" w:lineRule="auto"/>
        <w:ind w:left="709" w:hanging="425"/>
        <w:rPr>
          <w:rFonts w:ascii="Arial" w:hAnsi="Arial" w:cs="Arial"/>
          <w:kern w:val="0"/>
        </w:rPr>
      </w:pPr>
      <w:r w:rsidRPr="003D4F35">
        <w:rPr>
          <w:rFonts w:ascii="Arial" w:hAnsi="Arial" w:cs="Arial"/>
          <w:kern w:val="0"/>
        </w:rPr>
        <w:lastRenderedPageBreak/>
        <w:tab/>
        <w:t xml:space="preserve">- umożliwiający odczyt wzbudzenia, rezystancji cewek, mierzonego napięcia, itp. funkcji serwisowych </w:t>
      </w:r>
    </w:p>
    <w:p w:rsidR="003D4F35" w:rsidRPr="00930FAD" w:rsidRDefault="003D4F35" w:rsidP="003D4F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 w:rsidRPr="003D4F35">
        <w:rPr>
          <w:rFonts w:ascii="Arial" w:hAnsi="Arial" w:cs="Arial"/>
          <w:kern w:val="0"/>
        </w:rPr>
        <w:tab/>
        <w:t xml:space="preserve">- </w:t>
      </w:r>
      <w:r w:rsidRPr="00930FAD">
        <w:rPr>
          <w:rFonts w:ascii="Arial" w:hAnsi="Arial" w:cs="Arial"/>
          <w:kern w:val="0"/>
        </w:rPr>
        <w:t xml:space="preserve">wyjście analogowe </w:t>
      </w:r>
    </w:p>
    <w:p w:rsidR="003D4F35" w:rsidRPr="00930FAD" w:rsidRDefault="003D4F35" w:rsidP="003D4F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 w:rsidRPr="00930FAD">
        <w:rPr>
          <w:rFonts w:ascii="Arial" w:hAnsi="Arial" w:cs="Arial"/>
          <w:kern w:val="0"/>
        </w:rPr>
        <w:t xml:space="preserve">           - przepływ chwilowy, dwukierunkowe, rozdzielczość 0,01 m3/h</w:t>
      </w:r>
    </w:p>
    <w:p w:rsidR="003D4F35" w:rsidRPr="00930FAD" w:rsidRDefault="003D4F35" w:rsidP="003D4F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 w:rsidRPr="00930FAD">
        <w:rPr>
          <w:rFonts w:ascii="Arial" w:hAnsi="Arial" w:cs="Arial"/>
          <w:kern w:val="0"/>
        </w:rPr>
        <w:t xml:space="preserve">           - stan licznika do przodu i do tyłu, o wadze 1 imp/m3</w:t>
      </w:r>
    </w:p>
    <w:p w:rsidR="003D4F35" w:rsidRPr="00930FAD" w:rsidRDefault="003D4F35" w:rsidP="003D4F35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kern w:val="0"/>
        </w:rPr>
      </w:pPr>
      <w:r w:rsidRPr="00930FAD">
        <w:rPr>
          <w:rFonts w:ascii="Arial" w:hAnsi="Arial" w:cs="Arial"/>
          <w:kern w:val="0"/>
        </w:rPr>
        <w:t xml:space="preserve">           - komunikacja 4-20mA </w:t>
      </w:r>
    </w:p>
    <w:p w:rsidR="003D4F35" w:rsidRPr="00930FAD" w:rsidRDefault="003D4F35" w:rsidP="003D4F35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kern w:val="0"/>
        </w:rPr>
      </w:pPr>
      <w:r w:rsidRPr="00930FAD">
        <w:rPr>
          <w:rFonts w:ascii="Arial" w:hAnsi="Arial" w:cs="Arial"/>
          <w:kern w:val="0"/>
        </w:rPr>
        <w:t xml:space="preserve">           - wyjście cyfrowe</w:t>
      </w:r>
    </w:p>
    <w:p w:rsidR="003D4F35" w:rsidRPr="00930FAD" w:rsidRDefault="003D4F35" w:rsidP="003D4F35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kern w:val="0"/>
        </w:rPr>
      </w:pPr>
      <w:r w:rsidRPr="00930FAD">
        <w:rPr>
          <w:rFonts w:ascii="Arial" w:hAnsi="Arial" w:cs="Arial"/>
          <w:kern w:val="0"/>
        </w:rPr>
        <w:t xml:space="preserve">            - błąd przepływomierza</w:t>
      </w:r>
    </w:p>
    <w:p w:rsidR="003D4F35" w:rsidRPr="00930FAD" w:rsidRDefault="003D4F35" w:rsidP="003D4F35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kern w:val="0"/>
        </w:rPr>
      </w:pPr>
      <w:r w:rsidRPr="00930FAD">
        <w:rPr>
          <w:rFonts w:ascii="Arial" w:hAnsi="Arial" w:cs="Arial"/>
          <w:kern w:val="0"/>
        </w:rPr>
        <w:t xml:space="preserve">            - wyjście impulsowe</w:t>
      </w:r>
    </w:p>
    <w:p w:rsidR="003D4F35" w:rsidRPr="00930FAD" w:rsidRDefault="003D4F35" w:rsidP="003D4F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 w:rsidRPr="00930FAD">
        <w:rPr>
          <w:rFonts w:ascii="Arial" w:hAnsi="Arial" w:cs="Arial"/>
          <w:kern w:val="0"/>
        </w:rPr>
        <w:t xml:space="preserve">            - sumaryczny przepływ w tył</w:t>
      </w:r>
    </w:p>
    <w:p w:rsidR="003D4F35" w:rsidRPr="00930FAD" w:rsidRDefault="003D4F35" w:rsidP="003D4F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 w:rsidRPr="00930FAD">
        <w:rPr>
          <w:rFonts w:ascii="Arial" w:hAnsi="Arial" w:cs="Arial"/>
          <w:kern w:val="0"/>
        </w:rPr>
        <w:t xml:space="preserve">            - sumaryczny przepływ w przód</w:t>
      </w:r>
    </w:p>
    <w:p w:rsidR="003D4F35" w:rsidRPr="00930FAD" w:rsidRDefault="003D4F35" w:rsidP="003D4F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 w:rsidRPr="00930FAD">
        <w:rPr>
          <w:rFonts w:ascii="Arial" w:hAnsi="Arial" w:cs="Arial"/>
          <w:kern w:val="0"/>
        </w:rPr>
        <w:t xml:space="preserve">           - odczyt lokalny na wy</w:t>
      </w:r>
      <w:r w:rsidR="00930FAD">
        <w:rPr>
          <w:rFonts w:ascii="Arial" w:hAnsi="Arial" w:cs="Arial"/>
          <w:kern w:val="0"/>
        </w:rPr>
        <w:t>ś</w:t>
      </w:r>
      <w:r w:rsidRPr="00930FAD">
        <w:rPr>
          <w:rFonts w:ascii="Arial" w:hAnsi="Arial" w:cs="Arial"/>
          <w:kern w:val="0"/>
        </w:rPr>
        <w:t>wietlaczu LCD</w:t>
      </w:r>
    </w:p>
    <w:p w:rsidR="003D4F35" w:rsidRPr="00930FAD" w:rsidRDefault="003D4F35" w:rsidP="003D4F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 w:rsidRPr="00930FAD">
        <w:rPr>
          <w:rFonts w:ascii="Arial" w:hAnsi="Arial" w:cs="Arial"/>
          <w:kern w:val="0"/>
        </w:rPr>
        <w:t xml:space="preserve">            - danych pomiarowych, serwisowych</w:t>
      </w:r>
    </w:p>
    <w:p w:rsidR="003D4F35" w:rsidRPr="00930FAD" w:rsidRDefault="003D4F35" w:rsidP="003D4F35">
      <w:pPr>
        <w:autoSpaceDE w:val="0"/>
        <w:autoSpaceDN w:val="0"/>
        <w:adjustRightInd w:val="0"/>
        <w:spacing w:after="0" w:line="240" w:lineRule="auto"/>
        <w:ind w:left="709" w:hanging="283"/>
        <w:rPr>
          <w:rFonts w:ascii="Arial" w:hAnsi="Arial" w:cs="Arial"/>
          <w:kern w:val="0"/>
        </w:rPr>
      </w:pPr>
      <w:r w:rsidRPr="00930FAD">
        <w:rPr>
          <w:rFonts w:ascii="Arial" w:hAnsi="Arial" w:cs="Arial"/>
          <w:kern w:val="0"/>
        </w:rPr>
        <w:tab/>
        <w:t>- zasilanie 100-240V 50Hz, zabezpieczone przed wyładowaniami elektrycznymi z możliwości</w:t>
      </w:r>
      <w:r w:rsidR="00930FAD">
        <w:rPr>
          <w:rFonts w:ascii="Arial" w:hAnsi="Arial" w:cs="Arial"/>
          <w:kern w:val="0"/>
        </w:rPr>
        <w:t>ą</w:t>
      </w:r>
      <w:r w:rsidRPr="00930FAD">
        <w:rPr>
          <w:rFonts w:ascii="Arial" w:hAnsi="Arial" w:cs="Arial"/>
          <w:kern w:val="0"/>
        </w:rPr>
        <w:t xml:space="preserve"> pracy na baterii</w:t>
      </w:r>
    </w:p>
    <w:p w:rsidR="003D4F35" w:rsidRPr="00930FAD" w:rsidRDefault="003D4F35" w:rsidP="003D4F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 w:rsidRPr="00930FAD">
        <w:rPr>
          <w:rFonts w:ascii="Arial" w:hAnsi="Arial" w:cs="Arial"/>
          <w:kern w:val="0"/>
        </w:rPr>
        <w:tab/>
        <w:t>- polski język obsługi wyświetlacza</w:t>
      </w:r>
    </w:p>
    <w:p w:rsidR="003D4F35" w:rsidRPr="00930FAD" w:rsidRDefault="003D4F35" w:rsidP="003D4F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 w:rsidRPr="00930FAD">
        <w:rPr>
          <w:rFonts w:ascii="Arial" w:hAnsi="Arial" w:cs="Arial"/>
          <w:kern w:val="0"/>
        </w:rPr>
        <w:t xml:space="preserve">           - ochrona co najmniej IP 65</w:t>
      </w:r>
    </w:p>
    <w:p w:rsidR="003D4F35" w:rsidRPr="00930FAD" w:rsidRDefault="003D4F35" w:rsidP="003D4F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 w:rsidRPr="00930FAD">
        <w:rPr>
          <w:rFonts w:ascii="Arial" w:hAnsi="Arial" w:cs="Arial"/>
          <w:kern w:val="0"/>
        </w:rPr>
        <w:t xml:space="preserve">          - możliwość odczytu przez urządzenie mobilne </w:t>
      </w:r>
    </w:p>
    <w:p w:rsidR="003D4F35" w:rsidRDefault="003D4F35" w:rsidP="003D4F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</w:p>
    <w:p w:rsidR="00900B77" w:rsidRPr="003D4F35" w:rsidRDefault="00900B77" w:rsidP="003D4F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</w:p>
    <w:p w:rsidR="003D4F35" w:rsidRPr="003D4F35" w:rsidRDefault="003D4F35" w:rsidP="003D4F35">
      <w:pPr>
        <w:rPr>
          <w:rFonts w:ascii="Arial" w:hAnsi="Arial" w:cs="Arial"/>
        </w:rPr>
      </w:pPr>
    </w:p>
    <w:p w:rsidR="003D4F35" w:rsidRDefault="003D4F35" w:rsidP="00CE722D"/>
    <w:sectPr w:rsidR="003D4F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">
    <w:altName w:val="Arial"/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5A36A1C"/>
    <w:multiLevelType w:val="hybridMultilevel"/>
    <w:tmpl w:val="86923468"/>
    <w:lvl w:ilvl="0" w:tplc="003C37C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E5C40EA0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2" w:tplc="0415001B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</w:rPr>
    </w:lvl>
    <w:lvl w:ilvl="3" w:tplc="0415000F">
      <w:start w:val="1"/>
      <w:numFmt w:val="decimal"/>
      <w:lvlText w:val="%4)"/>
      <w:lvlJc w:val="left"/>
      <w:pPr>
        <w:tabs>
          <w:tab w:val="num" w:pos="1545"/>
        </w:tabs>
        <w:ind w:left="1545" w:hanging="465"/>
      </w:pPr>
      <w:rPr>
        <w:rFonts w:hint="default"/>
      </w:rPr>
    </w:lvl>
    <w:lvl w:ilvl="4" w:tplc="04150019">
      <w:start w:val="1"/>
      <w:numFmt w:val="decimal"/>
      <w:lvlText w:val="%5)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79F04560"/>
    <w:multiLevelType w:val="hybridMultilevel"/>
    <w:tmpl w:val="E6D88E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1488670">
    <w:abstractNumId w:val="1"/>
  </w:num>
  <w:num w:numId="2" w16cid:durableId="13574615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22D"/>
    <w:rsid w:val="001C1C48"/>
    <w:rsid w:val="00376618"/>
    <w:rsid w:val="003D4F35"/>
    <w:rsid w:val="00442480"/>
    <w:rsid w:val="00560E2D"/>
    <w:rsid w:val="00751AFD"/>
    <w:rsid w:val="007F6B00"/>
    <w:rsid w:val="008A7013"/>
    <w:rsid w:val="00900B77"/>
    <w:rsid w:val="00930FAD"/>
    <w:rsid w:val="009E62A7"/>
    <w:rsid w:val="00A8416A"/>
    <w:rsid w:val="00C06952"/>
    <w:rsid w:val="00C316F1"/>
    <w:rsid w:val="00CE722D"/>
    <w:rsid w:val="00CF2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2A0B8"/>
  <w15:chartTrackingRefBased/>
  <w15:docId w15:val="{98F7576C-6D01-4F6F-B131-1F8C70FDA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E72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473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Włodarska</dc:creator>
  <cp:keywords/>
  <dc:description/>
  <cp:lastModifiedBy>Małgorzata Włodarska</cp:lastModifiedBy>
  <cp:revision>3</cp:revision>
  <dcterms:created xsi:type="dcterms:W3CDTF">2024-07-08T07:47:00Z</dcterms:created>
  <dcterms:modified xsi:type="dcterms:W3CDTF">2024-07-10T05:40:00Z</dcterms:modified>
</cp:coreProperties>
</file>