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1153C" w14:textId="77777777" w:rsidR="003D524E" w:rsidRPr="008E5DBB" w:rsidRDefault="003D524E" w:rsidP="003D524E">
      <w:pPr>
        <w:pStyle w:val="Nagwek"/>
        <w:pBdr>
          <w:bottom w:val="single" w:sz="12" w:space="1" w:color="auto"/>
        </w:pBdr>
        <w:jc w:val="both"/>
        <w:rPr>
          <w:rFonts w:ascii="Arial" w:hAnsi="Arial"/>
          <w:color w:val="000000"/>
          <w:sz w:val="16"/>
          <w:szCs w:val="16"/>
        </w:rPr>
      </w:pPr>
      <w:r w:rsidRPr="008E5DBB">
        <w:rPr>
          <w:rFonts w:ascii="Arial" w:hAnsi="Arial"/>
          <w:color w:val="000000"/>
          <w:sz w:val="16"/>
          <w:szCs w:val="16"/>
        </w:rPr>
        <w:t>ZR-036/Rb/RZ/2023 – Naprawa kanalizacji deszczowej w miejscach podłączeń bocznych z wykorzystaniem wkładek kapeluszowych w kanalizacji deszczowej w ulicach Bydgoszczy</w:t>
      </w:r>
    </w:p>
    <w:p w14:paraId="004EE0AA" w14:textId="77777777" w:rsidR="007B09A8" w:rsidRPr="00DD2497" w:rsidRDefault="007B09A8" w:rsidP="007B09A8">
      <w:pPr>
        <w:spacing w:after="0" w:line="240" w:lineRule="auto"/>
        <w:rPr>
          <w:rFonts w:ascii="Arial" w:eastAsia="Times New Roman" w:hAnsi="Arial" w:cs="Times New Roman"/>
          <w:bCs/>
          <w:szCs w:val="24"/>
          <w:u w:val="single"/>
          <w:lang w:eastAsia="pl-PL"/>
        </w:rPr>
      </w:pPr>
    </w:p>
    <w:p w14:paraId="6D0D88BC" w14:textId="77777777" w:rsidR="007B09A8" w:rsidRPr="00DD2497" w:rsidRDefault="007B09A8" w:rsidP="007B09A8">
      <w:pPr>
        <w:spacing w:after="0" w:line="240" w:lineRule="auto"/>
        <w:jc w:val="center"/>
        <w:rPr>
          <w:rFonts w:ascii="Arial" w:eastAsia="Times New Roman" w:hAnsi="Arial" w:cs="Times New Roman"/>
          <w:b/>
          <w:bCs/>
          <w:sz w:val="32"/>
          <w:szCs w:val="32"/>
          <w:lang w:eastAsia="pl-PL"/>
        </w:rPr>
      </w:pPr>
    </w:p>
    <w:p w14:paraId="28D4B18D" w14:textId="77777777" w:rsidR="007B09A8" w:rsidRPr="00DD2497" w:rsidRDefault="007B09A8" w:rsidP="007B09A8">
      <w:pPr>
        <w:spacing w:after="0" w:line="360" w:lineRule="auto"/>
        <w:jc w:val="center"/>
        <w:rPr>
          <w:rFonts w:ascii="Arial" w:eastAsia="Times New Roman" w:hAnsi="Arial" w:cs="Arial"/>
          <w:b/>
          <w:bCs/>
          <w:sz w:val="44"/>
          <w:szCs w:val="44"/>
          <w:lang w:eastAsia="pl-PL"/>
        </w:rPr>
      </w:pPr>
      <w:r w:rsidRPr="00DD2497">
        <w:rPr>
          <w:rFonts w:ascii="Arial" w:eastAsia="Times New Roman" w:hAnsi="Arial" w:cs="Arial"/>
          <w:b/>
          <w:bCs/>
          <w:sz w:val="44"/>
          <w:szCs w:val="44"/>
          <w:lang w:eastAsia="pl-PL"/>
        </w:rPr>
        <w:t>SPECYFIKACJA</w:t>
      </w:r>
      <w:r w:rsidRPr="00DD2497">
        <w:rPr>
          <w:rFonts w:ascii="Arial" w:eastAsia="Times New Roman" w:hAnsi="Arial" w:cs="Arial"/>
          <w:sz w:val="44"/>
          <w:szCs w:val="44"/>
          <w:lang w:eastAsia="pl-PL"/>
        </w:rPr>
        <w:t xml:space="preserve"> </w:t>
      </w:r>
      <w:r w:rsidRPr="00DD2497">
        <w:rPr>
          <w:rFonts w:ascii="Arial" w:eastAsia="Times New Roman" w:hAnsi="Arial" w:cs="Arial"/>
          <w:b/>
          <w:bCs/>
          <w:sz w:val="44"/>
          <w:szCs w:val="44"/>
          <w:lang w:eastAsia="pl-PL"/>
        </w:rPr>
        <w:t xml:space="preserve">TECHNICZNA WYKONANIA </w:t>
      </w:r>
    </w:p>
    <w:p w14:paraId="02AC3E1A" w14:textId="77777777" w:rsidR="007B09A8" w:rsidRPr="00DD2497" w:rsidRDefault="007B09A8" w:rsidP="007B09A8">
      <w:pPr>
        <w:spacing w:after="0" w:line="360" w:lineRule="auto"/>
        <w:jc w:val="center"/>
        <w:rPr>
          <w:rFonts w:ascii="Arial" w:eastAsia="Times New Roman" w:hAnsi="Arial" w:cs="Arial"/>
          <w:b/>
          <w:bCs/>
          <w:sz w:val="44"/>
          <w:szCs w:val="44"/>
          <w:lang w:eastAsia="pl-PL"/>
        </w:rPr>
      </w:pPr>
      <w:r w:rsidRPr="00DD2497">
        <w:rPr>
          <w:rFonts w:ascii="Arial" w:eastAsia="Times New Roman" w:hAnsi="Arial" w:cs="Arial"/>
          <w:b/>
          <w:bCs/>
          <w:sz w:val="44"/>
          <w:szCs w:val="44"/>
          <w:lang w:eastAsia="pl-PL"/>
        </w:rPr>
        <w:t>I ODBIORU ROBÓT BUDOWLANYCH (ST)</w:t>
      </w:r>
    </w:p>
    <w:p w14:paraId="24D727B1" w14:textId="77777777" w:rsidR="007B09A8" w:rsidRPr="00DD2497" w:rsidRDefault="007B09A8" w:rsidP="007B09A8">
      <w:pPr>
        <w:spacing w:after="0" w:line="240" w:lineRule="auto"/>
        <w:jc w:val="center"/>
        <w:rPr>
          <w:rFonts w:ascii="Arial" w:eastAsia="Times New Roman" w:hAnsi="Arial" w:cs="Arial"/>
          <w:b/>
          <w:bCs/>
          <w:lang w:eastAsia="pl-PL"/>
        </w:rPr>
      </w:pPr>
    </w:p>
    <w:p w14:paraId="3060564E" w14:textId="77777777" w:rsidR="007B09A8" w:rsidRPr="00DD2497" w:rsidRDefault="007B09A8" w:rsidP="007B09A8">
      <w:pPr>
        <w:spacing w:after="0" w:line="240" w:lineRule="auto"/>
        <w:jc w:val="center"/>
        <w:rPr>
          <w:rFonts w:ascii="Arial" w:eastAsia="Times New Roman" w:hAnsi="Arial" w:cs="Arial"/>
          <w:b/>
          <w:bCs/>
          <w:lang w:eastAsia="pl-PL"/>
        </w:rPr>
      </w:pPr>
    </w:p>
    <w:p w14:paraId="5D2811AE" w14:textId="77777777" w:rsidR="007B09A8" w:rsidRPr="00DD2497" w:rsidRDefault="007B09A8" w:rsidP="007B09A8">
      <w:pPr>
        <w:spacing w:after="0" w:line="240" w:lineRule="auto"/>
        <w:jc w:val="center"/>
        <w:rPr>
          <w:rFonts w:ascii="Arial" w:eastAsia="Times New Roman" w:hAnsi="Arial" w:cs="Arial"/>
          <w:u w:val="single"/>
          <w:lang w:eastAsia="pl-PL"/>
        </w:rPr>
      </w:pPr>
    </w:p>
    <w:p w14:paraId="653B35EC" w14:textId="53C1748F" w:rsidR="007B09A8" w:rsidRPr="00DD2497" w:rsidRDefault="00D625FB" w:rsidP="00D625FB">
      <w:pPr>
        <w:spacing w:after="0" w:line="240" w:lineRule="auto"/>
        <w:jc w:val="both"/>
        <w:rPr>
          <w:b/>
          <w:bCs/>
          <w:sz w:val="32"/>
          <w:szCs w:val="32"/>
        </w:rPr>
      </w:pPr>
      <w:bookmarkStart w:id="0" w:name="_Hlk128136750"/>
      <w:bookmarkStart w:id="1" w:name="_Hlk133407834"/>
      <w:r w:rsidRPr="00DD2497">
        <w:rPr>
          <w:sz w:val="32"/>
          <w:szCs w:val="32"/>
        </w:rPr>
        <w:t xml:space="preserve">Naprawa kanalizacji deszczowej w miejscach podłączeń bocznych </w:t>
      </w:r>
      <w:r w:rsidRPr="00DD2497">
        <w:rPr>
          <w:sz w:val="32"/>
          <w:szCs w:val="32"/>
        </w:rPr>
        <w:br/>
        <w:t xml:space="preserve">z wykorzystaniem wkładek kapeluszowych w kanalizacji deszczowej </w:t>
      </w:r>
      <w:r w:rsidRPr="00DD2497">
        <w:rPr>
          <w:sz w:val="32"/>
          <w:szCs w:val="32"/>
        </w:rPr>
        <w:br/>
        <w:t>w ulicach:</w:t>
      </w:r>
      <w:r w:rsidRPr="00DD2497">
        <w:rPr>
          <w:b/>
          <w:bCs/>
          <w:sz w:val="32"/>
          <w:szCs w:val="32"/>
        </w:rPr>
        <w:t xml:space="preserve"> Powstańców Wielkopolskich, Wyszyńskiego, Fordońskiej, Bałtyckiej, </w:t>
      </w:r>
      <w:proofErr w:type="spellStart"/>
      <w:r w:rsidRPr="00DD2497">
        <w:rPr>
          <w:b/>
          <w:bCs/>
          <w:sz w:val="32"/>
          <w:szCs w:val="32"/>
        </w:rPr>
        <w:t>M.Skłodowskiej-Curie</w:t>
      </w:r>
      <w:proofErr w:type="spellEnd"/>
      <w:r w:rsidRPr="00DD2497">
        <w:rPr>
          <w:b/>
          <w:bCs/>
          <w:sz w:val="32"/>
          <w:szCs w:val="32"/>
        </w:rPr>
        <w:t xml:space="preserve">, Jastrzębia, Mierosławskiego, Moniuszki, Jurasza, 11 Listopada, Ogińskiego, Sułkowskiego, Sułkowskiego (Kamienna-Chodkiewicza), Sułkowskiego (Kamienna-Czerkaska), Sułkowskiego, Jagiellońska, Łęczycka, Toruńska, Kujawska, Pomorska, Dworcowa, Zygmunta Augusta, Cieszkowskiego, Śniadeckich, Nowy Rynek, Wały Jagiellońskie, Pod Blankami, Podwale, Przyrzecze, Farna, Trybunalska, </w:t>
      </w:r>
      <w:proofErr w:type="spellStart"/>
      <w:r w:rsidRPr="00DD2497">
        <w:rPr>
          <w:b/>
          <w:bCs/>
          <w:sz w:val="32"/>
          <w:szCs w:val="32"/>
        </w:rPr>
        <w:t>Magdzińskiego</w:t>
      </w:r>
      <w:proofErr w:type="spellEnd"/>
      <w:r w:rsidRPr="00DD2497">
        <w:rPr>
          <w:b/>
          <w:bCs/>
          <w:sz w:val="32"/>
          <w:szCs w:val="32"/>
        </w:rPr>
        <w:t xml:space="preserve">, Zaułek, Malczewskiego, Mostowa, Jana Kazimierza, Stary Rynek, Batorego, Niedźwiedzia, Wąska, Jezuicka, Grodzka, Terasy </w:t>
      </w:r>
      <w:r w:rsidRPr="00DD2497">
        <w:rPr>
          <w:sz w:val="32"/>
          <w:szCs w:val="32"/>
        </w:rPr>
        <w:t>w Bydgoszczy</w:t>
      </w:r>
      <w:bookmarkEnd w:id="1"/>
      <w:bookmarkEnd w:id="0"/>
    </w:p>
    <w:p w14:paraId="2B908649" w14:textId="77777777" w:rsidR="007B09A8" w:rsidRPr="00DD2497" w:rsidRDefault="007B09A8" w:rsidP="007B09A8">
      <w:pPr>
        <w:spacing w:after="0" w:line="240" w:lineRule="auto"/>
        <w:rPr>
          <w:rFonts w:ascii="Arial" w:eastAsia="Times New Roman" w:hAnsi="Arial" w:cs="Arial"/>
          <w:lang w:eastAsia="pl-PL"/>
        </w:rPr>
      </w:pPr>
    </w:p>
    <w:p w14:paraId="627C7968" w14:textId="77777777" w:rsidR="007B09A8" w:rsidRPr="00DD2497" w:rsidRDefault="007B09A8" w:rsidP="007B09A8">
      <w:pPr>
        <w:spacing w:after="0" w:line="240" w:lineRule="auto"/>
        <w:ind w:left="2880" w:firstLine="720"/>
        <w:rPr>
          <w:rFonts w:ascii="Arial" w:eastAsia="Times New Roman" w:hAnsi="Arial" w:cs="Arial"/>
          <w:b/>
          <w:bCs/>
          <w:lang w:eastAsia="pl-PL"/>
        </w:rPr>
      </w:pPr>
    </w:p>
    <w:p w14:paraId="5C4A7148" w14:textId="77777777" w:rsidR="007B09A8" w:rsidRPr="00DD2497" w:rsidRDefault="007B09A8" w:rsidP="007B09A8">
      <w:pPr>
        <w:spacing w:after="0" w:line="240" w:lineRule="auto"/>
        <w:ind w:left="2880" w:firstLine="720"/>
        <w:rPr>
          <w:rFonts w:ascii="Arial" w:eastAsia="Times New Roman" w:hAnsi="Arial" w:cs="Arial"/>
          <w:lang w:eastAsia="pl-PL"/>
        </w:rPr>
      </w:pPr>
      <w:r w:rsidRPr="00DD2497">
        <w:rPr>
          <w:rFonts w:ascii="Arial" w:eastAsia="Times New Roman" w:hAnsi="Arial" w:cs="Arial"/>
          <w:b/>
          <w:bCs/>
          <w:lang w:eastAsia="pl-PL"/>
        </w:rPr>
        <w:t>Kody CPV</w:t>
      </w:r>
    </w:p>
    <w:p w14:paraId="2EE8C394" w14:textId="77777777" w:rsidR="007B09A8" w:rsidRPr="00DD2497" w:rsidRDefault="007B09A8">
      <w:pPr>
        <w:numPr>
          <w:ilvl w:val="0"/>
          <w:numId w:val="2"/>
        </w:numPr>
        <w:spacing w:after="0" w:line="240" w:lineRule="auto"/>
        <w:ind w:left="720" w:hanging="360"/>
        <w:rPr>
          <w:rFonts w:ascii="Arial" w:eastAsia="Times New Roman" w:hAnsi="Arial" w:cs="Arial"/>
          <w:lang w:eastAsia="pl-PL"/>
        </w:rPr>
      </w:pPr>
      <w:r w:rsidRPr="00DD2497">
        <w:rPr>
          <w:rFonts w:ascii="Arial" w:eastAsia="Times New Roman" w:hAnsi="Arial" w:cs="Arial"/>
          <w:lang w:eastAsia="pl-PL"/>
        </w:rPr>
        <w:t xml:space="preserve"> </w:t>
      </w:r>
    </w:p>
    <w:p w14:paraId="32A3D83D" w14:textId="77777777" w:rsidR="007B09A8" w:rsidRPr="00DD2497" w:rsidRDefault="007B09A8" w:rsidP="007B09A8">
      <w:pPr>
        <w:spacing w:after="0" w:line="240" w:lineRule="auto"/>
        <w:ind w:left="708" w:firstLine="708"/>
        <w:rPr>
          <w:rFonts w:ascii="Arial" w:eastAsia="Times New Roman" w:hAnsi="Arial" w:cs="Arial"/>
          <w:lang w:eastAsia="pl-PL"/>
        </w:rPr>
      </w:pPr>
      <w:r w:rsidRPr="00DD2497">
        <w:rPr>
          <w:rFonts w:ascii="Arial" w:eastAsia="Times New Roman" w:hAnsi="Arial" w:cs="Arial"/>
          <w:lang w:eastAsia="pl-PL"/>
        </w:rPr>
        <w:t xml:space="preserve">  45453000 – 7  -   Roboty remontowe i renowacyjne</w:t>
      </w:r>
    </w:p>
    <w:p w14:paraId="52AB5CF9" w14:textId="77777777" w:rsidR="007B09A8" w:rsidRPr="00DD2497" w:rsidRDefault="007B09A8" w:rsidP="007B09A8">
      <w:pPr>
        <w:widowControl w:val="0"/>
        <w:autoSpaceDE w:val="0"/>
        <w:autoSpaceDN w:val="0"/>
        <w:adjustRightInd w:val="0"/>
        <w:spacing w:after="0" w:line="240" w:lineRule="auto"/>
        <w:rPr>
          <w:rFonts w:ascii="Arial" w:eastAsia="Times New Roman" w:hAnsi="Arial" w:cs="Arial"/>
          <w:lang w:eastAsia="pl-PL"/>
        </w:rPr>
      </w:pPr>
      <w:r w:rsidRPr="00DD2497">
        <w:rPr>
          <w:rFonts w:ascii="Arial" w:eastAsia="Times New Roman" w:hAnsi="Arial" w:cs="Arial"/>
          <w:lang w:eastAsia="pl-PL"/>
        </w:rPr>
        <w:tab/>
      </w:r>
      <w:r w:rsidRPr="00DD2497">
        <w:rPr>
          <w:rFonts w:ascii="Arial" w:eastAsia="Times New Roman" w:hAnsi="Arial" w:cs="Arial"/>
          <w:lang w:eastAsia="pl-PL"/>
        </w:rPr>
        <w:tab/>
        <w:t xml:space="preserve">  45453100 – 8  -   Roboty renowacyjne</w:t>
      </w:r>
    </w:p>
    <w:p w14:paraId="131A9ADF" w14:textId="77777777" w:rsidR="007B09A8" w:rsidRPr="00DD2497" w:rsidRDefault="007B09A8" w:rsidP="007B09A8">
      <w:pPr>
        <w:widowControl w:val="0"/>
        <w:autoSpaceDE w:val="0"/>
        <w:autoSpaceDN w:val="0"/>
        <w:adjustRightInd w:val="0"/>
        <w:spacing w:after="0" w:line="240" w:lineRule="auto"/>
        <w:rPr>
          <w:rFonts w:ascii="Arial" w:eastAsia="Times New Roman" w:hAnsi="Arial" w:cs="Arial"/>
          <w:lang w:eastAsia="pl-PL"/>
        </w:rPr>
      </w:pPr>
      <w:r w:rsidRPr="00DD2497">
        <w:rPr>
          <w:rFonts w:ascii="Arial" w:eastAsia="Times New Roman" w:hAnsi="Arial" w:cs="Arial"/>
          <w:lang w:eastAsia="pl-PL"/>
        </w:rPr>
        <w:tab/>
      </w:r>
      <w:r w:rsidRPr="00DD2497">
        <w:rPr>
          <w:rFonts w:ascii="Arial" w:eastAsia="Times New Roman" w:hAnsi="Arial" w:cs="Arial"/>
          <w:lang w:eastAsia="pl-PL"/>
        </w:rPr>
        <w:tab/>
      </w:r>
    </w:p>
    <w:p w14:paraId="7EB40B64" w14:textId="77777777" w:rsidR="007B09A8" w:rsidRPr="00DD2497" w:rsidRDefault="007B09A8" w:rsidP="007B09A8">
      <w:pPr>
        <w:widowControl w:val="0"/>
        <w:autoSpaceDE w:val="0"/>
        <w:autoSpaceDN w:val="0"/>
        <w:adjustRightInd w:val="0"/>
        <w:spacing w:after="0" w:line="240" w:lineRule="auto"/>
        <w:rPr>
          <w:rFonts w:ascii="Arial" w:eastAsia="Times New Roman" w:hAnsi="Arial" w:cs="Arial"/>
          <w:lang w:eastAsia="pl-PL"/>
        </w:rPr>
      </w:pPr>
    </w:p>
    <w:p w14:paraId="5C25E5E0" w14:textId="77777777" w:rsidR="007B09A8" w:rsidRPr="00DD2497" w:rsidRDefault="007B09A8" w:rsidP="007B09A8">
      <w:pPr>
        <w:spacing w:after="0" w:line="240" w:lineRule="auto"/>
        <w:jc w:val="center"/>
        <w:rPr>
          <w:rFonts w:ascii="Arial" w:eastAsia="Times New Roman" w:hAnsi="Arial" w:cs="Arial"/>
          <w:b/>
          <w:bCs/>
          <w:lang w:eastAsia="pl-PL"/>
        </w:rPr>
      </w:pPr>
    </w:p>
    <w:p w14:paraId="34F0A79B" w14:textId="77777777" w:rsidR="007B09A8" w:rsidRPr="00DD2497" w:rsidRDefault="007B09A8" w:rsidP="007B09A8">
      <w:pPr>
        <w:spacing w:after="0" w:line="240" w:lineRule="auto"/>
        <w:jc w:val="center"/>
        <w:rPr>
          <w:rFonts w:ascii="Arial" w:eastAsia="Times New Roman" w:hAnsi="Arial" w:cs="Arial"/>
          <w:lang w:eastAsia="pl-PL"/>
        </w:rPr>
      </w:pPr>
      <w:r w:rsidRPr="00DD2497">
        <w:rPr>
          <w:rFonts w:ascii="Arial" w:eastAsia="Times New Roman" w:hAnsi="Arial" w:cs="Arial"/>
          <w:b/>
          <w:bCs/>
          <w:lang w:eastAsia="pl-PL"/>
        </w:rPr>
        <w:t xml:space="preserve">Nazwa i adres Zamawiającego </w:t>
      </w:r>
    </w:p>
    <w:p w14:paraId="0F5AA800" w14:textId="77777777" w:rsidR="007B09A8" w:rsidRPr="00DD2497" w:rsidRDefault="007B09A8" w:rsidP="007B09A8">
      <w:pPr>
        <w:spacing w:after="0" w:line="240" w:lineRule="auto"/>
        <w:rPr>
          <w:rFonts w:ascii="Arial" w:eastAsia="Times New Roman" w:hAnsi="Arial" w:cs="Arial"/>
          <w:lang w:eastAsia="pl-PL"/>
        </w:rPr>
      </w:pPr>
      <w:r w:rsidRPr="00DD2497">
        <w:rPr>
          <w:rFonts w:ascii="Arial" w:eastAsia="Times New Roman" w:hAnsi="Arial" w:cs="Arial"/>
          <w:lang w:eastAsia="pl-PL"/>
        </w:rPr>
        <w:t xml:space="preserve"> </w:t>
      </w:r>
    </w:p>
    <w:p w14:paraId="23EBAE71" w14:textId="77777777" w:rsidR="007B09A8" w:rsidRPr="00DD2497" w:rsidRDefault="007B09A8" w:rsidP="007B09A8">
      <w:pPr>
        <w:spacing w:after="0" w:line="240" w:lineRule="auto"/>
        <w:jc w:val="center"/>
        <w:rPr>
          <w:rFonts w:ascii="Arial" w:eastAsia="Times New Roman" w:hAnsi="Arial" w:cs="Arial"/>
          <w:lang w:eastAsia="pl-PL"/>
        </w:rPr>
      </w:pPr>
      <w:r w:rsidRPr="00DD2497">
        <w:rPr>
          <w:rFonts w:ascii="Arial" w:eastAsia="Times New Roman" w:hAnsi="Arial" w:cs="Arial"/>
          <w:lang w:eastAsia="pl-PL"/>
        </w:rPr>
        <w:t>Miejskie Wodociągi i Kanalizacja w Bydgoszczy - sp. z o.o.</w:t>
      </w:r>
    </w:p>
    <w:p w14:paraId="238FDF7F" w14:textId="77777777" w:rsidR="007B09A8" w:rsidRPr="00DD2497" w:rsidRDefault="007B09A8" w:rsidP="007B09A8">
      <w:pPr>
        <w:spacing w:after="0" w:line="240" w:lineRule="auto"/>
        <w:jc w:val="center"/>
        <w:rPr>
          <w:rFonts w:ascii="Arial" w:eastAsia="Times New Roman" w:hAnsi="Arial" w:cs="Arial"/>
          <w:lang w:eastAsia="pl-PL"/>
        </w:rPr>
      </w:pPr>
      <w:r w:rsidRPr="00DD2497">
        <w:rPr>
          <w:rFonts w:ascii="Arial" w:eastAsia="Times New Roman" w:hAnsi="Arial" w:cs="Arial"/>
          <w:lang w:eastAsia="pl-PL"/>
        </w:rPr>
        <w:t xml:space="preserve">ul. Toruńska 103,   85-817 Bydgoszcz, </w:t>
      </w:r>
    </w:p>
    <w:p w14:paraId="617DD8B0" w14:textId="77777777" w:rsidR="007B09A8" w:rsidRPr="00DD2497" w:rsidRDefault="007B09A8" w:rsidP="007B09A8">
      <w:pPr>
        <w:spacing w:after="0" w:line="240" w:lineRule="auto"/>
        <w:rPr>
          <w:rFonts w:ascii="Arial" w:eastAsia="Times New Roman" w:hAnsi="Arial" w:cs="Arial"/>
          <w:lang w:eastAsia="pl-PL"/>
        </w:rPr>
      </w:pPr>
      <w:r w:rsidRPr="00DD2497">
        <w:rPr>
          <w:rFonts w:ascii="Arial" w:eastAsia="Times New Roman" w:hAnsi="Arial" w:cs="Arial"/>
          <w:lang w:eastAsia="pl-PL"/>
        </w:rPr>
        <w:t xml:space="preserve">  </w:t>
      </w:r>
    </w:p>
    <w:p w14:paraId="33EEB1B4" w14:textId="77777777" w:rsidR="007B09A8" w:rsidRPr="00DD2497" w:rsidRDefault="007B09A8" w:rsidP="007B09A8">
      <w:pPr>
        <w:widowControl w:val="0"/>
        <w:autoSpaceDE w:val="0"/>
        <w:autoSpaceDN w:val="0"/>
        <w:adjustRightInd w:val="0"/>
        <w:spacing w:after="0" w:line="240" w:lineRule="auto"/>
        <w:rPr>
          <w:rFonts w:ascii="Arial" w:eastAsia="Times New Roman" w:hAnsi="Arial" w:cs="Arial"/>
          <w:lang w:eastAsia="pl-PL"/>
        </w:rPr>
      </w:pPr>
    </w:p>
    <w:p w14:paraId="67241118" w14:textId="77777777" w:rsidR="007B09A8" w:rsidRPr="00DD2497" w:rsidRDefault="007B09A8" w:rsidP="007B09A8">
      <w:pPr>
        <w:widowControl w:val="0"/>
        <w:autoSpaceDE w:val="0"/>
        <w:autoSpaceDN w:val="0"/>
        <w:adjustRightInd w:val="0"/>
        <w:spacing w:after="0" w:line="240" w:lineRule="auto"/>
        <w:rPr>
          <w:rFonts w:ascii="Arial" w:eastAsia="Times New Roman" w:hAnsi="Arial" w:cs="Arial"/>
          <w:lang w:eastAsia="pl-PL"/>
        </w:rPr>
      </w:pPr>
    </w:p>
    <w:p w14:paraId="6DB0A33A" w14:textId="77777777" w:rsidR="007B09A8" w:rsidRPr="00DD2497" w:rsidRDefault="007B09A8" w:rsidP="007B09A8">
      <w:pPr>
        <w:widowControl w:val="0"/>
        <w:autoSpaceDE w:val="0"/>
        <w:autoSpaceDN w:val="0"/>
        <w:adjustRightInd w:val="0"/>
        <w:spacing w:after="0" w:line="240" w:lineRule="auto"/>
        <w:rPr>
          <w:rFonts w:ascii="Arial" w:eastAsia="Times New Roman" w:hAnsi="Arial" w:cs="Arial"/>
          <w:b/>
          <w:lang w:eastAsia="pl-PL"/>
        </w:rPr>
      </w:pPr>
      <w:r w:rsidRPr="00DD2497">
        <w:rPr>
          <w:rFonts w:ascii="Arial" w:eastAsia="Times New Roman" w:hAnsi="Arial" w:cs="Arial"/>
          <w:b/>
          <w:lang w:eastAsia="pl-PL"/>
        </w:rPr>
        <w:t>Opracował:</w:t>
      </w:r>
    </w:p>
    <w:p w14:paraId="2C72DC49" w14:textId="77777777" w:rsidR="007B09A8" w:rsidRPr="00DD2497" w:rsidRDefault="009E2C07" w:rsidP="007B09A8">
      <w:pPr>
        <w:spacing w:after="0" w:line="240" w:lineRule="auto"/>
        <w:rPr>
          <w:rFonts w:ascii="Arial" w:eastAsia="Times New Roman" w:hAnsi="Arial" w:cs="Arial"/>
          <w:lang w:eastAsia="pl-PL"/>
        </w:rPr>
      </w:pPr>
      <w:r w:rsidRPr="00DD2497">
        <w:rPr>
          <w:rFonts w:ascii="Arial" w:eastAsia="Times New Roman" w:hAnsi="Arial" w:cs="Arial"/>
          <w:lang w:eastAsia="pl-PL"/>
        </w:rPr>
        <w:t>m</w:t>
      </w:r>
      <w:r w:rsidR="00765368" w:rsidRPr="00DD2497">
        <w:rPr>
          <w:rFonts w:ascii="Arial" w:eastAsia="Times New Roman" w:hAnsi="Arial" w:cs="Arial"/>
          <w:lang w:eastAsia="pl-PL"/>
        </w:rPr>
        <w:t xml:space="preserve">gr </w:t>
      </w:r>
      <w:r w:rsidR="007B09A8" w:rsidRPr="00DD2497">
        <w:rPr>
          <w:rFonts w:ascii="Arial" w:eastAsia="Times New Roman" w:hAnsi="Arial" w:cs="Arial"/>
          <w:lang w:eastAsia="pl-PL"/>
        </w:rPr>
        <w:t xml:space="preserve">inż. </w:t>
      </w:r>
      <w:r w:rsidR="00D625FB" w:rsidRPr="00DD2497">
        <w:rPr>
          <w:rFonts w:ascii="Arial" w:eastAsia="Times New Roman" w:hAnsi="Arial" w:cs="Arial"/>
          <w:lang w:eastAsia="pl-PL"/>
        </w:rPr>
        <w:t>Małgorzata Tulińska</w:t>
      </w:r>
    </w:p>
    <w:p w14:paraId="4D79ABDE" w14:textId="77777777" w:rsidR="007B09A8" w:rsidRPr="00DD2497" w:rsidRDefault="007B09A8" w:rsidP="007B09A8">
      <w:pPr>
        <w:widowControl w:val="0"/>
        <w:autoSpaceDE w:val="0"/>
        <w:autoSpaceDN w:val="0"/>
        <w:adjustRightInd w:val="0"/>
        <w:spacing w:after="0" w:line="240" w:lineRule="auto"/>
        <w:rPr>
          <w:rFonts w:ascii="Arial" w:eastAsia="Times New Roman" w:hAnsi="Arial" w:cs="Arial"/>
          <w:lang w:eastAsia="pl-PL"/>
        </w:rPr>
      </w:pPr>
    </w:p>
    <w:p w14:paraId="4FC34B33" w14:textId="77777777" w:rsidR="007B09A8" w:rsidRPr="00DD2497" w:rsidRDefault="007B09A8" w:rsidP="007B09A8">
      <w:pPr>
        <w:spacing w:after="0" w:line="240" w:lineRule="auto"/>
        <w:jc w:val="center"/>
        <w:rPr>
          <w:rFonts w:ascii="Arial" w:eastAsia="Times New Roman" w:hAnsi="Arial" w:cs="Arial"/>
          <w:lang w:eastAsia="pl-PL"/>
        </w:rPr>
      </w:pPr>
      <w:r w:rsidRPr="00DD2497">
        <w:rPr>
          <w:rFonts w:ascii="Arial" w:eastAsia="Times New Roman" w:hAnsi="Arial" w:cs="Arial"/>
          <w:b/>
          <w:bCs/>
          <w:lang w:eastAsia="pl-PL"/>
        </w:rPr>
        <w:t xml:space="preserve"> </w:t>
      </w:r>
    </w:p>
    <w:p w14:paraId="1228BE6B" w14:textId="77777777" w:rsidR="007B09A8" w:rsidRDefault="007B09A8" w:rsidP="007B09A8">
      <w:pPr>
        <w:widowControl w:val="0"/>
        <w:autoSpaceDE w:val="0"/>
        <w:autoSpaceDN w:val="0"/>
        <w:adjustRightInd w:val="0"/>
        <w:spacing w:after="0" w:line="240" w:lineRule="auto"/>
        <w:rPr>
          <w:rFonts w:ascii="Arial" w:eastAsia="Times New Roman" w:hAnsi="Arial" w:cs="Arial"/>
          <w:lang w:eastAsia="pl-PL"/>
        </w:rPr>
      </w:pPr>
    </w:p>
    <w:p w14:paraId="303294FB" w14:textId="77777777" w:rsidR="00BD216F" w:rsidRDefault="00BD216F" w:rsidP="007B09A8">
      <w:pPr>
        <w:widowControl w:val="0"/>
        <w:autoSpaceDE w:val="0"/>
        <w:autoSpaceDN w:val="0"/>
        <w:adjustRightInd w:val="0"/>
        <w:spacing w:after="0" w:line="240" w:lineRule="auto"/>
        <w:rPr>
          <w:rFonts w:ascii="Arial" w:eastAsia="Times New Roman" w:hAnsi="Arial" w:cs="Arial"/>
          <w:lang w:eastAsia="pl-PL"/>
        </w:rPr>
      </w:pPr>
    </w:p>
    <w:p w14:paraId="622099F2" w14:textId="77777777" w:rsidR="00BD216F" w:rsidRPr="00DD2497" w:rsidRDefault="00BD216F" w:rsidP="007B09A8">
      <w:pPr>
        <w:widowControl w:val="0"/>
        <w:autoSpaceDE w:val="0"/>
        <w:autoSpaceDN w:val="0"/>
        <w:adjustRightInd w:val="0"/>
        <w:spacing w:after="0" w:line="240" w:lineRule="auto"/>
        <w:rPr>
          <w:rFonts w:ascii="Arial" w:eastAsia="Times New Roman" w:hAnsi="Arial" w:cs="Arial"/>
          <w:lang w:eastAsia="pl-PL"/>
        </w:rPr>
      </w:pPr>
    </w:p>
    <w:p w14:paraId="401DCF03" w14:textId="77777777" w:rsidR="007B09A8" w:rsidRPr="00DD2497" w:rsidRDefault="007B09A8" w:rsidP="007B09A8">
      <w:pPr>
        <w:spacing w:after="0" w:line="240" w:lineRule="auto"/>
        <w:jc w:val="center"/>
        <w:rPr>
          <w:rFonts w:ascii="Arial" w:eastAsia="Times New Roman" w:hAnsi="Arial" w:cs="Arial"/>
          <w:b/>
          <w:bCs/>
          <w:lang w:eastAsia="pl-PL"/>
        </w:rPr>
      </w:pPr>
    </w:p>
    <w:p w14:paraId="06DE02B0" w14:textId="77777777" w:rsidR="003D524E" w:rsidRDefault="003D524E">
      <w:pPr>
        <w:rPr>
          <w:rFonts w:ascii="Arial" w:eastAsia="Times New Roman" w:hAnsi="Arial" w:cs="Arial"/>
          <w:b/>
          <w:bCs/>
          <w:sz w:val="28"/>
          <w:szCs w:val="28"/>
          <w:lang w:eastAsia="pl-PL"/>
        </w:rPr>
      </w:pPr>
      <w:r>
        <w:rPr>
          <w:rFonts w:ascii="Arial" w:eastAsia="Times New Roman" w:hAnsi="Arial" w:cs="Arial"/>
          <w:b/>
          <w:bCs/>
          <w:sz w:val="28"/>
          <w:szCs w:val="28"/>
          <w:lang w:eastAsia="pl-PL"/>
        </w:rPr>
        <w:br w:type="page"/>
      </w:r>
    </w:p>
    <w:p w14:paraId="529B6C26" w14:textId="221125A5" w:rsidR="007B09A8" w:rsidRPr="00DD2497" w:rsidRDefault="007B09A8" w:rsidP="007B09A8">
      <w:pPr>
        <w:spacing w:after="0" w:line="240" w:lineRule="auto"/>
        <w:rPr>
          <w:rFonts w:ascii="Arial" w:eastAsia="Times New Roman" w:hAnsi="Arial" w:cs="Arial"/>
          <w:b/>
          <w:bCs/>
          <w:sz w:val="28"/>
          <w:szCs w:val="28"/>
          <w:lang w:eastAsia="pl-PL"/>
        </w:rPr>
      </w:pPr>
      <w:r w:rsidRPr="00DD2497">
        <w:rPr>
          <w:rFonts w:ascii="Arial" w:eastAsia="Times New Roman" w:hAnsi="Arial" w:cs="Arial"/>
          <w:b/>
          <w:bCs/>
          <w:sz w:val="28"/>
          <w:szCs w:val="28"/>
          <w:lang w:eastAsia="pl-PL"/>
        </w:rPr>
        <w:lastRenderedPageBreak/>
        <w:t>Spis zawartości ST:</w:t>
      </w:r>
    </w:p>
    <w:p w14:paraId="2F90C147" w14:textId="77777777" w:rsidR="007B09A8" w:rsidRPr="00DD2497" w:rsidRDefault="007B09A8" w:rsidP="006B4763">
      <w:pPr>
        <w:spacing w:after="0" w:line="240" w:lineRule="auto"/>
        <w:rPr>
          <w:rFonts w:ascii="Arial" w:eastAsia="Times New Roman" w:hAnsi="Arial" w:cs="Arial"/>
          <w:b/>
          <w:sz w:val="28"/>
          <w:szCs w:val="28"/>
          <w:lang w:eastAsia="pl-PL"/>
        </w:rPr>
      </w:pPr>
      <w:r w:rsidRPr="00DD2497">
        <w:rPr>
          <w:rFonts w:ascii="Arial" w:eastAsia="Times New Roman" w:hAnsi="Arial" w:cs="Arial"/>
          <w:b/>
          <w:sz w:val="28"/>
          <w:szCs w:val="28"/>
          <w:lang w:eastAsia="pl-PL"/>
        </w:rPr>
        <w:t xml:space="preserve"> A.1.  </w:t>
      </w:r>
      <w:r w:rsidR="006B4763" w:rsidRPr="00DD2497">
        <w:rPr>
          <w:rFonts w:ascii="Arial" w:eastAsia="Times New Roman" w:hAnsi="Arial" w:cs="Arial"/>
          <w:b/>
          <w:sz w:val="28"/>
          <w:szCs w:val="28"/>
          <w:lang w:eastAsia="pl-PL"/>
        </w:rPr>
        <w:t>OPIS OGÓLNY PRZEDMIOTU ZAMÓWIENIA</w:t>
      </w:r>
    </w:p>
    <w:p w14:paraId="5F53819B" w14:textId="77777777" w:rsidR="007B09A8" w:rsidRPr="00DD2497" w:rsidRDefault="006B4763" w:rsidP="006B4763">
      <w:pPr>
        <w:widowControl w:val="0"/>
        <w:tabs>
          <w:tab w:val="left" w:pos="851"/>
        </w:tabs>
        <w:autoSpaceDE w:val="0"/>
        <w:autoSpaceDN w:val="0"/>
        <w:adjustRightInd w:val="0"/>
        <w:spacing w:after="0" w:line="240" w:lineRule="auto"/>
        <w:ind w:left="851" w:hanging="851"/>
        <w:jc w:val="both"/>
        <w:rPr>
          <w:rFonts w:ascii="Arial" w:eastAsia="Times New Roman" w:hAnsi="Arial" w:cs="Arial"/>
          <w:b/>
          <w:sz w:val="28"/>
          <w:szCs w:val="28"/>
          <w:lang w:eastAsia="pl-PL"/>
        </w:rPr>
      </w:pPr>
      <w:r w:rsidRPr="00DD2497">
        <w:rPr>
          <w:rFonts w:ascii="Arial" w:eastAsia="Times New Roman" w:hAnsi="Arial" w:cs="Arial"/>
          <w:b/>
          <w:sz w:val="28"/>
          <w:szCs w:val="28"/>
          <w:lang w:eastAsia="pl-PL"/>
        </w:rPr>
        <w:t xml:space="preserve"> A.2.  OPIS WYMAGAŃ ZAMAWIAJĄCEGO  </w:t>
      </w:r>
    </w:p>
    <w:p w14:paraId="219FF5B8" w14:textId="77777777" w:rsidR="007B09A8" w:rsidRDefault="007B09A8" w:rsidP="007B09A8">
      <w:pPr>
        <w:spacing w:after="0" w:line="240" w:lineRule="auto"/>
        <w:rPr>
          <w:rFonts w:ascii="Arial" w:eastAsia="Times New Roman" w:hAnsi="Arial" w:cs="Arial"/>
          <w:b/>
          <w:bCs/>
          <w:sz w:val="28"/>
          <w:szCs w:val="28"/>
          <w:lang w:eastAsia="pl-PL"/>
        </w:rPr>
      </w:pPr>
      <w:r w:rsidRPr="00DD2497">
        <w:rPr>
          <w:rFonts w:ascii="Arial" w:eastAsia="Times New Roman" w:hAnsi="Arial" w:cs="Arial"/>
          <w:b/>
          <w:lang w:eastAsia="pl-PL"/>
        </w:rPr>
        <w:br w:type="page"/>
      </w:r>
      <w:bookmarkStart w:id="2" w:name="_Toc68628621"/>
      <w:r w:rsidRPr="00DD2497">
        <w:rPr>
          <w:rFonts w:ascii="Arial" w:eastAsia="Times New Roman" w:hAnsi="Arial" w:cs="Arial"/>
          <w:b/>
          <w:bCs/>
          <w:sz w:val="28"/>
          <w:szCs w:val="28"/>
          <w:lang w:eastAsia="pl-PL"/>
        </w:rPr>
        <w:lastRenderedPageBreak/>
        <w:t>A.1    OGÓLNY OPIS PRZEDMIOTU ZAMÓWIENIA</w:t>
      </w:r>
    </w:p>
    <w:p w14:paraId="35464DF2" w14:textId="77777777" w:rsidR="00C16121" w:rsidRPr="00DD2497" w:rsidRDefault="00C16121" w:rsidP="007B09A8">
      <w:pPr>
        <w:spacing w:after="0" w:line="240" w:lineRule="auto"/>
        <w:rPr>
          <w:rFonts w:ascii="Arial" w:eastAsia="Times New Roman" w:hAnsi="Arial" w:cs="Arial"/>
          <w:b/>
          <w:bCs/>
          <w:sz w:val="28"/>
          <w:szCs w:val="28"/>
          <w:u w:val="single"/>
          <w:lang w:eastAsia="pl-PL"/>
        </w:rPr>
      </w:pPr>
    </w:p>
    <w:p w14:paraId="10A26897" w14:textId="77777777" w:rsidR="007B09A8" w:rsidRPr="00DD2497" w:rsidRDefault="007B09A8" w:rsidP="007B09A8">
      <w:pPr>
        <w:widowControl w:val="0"/>
        <w:autoSpaceDE w:val="0"/>
        <w:autoSpaceDN w:val="0"/>
        <w:adjustRightInd w:val="0"/>
        <w:spacing w:after="0" w:line="240" w:lineRule="auto"/>
        <w:jc w:val="both"/>
        <w:rPr>
          <w:rFonts w:ascii="Arial" w:eastAsia="Times New Roman" w:hAnsi="Arial" w:cs="Arial"/>
          <w:b/>
          <w:bCs/>
          <w:sz w:val="16"/>
          <w:szCs w:val="16"/>
          <w:u w:val="single"/>
          <w:lang w:eastAsia="pl-PL"/>
        </w:rPr>
      </w:pPr>
    </w:p>
    <w:p w14:paraId="41932D0A" w14:textId="77777777" w:rsidR="007B09A8" w:rsidRPr="00DD2497" w:rsidRDefault="007B09A8" w:rsidP="007B09A8">
      <w:pPr>
        <w:widowControl w:val="0"/>
        <w:autoSpaceDE w:val="0"/>
        <w:autoSpaceDN w:val="0"/>
        <w:adjustRightInd w:val="0"/>
        <w:spacing w:after="0" w:line="240" w:lineRule="auto"/>
        <w:jc w:val="both"/>
        <w:rPr>
          <w:rFonts w:ascii="Arial" w:eastAsia="Times New Roman" w:hAnsi="Arial" w:cs="Arial"/>
          <w:b/>
          <w:bCs/>
          <w:sz w:val="24"/>
          <w:szCs w:val="24"/>
          <w:u w:val="single"/>
          <w:lang w:eastAsia="pl-PL"/>
        </w:rPr>
      </w:pPr>
      <w:r w:rsidRPr="00DD2497">
        <w:rPr>
          <w:rFonts w:ascii="Arial" w:eastAsia="Times New Roman" w:hAnsi="Arial" w:cs="Arial"/>
          <w:b/>
          <w:bCs/>
          <w:sz w:val="24"/>
          <w:szCs w:val="24"/>
          <w:u w:val="single"/>
          <w:lang w:eastAsia="pl-PL"/>
        </w:rPr>
        <w:t>1. 0     Informacje ogólne</w:t>
      </w:r>
    </w:p>
    <w:p w14:paraId="4633BDB6" w14:textId="77777777" w:rsidR="00EF4EE0" w:rsidRPr="00DD2497" w:rsidRDefault="007B09A8" w:rsidP="007B09A8">
      <w:pPr>
        <w:spacing w:after="0" w:line="240" w:lineRule="auto"/>
        <w:jc w:val="both"/>
        <w:rPr>
          <w:rFonts w:ascii="Arial" w:eastAsia="Times New Roman" w:hAnsi="Arial" w:cs="Times New Roman"/>
          <w:lang w:eastAsia="pl-PL"/>
        </w:rPr>
      </w:pPr>
      <w:r w:rsidRPr="00DD2497">
        <w:rPr>
          <w:rFonts w:ascii="Arial" w:eastAsia="Times New Roman" w:hAnsi="Arial" w:cs="Times New Roman"/>
          <w:lang w:eastAsia="pl-PL"/>
        </w:rPr>
        <w:tab/>
      </w:r>
    </w:p>
    <w:p w14:paraId="4A01CA3B" w14:textId="77777777" w:rsidR="00560196" w:rsidRPr="00DD2497" w:rsidRDefault="007B09A8" w:rsidP="007B09A8">
      <w:pPr>
        <w:spacing w:after="0" w:line="240" w:lineRule="auto"/>
        <w:jc w:val="both"/>
        <w:rPr>
          <w:rFonts w:ascii="Arial" w:eastAsia="Times New Roman" w:hAnsi="Arial" w:cs="Times New Roman"/>
          <w:lang w:eastAsia="pl-PL"/>
        </w:rPr>
      </w:pPr>
      <w:r w:rsidRPr="00DD2497">
        <w:rPr>
          <w:rFonts w:ascii="Arial" w:eastAsia="Times New Roman" w:hAnsi="Arial" w:cs="Times New Roman"/>
          <w:lang w:eastAsia="pl-PL"/>
        </w:rPr>
        <w:t xml:space="preserve">Zakres robót obejmuje </w:t>
      </w:r>
      <w:r w:rsidR="00560196" w:rsidRPr="00DD2497">
        <w:rPr>
          <w:rFonts w:ascii="Arial" w:eastAsia="Times New Roman" w:hAnsi="Arial" w:cs="Times New Roman"/>
          <w:lang w:eastAsia="pl-PL"/>
        </w:rPr>
        <w:t xml:space="preserve">naprawę kanalizacji deszczowej w miejscach podłączeń bocznych </w:t>
      </w:r>
      <w:r w:rsidR="00560196" w:rsidRPr="00DD2497">
        <w:rPr>
          <w:rFonts w:ascii="Arial" w:eastAsia="Times New Roman" w:hAnsi="Arial" w:cs="Times New Roman"/>
          <w:lang w:eastAsia="pl-PL"/>
        </w:rPr>
        <w:br/>
        <w:t xml:space="preserve">z wykorzystaniem wkładek kapeluszowych w kanalizacji deszczowej w ulicach: Powstańców Wielkopolskich, Wyszyńskiego, Fordońskiej, Bałtyckiej, </w:t>
      </w:r>
      <w:proofErr w:type="spellStart"/>
      <w:r w:rsidR="00560196" w:rsidRPr="00DD2497">
        <w:rPr>
          <w:rFonts w:ascii="Arial" w:eastAsia="Times New Roman" w:hAnsi="Arial" w:cs="Times New Roman"/>
          <w:lang w:eastAsia="pl-PL"/>
        </w:rPr>
        <w:t>M.Skłodowskiej-Curie</w:t>
      </w:r>
      <w:proofErr w:type="spellEnd"/>
      <w:r w:rsidR="00560196" w:rsidRPr="00DD2497">
        <w:rPr>
          <w:rFonts w:ascii="Arial" w:eastAsia="Times New Roman" w:hAnsi="Arial" w:cs="Times New Roman"/>
          <w:lang w:eastAsia="pl-PL"/>
        </w:rPr>
        <w:t xml:space="preserve">, Jastrzębia, Mierosławskiego, Moniuszki, Jurasza, 11 Listopada, Ogińskiego, Sułkowskiego, Sułkowskiego (Kamienna-Chodkiewicza), Sułkowskiego (Kamienna-Czerkaska), Sułkowskiego, Jagiellońska, Łęczycka, Toruńska, Kujawska, Pomorska, Dworcowa, Zygmunta Augusta, Cieszkowskiego, Śniadeckich, Nowy Rynek, Wały Jagiellońskie, Pod Blankami, Podwale, Przyrzecze, Farna, Trybunalska, </w:t>
      </w:r>
      <w:proofErr w:type="spellStart"/>
      <w:r w:rsidR="00560196" w:rsidRPr="00DD2497">
        <w:rPr>
          <w:rFonts w:ascii="Arial" w:eastAsia="Times New Roman" w:hAnsi="Arial" w:cs="Times New Roman"/>
          <w:lang w:eastAsia="pl-PL"/>
        </w:rPr>
        <w:t>Magdzińskiego</w:t>
      </w:r>
      <w:proofErr w:type="spellEnd"/>
      <w:r w:rsidR="00560196" w:rsidRPr="00DD2497">
        <w:rPr>
          <w:rFonts w:ascii="Arial" w:eastAsia="Times New Roman" w:hAnsi="Arial" w:cs="Times New Roman"/>
          <w:lang w:eastAsia="pl-PL"/>
        </w:rPr>
        <w:t xml:space="preserve">, Zaułek, Malczewskiego, Mostowa, Jana Kazimierza, Stary Rynek, Batorego, Niedźwiedzia, Wąska, Jezuicka, Grodzka, Terasy w Bydgoszczy wg </w:t>
      </w:r>
      <w:r w:rsidR="00A0125D" w:rsidRPr="00DD2497">
        <w:rPr>
          <w:rFonts w:ascii="Arial" w:eastAsia="Times New Roman" w:hAnsi="Arial" w:cs="Times New Roman"/>
          <w:lang w:eastAsia="pl-PL"/>
        </w:rPr>
        <w:t>z</w:t>
      </w:r>
      <w:r w:rsidR="00560196" w:rsidRPr="00DD2497">
        <w:rPr>
          <w:rFonts w:ascii="Arial" w:eastAsia="Times New Roman" w:hAnsi="Arial" w:cs="Times New Roman"/>
          <w:lang w:eastAsia="pl-PL"/>
        </w:rPr>
        <w:t>estawienia</w:t>
      </w:r>
      <w:r w:rsidR="00A0125D" w:rsidRPr="00DD2497">
        <w:rPr>
          <w:rFonts w:ascii="Arial" w:eastAsia="Times New Roman" w:hAnsi="Arial" w:cs="Times New Roman"/>
          <w:lang w:eastAsia="pl-PL"/>
        </w:rPr>
        <w:t xml:space="preserve"> </w:t>
      </w:r>
      <w:proofErr w:type="spellStart"/>
      <w:r w:rsidR="00A0125D" w:rsidRPr="00DD2497">
        <w:rPr>
          <w:rFonts w:ascii="Arial" w:eastAsia="Times New Roman" w:hAnsi="Arial" w:cs="Times New Roman"/>
          <w:lang w:eastAsia="pl-PL"/>
        </w:rPr>
        <w:t>przykanalików</w:t>
      </w:r>
      <w:proofErr w:type="spellEnd"/>
      <w:r w:rsidR="004C4B93">
        <w:rPr>
          <w:rFonts w:ascii="Arial" w:eastAsia="Times New Roman" w:hAnsi="Arial" w:cs="Times New Roman"/>
          <w:lang w:eastAsia="pl-PL"/>
        </w:rPr>
        <w:t xml:space="preserve"> stanowiącym załącznik nr 1 do niniejszej specyfikacji technicznej</w:t>
      </w:r>
      <w:r w:rsidR="00A0125D" w:rsidRPr="00DD2497">
        <w:rPr>
          <w:rFonts w:ascii="Arial" w:eastAsia="Times New Roman" w:hAnsi="Arial" w:cs="Times New Roman"/>
          <w:lang w:eastAsia="pl-PL"/>
        </w:rPr>
        <w:t>.</w:t>
      </w:r>
    </w:p>
    <w:p w14:paraId="45723EFE" w14:textId="77777777" w:rsidR="007B09A8" w:rsidRPr="00DD2497" w:rsidRDefault="007B09A8" w:rsidP="007B09A8">
      <w:pPr>
        <w:widowControl w:val="0"/>
        <w:autoSpaceDE w:val="0"/>
        <w:autoSpaceDN w:val="0"/>
        <w:adjustRightInd w:val="0"/>
        <w:spacing w:after="0" w:line="240" w:lineRule="auto"/>
        <w:ind w:right="-428"/>
        <w:jc w:val="both"/>
        <w:rPr>
          <w:rFonts w:ascii="Times New Roman" w:eastAsia="Times New Roman" w:hAnsi="Times New Roman" w:cs="Times New Roman"/>
          <w:b/>
          <w:lang w:eastAsia="pl-PL"/>
        </w:rPr>
      </w:pPr>
    </w:p>
    <w:p w14:paraId="4AE75D3C" w14:textId="77777777" w:rsidR="007B09A8" w:rsidRPr="00DD2497" w:rsidRDefault="007B09A8">
      <w:pPr>
        <w:keepNext/>
        <w:numPr>
          <w:ilvl w:val="0"/>
          <w:numId w:val="4"/>
        </w:numPr>
        <w:spacing w:after="0" w:line="240" w:lineRule="auto"/>
        <w:ind w:left="720" w:hanging="720"/>
        <w:outlineLvl w:val="1"/>
        <w:rPr>
          <w:rFonts w:ascii="Arial" w:eastAsia="Times New Roman" w:hAnsi="Arial" w:cs="Arial"/>
          <w:b/>
          <w:lang w:eastAsia="pl-PL"/>
        </w:rPr>
      </w:pPr>
      <w:r w:rsidRPr="00DD2497">
        <w:rPr>
          <w:rFonts w:ascii="Arial" w:eastAsia="Times New Roman" w:hAnsi="Arial" w:cs="Arial"/>
          <w:b/>
          <w:lang w:eastAsia="pl-PL"/>
        </w:rPr>
        <w:t xml:space="preserve">1.1     Cel  umowy. </w:t>
      </w:r>
    </w:p>
    <w:p w14:paraId="28F091CD" w14:textId="77777777" w:rsidR="00A0125D" w:rsidRPr="00DD2497" w:rsidRDefault="007B09A8" w:rsidP="00EF4EE0">
      <w:pPr>
        <w:widowControl w:val="0"/>
        <w:autoSpaceDE w:val="0"/>
        <w:autoSpaceDN w:val="0"/>
        <w:adjustRightInd w:val="0"/>
        <w:spacing w:after="0" w:line="240" w:lineRule="auto"/>
        <w:ind w:left="567"/>
        <w:jc w:val="both"/>
        <w:rPr>
          <w:rFonts w:ascii="Arial" w:eastAsia="Times New Roman" w:hAnsi="Arial" w:cs="Arial"/>
          <w:lang w:eastAsia="pl-PL"/>
        </w:rPr>
      </w:pPr>
      <w:r w:rsidRPr="00DD2497">
        <w:rPr>
          <w:rFonts w:ascii="Arial" w:eastAsia="Times New Roman" w:hAnsi="Arial" w:cs="Arial"/>
          <w:lang w:eastAsia="pl-PL"/>
        </w:rPr>
        <w:t xml:space="preserve">Celem umowy  jest </w:t>
      </w:r>
      <w:r w:rsidR="00A0125D" w:rsidRPr="00DD2497">
        <w:rPr>
          <w:rFonts w:ascii="Arial" w:eastAsia="Times New Roman" w:hAnsi="Arial" w:cs="Arial"/>
          <w:lang w:eastAsia="pl-PL"/>
        </w:rPr>
        <w:t xml:space="preserve">naprawa </w:t>
      </w:r>
      <w:r w:rsidR="00A53E92" w:rsidRPr="00DD2497">
        <w:rPr>
          <w:rFonts w:ascii="Arial" w:eastAsia="Times New Roman" w:hAnsi="Arial" w:cs="Arial"/>
          <w:lang w:eastAsia="pl-PL"/>
        </w:rPr>
        <w:t xml:space="preserve">punktowa </w:t>
      </w:r>
      <w:r w:rsidR="00A0125D" w:rsidRPr="00DD2497">
        <w:rPr>
          <w:rFonts w:ascii="Arial" w:eastAsia="Times New Roman" w:hAnsi="Arial" w:cs="Arial"/>
          <w:lang w:eastAsia="pl-PL"/>
        </w:rPr>
        <w:t xml:space="preserve">kanalizacji </w:t>
      </w:r>
      <w:r w:rsidR="00A53E92" w:rsidRPr="00DD2497">
        <w:rPr>
          <w:rFonts w:ascii="Arial" w:eastAsia="Times New Roman" w:hAnsi="Arial" w:cs="Arial"/>
          <w:lang w:eastAsia="pl-PL"/>
        </w:rPr>
        <w:t>deszczowej</w:t>
      </w:r>
      <w:r w:rsidR="00A0125D" w:rsidRPr="00DD2497">
        <w:rPr>
          <w:rFonts w:ascii="Arial" w:eastAsia="Times New Roman" w:hAnsi="Arial" w:cs="Arial"/>
          <w:lang w:eastAsia="pl-PL"/>
        </w:rPr>
        <w:t xml:space="preserve"> w miejscach podłączeń bocznych</w:t>
      </w:r>
      <w:r w:rsidR="00A53E92" w:rsidRPr="00DD2497">
        <w:rPr>
          <w:rFonts w:ascii="Arial" w:eastAsia="Times New Roman" w:hAnsi="Arial" w:cs="Arial"/>
          <w:lang w:eastAsia="pl-PL"/>
        </w:rPr>
        <w:t xml:space="preserve"> z wykorzystaniem wkładek kapeluszowych.</w:t>
      </w:r>
    </w:p>
    <w:p w14:paraId="3016387F" w14:textId="77777777" w:rsidR="007B09A8" w:rsidRPr="00DD2497" w:rsidRDefault="007B09A8" w:rsidP="007B09A8">
      <w:pPr>
        <w:widowControl w:val="0"/>
        <w:tabs>
          <w:tab w:val="left" w:pos="1418"/>
          <w:tab w:val="left" w:pos="2694"/>
        </w:tabs>
        <w:autoSpaceDE w:val="0"/>
        <w:autoSpaceDN w:val="0"/>
        <w:adjustRightInd w:val="0"/>
        <w:spacing w:after="0" w:line="240" w:lineRule="auto"/>
        <w:jc w:val="both"/>
        <w:rPr>
          <w:rFonts w:ascii="Arial" w:eastAsia="Times New Roman" w:hAnsi="Arial" w:cs="Arial"/>
          <w:b/>
          <w:bCs/>
          <w:lang w:eastAsia="pl-PL"/>
        </w:rPr>
      </w:pPr>
    </w:p>
    <w:p w14:paraId="5F821D80" w14:textId="77777777" w:rsidR="007B09A8" w:rsidRPr="00DD2497" w:rsidRDefault="007B09A8">
      <w:pPr>
        <w:widowControl w:val="0"/>
        <w:numPr>
          <w:ilvl w:val="1"/>
          <w:numId w:val="16"/>
        </w:numPr>
        <w:tabs>
          <w:tab w:val="left" w:pos="1418"/>
          <w:tab w:val="left" w:pos="2694"/>
        </w:tabs>
        <w:autoSpaceDE w:val="0"/>
        <w:autoSpaceDN w:val="0"/>
        <w:adjustRightInd w:val="0"/>
        <w:spacing w:after="0" w:line="240" w:lineRule="auto"/>
        <w:jc w:val="both"/>
        <w:rPr>
          <w:rFonts w:ascii="Arial" w:eastAsia="Times New Roman" w:hAnsi="Arial" w:cs="Arial"/>
          <w:b/>
          <w:bCs/>
          <w:lang w:eastAsia="pl-PL"/>
        </w:rPr>
      </w:pPr>
      <w:r w:rsidRPr="00DD2497">
        <w:rPr>
          <w:rFonts w:ascii="Arial" w:eastAsia="Times New Roman" w:hAnsi="Arial" w:cs="Arial"/>
          <w:b/>
          <w:bCs/>
          <w:lang w:eastAsia="pl-PL"/>
        </w:rPr>
        <w:t>Zakres Robót</w:t>
      </w:r>
    </w:p>
    <w:p w14:paraId="1DB2AEA3" w14:textId="77777777" w:rsidR="00522723" w:rsidRPr="00DD2497" w:rsidRDefault="002A7306" w:rsidP="00C44923">
      <w:pPr>
        <w:widowControl w:val="0"/>
        <w:autoSpaceDE w:val="0"/>
        <w:autoSpaceDN w:val="0"/>
        <w:adjustRightInd w:val="0"/>
        <w:spacing w:after="0" w:line="240" w:lineRule="auto"/>
        <w:ind w:left="567"/>
        <w:jc w:val="both"/>
        <w:rPr>
          <w:rFonts w:ascii="Arial" w:eastAsia="Times New Roman" w:hAnsi="Arial" w:cs="Arial"/>
          <w:bCs/>
          <w:u w:val="single"/>
          <w:lang w:eastAsia="pl-PL"/>
        </w:rPr>
      </w:pPr>
      <w:r w:rsidRPr="00DD2497">
        <w:rPr>
          <w:rFonts w:ascii="Arial" w:eastAsia="Times New Roman" w:hAnsi="Arial" w:cs="Arial"/>
          <w:u w:val="single"/>
          <w:lang w:eastAsia="pl-PL"/>
        </w:rPr>
        <w:t>Przedmiot</w:t>
      </w:r>
      <w:r w:rsidRPr="00DD2497">
        <w:rPr>
          <w:rFonts w:ascii="Arial" w:eastAsia="Times New Roman" w:hAnsi="Arial" w:cs="Arial"/>
          <w:bCs/>
          <w:u w:val="single"/>
          <w:lang w:eastAsia="pl-PL"/>
        </w:rPr>
        <w:t xml:space="preserve"> zamówienia obejmuje wykonanie:</w:t>
      </w:r>
    </w:p>
    <w:p w14:paraId="6AE275B5" w14:textId="77777777" w:rsidR="006A39FD" w:rsidRPr="00DD2497" w:rsidRDefault="006A39FD" w:rsidP="00051482">
      <w:pPr>
        <w:widowControl w:val="0"/>
        <w:tabs>
          <w:tab w:val="left" w:pos="1418"/>
          <w:tab w:val="left" w:pos="2694"/>
        </w:tabs>
        <w:autoSpaceDE w:val="0"/>
        <w:autoSpaceDN w:val="0"/>
        <w:adjustRightInd w:val="0"/>
        <w:spacing w:after="0" w:line="240" w:lineRule="auto"/>
        <w:ind w:left="709"/>
        <w:rPr>
          <w:rFonts w:ascii="Arial" w:eastAsia="Times New Roman" w:hAnsi="Arial" w:cs="Arial"/>
          <w:bCs/>
          <w:u w:val="single"/>
          <w:lang w:eastAsia="pl-PL"/>
        </w:rPr>
      </w:pPr>
    </w:p>
    <w:p w14:paraId="0CCAA06F" w14:textId="77777777" w:rsidR="006A39FD" w:rsidRPr="00DD2497" w:rsidRDefault="006A39FD" w:rsidP="00015A5D">
      <w:pPr>
        <w:widowControl w:val="0"/>
        <w:autoSpaceDE w:val="0"/>
        <w:autoSpaceDN w:val="0"/>
        <w:adjustRightInd w:val="0"/>
        <w:spacing w:after="0" w:line="240" w:lineRule="auto"/>
        <w:ind w:left="567"/>
        <w:jc w:val="both"/>
        <w:rPr>
          <w:rFonts w:ascii="Arial" w:eastAsia="Times New Roman" w:hAnsi="Arial" w:cs="Arial"/>
          <w:lang w:eastAsia="pl-PL"/>
        </w:rPr>
      </w:pPr>
      <w:r w:rsidRPr="00DD2497">
        <w:rPr>
          <w:rFonts w:ascii="Arial" w:eastAsia="Times New Roman" w:hAnsi="Arial" w:cs="Arial"/>
          <w:lang w:eastAsia="pl-PL"/>
        </w:rPr>
        <w:t xml:space="preserve">Szczelnych połączeń kanału deszczowego i </w:t>
      </w:r>
      <w:proofErr w:type="spellStart"/>
      <w:r w:rsidRPr="00DD2497">
        <w:rPr>
          <w:rFonts w:ascii="Arial" w:eastAsia="Times New Roman" w:hAnsi="Arial" w:cs="Arial"/>
          <w:lang w:eastAsia="pl-PL"/>
        </w:rPr>
        <w:t>przykanalików</w:t>
      </w:r>
      <w:proofErr w:type="spellEnd"/>
      <w:r w:rsidRPr="00DD2497">
        <w:rPr>
          <w:rFonts w:ascii="Arial" w:eastAsia="Times New Roman" w:hAnsi="Arial" w:cs="Arial"/>
          <w:lang w:eastAsia="pl-PL"/>
        </w:rPr>
        <w:t xml:space="preserve"> metodą </w:t>
      </w:r>
      <w:proofErr w:type="spellStart"/>
      <w:r w:rsidRPr="00DD2497">
        <w:rPr>
          <w:rFonts w:ascii="Arial" w:eastAsia="Times New Roman" w:hAnsi="Arial" w:cs="Arial"/>
          <w:lang w:eastAsia="pl-PL"/>
        </w:rPr>
        <w:t>bezwykopową</w:t>
      </w:r>
      <w:proofErr w:type="spellEnd"/>
      <w:r w:rsidRPr="00DD2497">
        <w:rPr>
          <w:rFonts w:ascii="Arial" w:eastAsia="Times New Roman" w:hAnsi="Arial" w:cs="Arial"/>
          <w:lang w:eastAsia="pl-PL"/>
        </w:rPr>
        <w:t xml:space="preserve"> </w:t>
      </w:r>
      <w:r w:rsidRPr="00DD2497">
        <w:rPr>
          <w:rFonts w:ascii="Arial" w:eastAsia="Times New Roman" w:hAnsi="Arial" w:cs="Arial"/>
          <w:lang w:eastAsia="pl-PL"/>
        </w:rPr>
        <w:br/>
        <w:t>z wykorzystaniem kształtek kapeluszowych na długości do 30cm w głąb przyłącza od kanału.</w:t>
      </w:r>
    </w:p>
    <w:p w14:paraId="54798995" w14:textId="77777777" w:rsidR="006A39FD" w:rsidRPr="00DD2497" w:rsidRDefault="006A39FD" w:rsidP="00015A5D">
      <w:pPr>
        <w:widowControl w:val="0"/>
        <w:autoSpaceDE w:val="0"/>
        <w:autoSpaceDN w:val="0"/>
        <w:adjustRightInd w:val="0"/>
        <w:spacing w:after="0" w:line="240" w:lineRule="auto"/>
        <w:ind w:left="567"/>
        <w:jc w:val="both"/>
        <w:rPr>
          <w:rFonts w:ascii="Arial" w:eastAsia="Times New Roman" w:hAnsi="Arial" w:cs="Arial"/>
          <w:bCs/>
          <w:lang w:eastAsia="pl-PL"/>
        </w:rPr>
      </w:pPr>
      <w:r w:rsidRPr="00DD2497">
        <w:rPr>
          <w:rFonts w:ascii="Arial" w:eastAsia="Times New Roman" w:hAnsi="Arial" w:cs="Arial"/>
          <w:lang w:eastAsia="pl-PL"/>
        </w:rPr>
        <w:t xml:space="preserve">Bezwzględnie musi zostać uszczelnione połączenie kanału z </w:t>
      </w:r>
      <w:proofErr w:type="spellStart"/>
      <w:r w:rsidRPr="00DD2497">
        <w:rPr>
          <w:rFonts w:ascii="Arial" w:eastAsia="Times New Roman" w:hAnsi="Arial" w:cs="Arial"/>
          <w:lang w:eastAsia="pl-PL"/>
        </w:rPr>
        <w:t>przykanalikiem</w:t>
      </w:r>
      <w:proofErr w:type="spellEnd"/>
      <w:r w:rsidRPr="00DD2497">
        <w:rPr>
          <w:rFonts w:ascii="Arial" w:eastAsia="Times New Roman" w:hAnsi="Arial" w:cs="Arial"/>
          <w:bCs/>
          <w:lang w:eastAsia="pl-PL"/>
        </w:rPr>
        <w:t>.</w:t>
      </w:r>
    </w:p>
    <w:p w14:paraId="559FE900" w14:textId="77777777" w:rsidR="006A39FD" w:rsidRPr="00DD2497" w:rsidRDefault="00522723" w:rsidP="00015A5D">
      <w:pPr>
        <w:widowControl w:val="0"/>
        <w:autoSpaceDE w:val="0"/>
        <w:autoSpaceDN w:val="0"/>
        <w:adjustRightInd w:val="0"/>
        <w:spacing w:after="0" w:line="240" w:lineRule="auto"/>
        <w:ind w:left="567"/>
        <w:jc w:val="both"/>
        <w:rPr>
          <w:rFonts w:ascii="Arial" w:eastAsia="Times New Roman" w:hAnsi="Arial" w:cs="Arial"/>
          <w:lang w:eastAsia="pl-PL"/>
        </w:rPr>
      </w:pPr>
      <w:r w:rsidRPr="00DD2497">
        <w:rPr>
          <w:rFonts w:ascii="Arial" w:eastAsia="Times New Roman" w:hAnsi="Arial" w:cs="Arial"/>
          <w:lang w:eastAsia="pl-PL"/>
        </w:rPr>
        <w:t xml:space="preserve">Zestawienie </w:t>
      </w:r>
      <w:r w:rsidR="006A39FD" w:rsidRPr="00DD2497">
        <w:rPr>
          <w:rFonts w:ascii="Arial" w:eastAsia="Times New Roman" w:hAnsi="Arial" w:cs="Arial"/>
          <w:lang w:eastAsia="pl-PL"/>
        </w:rPr>
        <w:t xml:space="preserve">ilości </w:t>
      </w:r>
      <w:proofErr w:type="spellStart"/>
      <w:r w:rsidR="006A39FD" w:rsidRPr="00DD2497">
        <w:rPr>
          <w:rFonts w:ascii="Arial" w:eastAsia="Times New Roman" w:hAnsi="Arial" w:cs="Arial"/>
          <w:lang w:eastAsia="pl-PL"/>
        </w:rPr>
        <w:t>przykanalików</w:t>
      </w:r>
      <w:proofErr w:type="spellEnd"/>
      <w:r w:rsidR="006A39FD" w:rsidRPr="00DD2497">
        <w:rPr>
          <w:rFonts w:ascii="Arial" w:eastAsia="Times New Roman" w:hAnsi="Arial" w:cs="Arial"/>
          <w:lang w:eastAsia="pl-PL"/>
        </w:rPr>
        <w:t xml:space="preserve"> z podziałem na części, rodzajem i średnicą kanału głównego oraz </w:t>
      </w:r>
      <w:proofErr w:type="spellStart"/>
      <w:r w:rsidR="006A39FD" w:rsidRPr="00DD2497">
        <w:rPr>
          <w:rFonts w:ascii="Arial" w:eastAsia="Times New Roman" w:hAnsi="Arial" w:cs="Arial"/>
          <w:lang w:eastAsia="pl-PL"/>
        </w:rPr>
        <w:t>przykanalikó</w:t>
      </w:r>
      <w:r w:rsidR="00357B59" w:rsidRPr="00DD2497">
        <w:rPr>
          <w:rFonts w:ascii="Arial" w:eastAsia="Times New Roman" w:hAnsi="Arial" w:cs="Arial"/>
          <w:lang w:eastAsia="pl-PL"/>
        </w:rPr>
        <w:t>w</w:t>
      </w:r>
      <w:proofErr w:type="spellEnd"/>
      <w:r w:rsidR="006A39FD" w:rsidRPr="00DD2497">
        <w:rPr>
          <w:rFonts w:ascii="Arial" w:eastAsia="Times New Roman" w:hAnsi="Arial" w:cs="Arial"/>
          <w:lang w:eastAsia="pl-PL"/>
        </w:rPr>
        <w:t xml:space="preserve"> zawiera załącznik </w:t>
      </w:r>
      <w:r w:rsidR="00357B59" w:rsidRPr="00DD2497">
        <w:rPr>
          <w:rFonts w:ascii="Arial" w:eastAsia="Times New Roman" w:hAnsi="Arial" w:cs="Arial"/>
          <w:lang w:eastAsia="pl-PL"/>
        </w:rPr>
        <w:t xml:space="preserve">nr 1 do </w:t>
      </w:r>
      <w:r w:rsidR="004C4B93">
        <w:rPr>
          <w:rFonts w:ascii="Arial" w:eastAsia="Times New Roman" w:hAnsi="Arial" w:cs="Arial"/>
          <w:lang w:eastAsia="pl-PL"/>
        </w:rPr>
        <w:t>niniejszej s</w:t>
      </w:r>
      <w:r w:rsidR="00357B59" w:rsidRPr="00DD2497">
        <w:rPr>
          <w:rFonts w:ascii="Arial" w:eastAsia="Times New Roman" w:hAnsi="Arial" w:cs="Arial"/>
          <w:lang w:eastAsia="pl-PL"/>
        </w:rPr>
        <w:t xml:space="preserve">pecyfikacji </w:t>
      </w:r>
      <w:r w:rsidR="004C4B93">
        <w:rPr>
          <w:rFonts w:ascii="Arial" w:eastAsia="Times New Roman" w:hAnsi="Arial" w:cs="Arial"/>
          <w:lang w:eastAsia="pl-PL"/>
        </w:rPr>
        <w:t>t</w:t>
      </w:r>
      <w:r w:rsidR="00357B59" w:rsidRPr="00DD2497">
        <w:rPr>
          <w:rFonts w:ascii="Arial" w:eastAsia="Times New Roman" w:hAnsi="Arial" w:cs="Arial"/>
          <w:lang w:eastAsia="pl-PL"/>
        </w:rPr>
        <w:t>echnicznej.</w:t>
      </w:r>
    </w:p>
    <w:p w14:paraId="72BA96F7" w14:textId="77777777" w:rsidR="005C2807" w:rsidRPr="00DD2497" w:rsidRDefault="005C2807" w:rsidP="00015A5D">
      <w:pPr>
        <w:widowControl w:val="0"/>
        <w:autoSpaceDE w:val="0"/>
        <w:autoSpaceDN w:val="0"/>
        <w:adjustRightInd w:val="0"/>
        <w:spacing w:after="0" w:line="240" w:lineRule="auto"/>
        <w:ind w:left="567"/>
        <w:jc w:val="both"/>
        <w:rPr>
          <w:rFonts w:ascii="Arial" w:eastAsia="Times New Roman" w:hAnsi="Arial" w:cs="Arial"/>
          <w:lang w:eastAsia="pl-PL"/>
        </w:rPr>
      </w:pPr>
    </w:p>
    <w:p w14:paraId="7B3E6622" w14:textId="77777777" w:rsidR="00522723" w:rsidRPr="00DD2497" w:rsidRDefault="00357B59" w:rsidP="00015A5D">
      <w:pPr>
        <w:widowControl w:val="0"/>
        <w:autoSpaceDE w:val="0"/>
        <w:autoSpaceDN w:val="0"/>
        <w:adjustRightInd w:val="0"/>
        <w:spacing w:after="0" w:line="240" w:lineRule="auto"/>
        <w:ind w:left="567"/>
        <w:jc w:val="both"/>
        <w:rPr>
          <w:rFonts w:ascii="Arial" w:eastAsia="Times New Roman" w:hAnsi="Arial" w:cs="Arial"/>
          <w:lang w:eastAsia="pl-PL"/>
        </w:rPr>
      </w:pPr>
      <w:r w:rsidRPr="00DD2497">
        <w:rPr>
          <w:rFonts w:ascii="Arial" w:eastAsia="Times New Roman" w:hAnsi="Arial" w:cs="Arial"/>
          <w:lang w:eastAsia="pl-PL"/>
        </w:rPr>
        <w:t>Naprawa kanalizacji deszczowej w miejscach podłączeń bocznych obejmuje:</w:t>
      </w:r>
    </w:p>
    <w:p w14:paraId="23E10F7A" w14:textId="77777777" w:rsidR="00357B59" w:rsidRPr="00DD2497" w:rsidRDefault="00357B59">
      <w:pPr>
        <w:pStyle w:val="Akapitzlist"/>
        <w:widowControl w:val="0"/>
        <w:numPr>
          <w:ilvl w:val="0"/>
          <w:numId w:val="21"/>
        </w:numPr>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czyszczenie kanalizacji i monitoring przed uszczelnieniem (inspekcja kamerą tv)</w:t>
      </w:r>
      <w:r w:rsidR="00B13D65" w:rsidRPr="00DD2497">
        <w:rPr>
          <w:rFonts w:ascii="Arial" w:eastAsia="Times New Roman" w:hAnsi="Arial" w:cs="Arial"/>
          <w:lang w:eastAsia="pl-PL"/>
        </w:rPr>
        <w:t xml:space="preserve"> wraz ze zdjęciami</w:t>
      </w:r>
    </w:p>
    <w:p w14:paraId="0C1B8F2B" w14:textId="77777777" w:rsidR="00357B59" w:rsidRPr="00DD2497" w:rsidRDefault="00357B59">
      <w:pPr>
        <w:pStyle w:val="Akapitzlist"/>
        <w:widowControl w:val="0"/>
        <w:numPr>
          <w:ilvl w:val="0"/>
          <w:numId w:val="21"/>
        </w:numPr>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pozycjonowanie </w:t>
      </w:r>
      <w:proofErr w:type="spellStart"/>
      <w:r w:rsidRPr="00DD2497">
        <w:rPr>
          <w:rFonts w:ascii="Arial" w:eastAsia="Times New Roman" w:hAnsi="Arial" w:cs="Arial"/>
          <w:lang w:eastAsia="pl-PL"/>
        </w:rPr>
        <w:t>przykanalików</w:t>
      </w:r>
      <w:proofErr w:type="spellEnd"/>
    </w:p>
    <w:p w14:paraId="185021EA" w14:textId="77777777" w:rsidR="00357B59" w:rsidRPr="00DD2497" w:rsidRDefault="00357B59">
      <w:pPr>
        <w:pStyle w:val="Akapitzlist"/>
        <w:widowControl w:val="0"/>
        <w:numPr>
          <w:ilvl w:val="0"/>
          <w:numId w:val="21"/>
        </w:numPr>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oczyszczenie</w:t>
      </w:r>
      <w:r w:rsidR="00015A5D" w:rsidRPr="00DD2497">
        <w:rPr>
          <w:rFonts w:ascii="Arial" w:eastAsia="Times New Roman" w:hAnsi="Arial" w:cs="Arial"/>
          <w:lang w:eastAsia="pl-PL"/>
        </w:rPr>
        <w:t>/frezowanie</w:t>
      </w:r>
      <w:r w:rsidRPr="00DD2497">
        <w:rPr>
          <w:rFonts w:ascii="Arial" w:eastAsia="Times New Roman" w:hAnsi="Arial" w:cs="Arial"/>
          <w:lang w:eastAsia="pl-PL"/>
        </w:rPr>
        <w:t xml:space="preserve"> miejsc do instalacji kapeluszy</w:t>
      </w:r>
    </w:p>
    <w:p w14:paraId="5531D7D0" w14:textId="77777777" w:rsidR="00357B59" w:rsidRPr="00DD2497" w:rsidRDefault="00357B59">
      <w:pPr>
        <w:pStyle w:val="Akapitzlist"/>
        <w:widowControl w:val="0"/>
        <w:numPr>
          <w:ilvl w:val="0"/>
          <w:numId w:val="21"/>
        </w:numPr>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montaż kształtek kapeluszowych</w:t>
      </w:r>
    </w:p>
    <w:p w14:paraId="74311D2D" w14:textId="77777777" w:rsidR="00357B59" w:rsidRPr="00DD2497" w:rsidRDefault="00357B59">
      <w:pPr>
        <w:pStyle w:val="Akapitzlist"/>
        <w:widowControl w:val="0"/>
        <w:numPr>
          <w:ilvl w:val="0"/>
          <w:numId w:val="21"/>
        </w:numPr>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inspekcja powykonawcza kamerą tv z dokładnym pokazaniem zamontowanych kształtek kapeluszowych po całym obwodzie ronda oraz pokazaniem wnętrza odgałęzienia z bardzo dobrze widocznym dnem kształtki kapeluszowej</w:t>
      </w:r>
      <w:r w:rsidR="00B13D65" w:rsidRPr="00DD2497">
        <w:rPr>
          <w:rFonts w:ascii="Arial" w:eastAsia="Times New Roman" w:hAnsi="Arial" w:cs="Arial"/>
          <w:lang w:eastAsia="pl-PL"/>
        </w:rPr>
        <w:t xml:space="preserve"> wraz </w:t>
      </w:r>
      <w:r w:rsidR="00B13D65" w:rsidRPr="00DD2497">
        <w:rPr>
          <w:rFonts w:ascii="Arial" w:eastAsia="Times New Roman" w:hAnsi="Arial" w:cs="Arial"/>
          <w:lang w:eastAsia="pl-PL"/>
        </w:rPr>
        <w:br/>
        <w:t>ze zdjęciami</w:t>
      </w:r>
    </w:p>
    <w:p w14:paraId="1B3946A7" w14:textId="77777777" w:rsidR="005C2807" w:rsidRPr="00DD2497" w:rsidRDefault="005C2807">
      <w:pPr>
        <w:pStyle w:val="Akapitzlist"/>
        <w:widowControl w:val="0"/>
        <w:numPr>
          <w:ilvl w:val="0"/>
          <w:numId w:val="21"/>
        </w:numPr>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przywróceni</w:t>
      </w:r>
      <w:r w:rsidR="00015A5D" w:rsidRPr="00DD2497">
        <w:rPr>
          <w:rFonts w:ascii="Arial" w:eastAsia="Times New Roman" w:hAnsi="Arial" w:cs="Arial"/>
          <w:lang w:eastAsia="pl-PL"/>
        </w:rPr>
        <w:t>e</w:t>
      </w:r>
      <w:r w:rsidRPr="00DD2497">
        <w:rPr>
          <w:rFonts w:ascii="Arial" w:eastAsia="Times New Roman" w:hAnsi="Arial" w:cs="Arial"/>
          <w:lang w:eastAsia="pl-PL"/>
        </w:rPr>
        <w:t xml:space="preserve"> do stanu pierwotnego terenów zajętych pod roboty w tym odtworzenie nawierzchni dróg, chodników i zieleni</w:t>
      </w:r>
    </w:p>
    <w:p w14:paraId="7F583F85" w14:textId="77777777" w:rsidR="005C2807" w:rsidRPr="00DD2497" w:rsidRDefault="005C2807">
      <w:pPr>
        <w:pStyle w:val="Akapitzlist"/>
        <w:widowControl w:val="0"/>
        <w:numPr>
          <w:ilvl w:val="0"/>
          <w:numId w:val="21"/>
        </w:numPr>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utrzymanie nawierzchni dróg i chodników  w czasie trwania </w:t>
      </w:r>
      <w:r w:rsidR="00015A5D" w:rsidRPr="00DD2497">
        <w:rPr>
          <w:rFonts w:ascii="Arial" w:eastAsia="Times New Roman" w:hAnsi="Arial" w:cs="Arial"/>
          <w:lang w:eastAsia="pl-PL"/>
        </w:rPr>
        <w:t>robót</w:t>
      </w:r>
    </w:p>
    <w:p w14:paraId="7789BCC3" w14:textId="77777777" w:rsidR="005C2807" w:rsidRPr="00DD2497" w:rsidRDefault="005C2807">
      <w:pPr>
        <w:pStyle w:val="Akapitzlist"/>
        <w:widowControl w:val="0"/>
        <w:numPr>
          <w:ilvl w:val="0"/>
          <w:numId w:val="21"/>
        </w:numPr>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uzyskanie zgody na czasowe zajęcie gruntów gminy Bydgoszcz oraz wpłacenie kaucji zwrotnej</w:t>
      </w:r>
    </w:p>
    <w:p w14:paraId="7A1B70F5" w14:textId="77777777" w:rsidR="005C2807" w:rsidRPr="00DD2497" w:rsidRDefault="005C2807">
      <w:pPr>
        <w:pStyle w:val="Akapitzlist"/>
        <w:widowControl w:val="0"/>
        <w:numPr>
          <w:ilvl w:val="0"/>
          <w:numId w:val="21"/>
        </w:numPr>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uzyskanie zgody na zajęcie innych gruntów związanych z wykonywaniem renowacji</w:t>
      </w:r>
    </w:p>
    <w:p w14:paraId="09C96B68" w14:textId="77777777" w:rsidR="005C2807" w:rsidRPr="00DD2497" w:rsidRDefault="005C2807" w:rsidP="00015A5D">
      <w:pPr>
        <w:pStyle w:val="Akapitzlist"/>
        <w:widowControl w:val="0"/>
        <w:autoSpaceDE w:val="0"/>
        <w:autoSpaceDN w:val="0"/>
        <w:adjustRightInd w:val="0"/>
        <w:spacing w:after="0" w:line="240" w:lineRule="auto"/>
        <w:ind w:left="1287"/>
        <w:jc w:val="both"/>
        <w:rPr>
          <w:rFonts w:ascii="Arial" w:eastAsia="Times New Roman" w:hAnsi="Arial" w:cs="Arial"/>
          <w:lang w:eastAsia="pl-PL"/>
        </w:rPr>
      </w:pPr>
      <w:r w:rsidRPr="00DD2497">
        <w:rPr>
          <w:rFonts w:ascii="Arial" w:eastAsia="Times New Roman" w:hAnsi="Arial" w:cs="Arial"/>
          <w:lang w:eastAsia="pl-PL"/>
        </w:rPr>
        <w:t>opracowanie</w:t>
      </w:r>
      <w:r w:rsidR="00015A5D" w:rsidRPr="00DD2497">
        <w:rPr>
          <w:rFonts w:ascii="Arial" w:eastAsia="Times New Roman" w:hAnsi="Arial" w:cs="Arial"/>
          <w:lang w:eastAsia="pl-PL"/>
        </w:rPr>
        <w:t>, zatwierdzenie</w:t>
      </w:r>
      <w:r w:rsidRPr="00DD2497">
        <w:rPr>
          <w:rFonts w:ascii="Arial" w:eastAsia="Times New Roman" w:hAnsi="Arial" w:cs="Arial"/>
          <w:lang w:eastAsia="pl-PL"/>
        </w:rPr>
        <w:t xml:space="preserve"> i </w:t>
      </w:r>
      <w:r w:rsidR="00015A5D" w:rsidRPr="00DD2497">
        <w:rPr>
          <w:rFonts w:ascii="Arial" w:eastAsia="Times New Roman" w:hAnsi="Arial" w:cs="Arial"/>
          <w:lang w:eastAsia="pl-PL"/>
        </w:rPr>
        <w:t>wdrożenie</w:t>
      </w:r>
      <w:r w:rsidRPr="00DD2497">
        <w:rPr>
          <w:rFonts w:ascii="Arial" w:eastAsia="Times New Roman" w:hAnsi="Arial" w:cs="Arial"/>
          <w:lang w:eastAsia="pl-PL"/>
        </w:rPr>
        <w:t xml:space="preserve"> projekt</w:t>
      </w:r>
      <w:r w:rsidR="00015A5D" w:rsidRPr="00DD2497">
        <w:rPr>
          <w:rFonts w:ascii="Arial" w:eastAsia="Times New Roman" w:hAnsi="Arial" w:cs="Arial"/>
          <w:lang w:eastAsia="pl-PL"/>
        </w:rPr>
        <w:t>ów</w:t>
      </w:r>
      <w:r w:rsidRPr="00DD2497">
        <w:rPr>
          <w:rFonts w:ascii="Arial" w:eastAsia="Times New Roman" w:hAnsi="Arial" w:cs="Arial"/>
          <w:lang w:eastAsia="pl-PL"/>
        </w:rPr>
        <w:t xml:space="preserve">  organizacji ruchu na czas budowy</w:t>
      </w:r>
    </w:p>
    <w:p w14:paraId="0F2A26C3" w14:textId="77777777" w:rsidR="005C2807" w:rsidRPr="00DD2497" w:rsidRDefault="005C2807">
      <w:pPr>
        <w:pStyle w:val="Akapitzlist"/>
        <w:widowControl w:val="0"/>
        <w:numPr>
          <w:ilvl w:val="0"/>
          <w:numId w:val="21"/>
        </w:numPr>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uzyskanie zgody z </w:t>
      </w:r>
      <w:proofErr w:type="spellStart"/>
      <w:r w:rsidRPr="00DD2497">
        <w:rPr>
          <w:rFonts w:ascii="Arial" w:eastAsia="Times New Roman" w:hAnsi="Arial" w:cs="Arial"/>
          <w:lang w:eastAsia="pl-PL"/>
        </w:rPr>
        <w:t>ZDMiKP</w:t>
      </w:r>
      <w:proofErr w:type="spellEnd"/>
      <w:r w:rsidRPr="00DD2497">
        <w:rPr>
          <w:rFonts w:ascii="Arial" w:eastAsia="Times New Roman" w:hAnsi="Arial" w:cs="Arial"/>
          <w:lang w:eastAsia="pl-PL"/>
        </w:rPr>
        <w:t xml:space="preserve"> na zajęcie pasa jezdni </w:t>
      </w:r>
    </w:p>
    <w:p w14:paraId="5F1DC03C" w14:textId="77777777" w:rsidR="00CD633B" w:rsidRPr="00DD2497" w:rsidRDefault="00CD633B">
      <w:pPr>
        <w:pStyle w:val="Akapitzlist"/>
        <w:widowControl w:val="0"/>
        <w:numPr>
          <w:ilvl w:val="0"/>
          <w:numId w:val="21"/>
        </w:numPr>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zagospodarowanie/wywóz odpadów z czyszczenia kana</w:t>
      </w:r>
      <w:r w:rsidR="00AE0B0B" w:rsidRPr="00DD2497">
        <w:rPr>
          <w:rFonts w:ascii="Arial" w:eastAsia="Times New Roman" w:hAnsi="Arial" w:cs="Arial"/>
          <w:lang w:eastAsia="pl-PL"/>
        </w:rPr>
        <w:t>łów głównych i przyłączy</w:t>
      </w:r>
    </w:p>
    <w:p w14:paraId="13649CE2" w14:textId="77777777" w:rsidR="003D2DE2" w:rsidRPr="00DD2497" w:rsidRDefault="003D2DE2">
      <w:pPr>
        <w:pStyle w:val="Akapitzlist"/>
        <w:widowControl w:val="0"/>
        <w:numPr>
          <w:ilvl w:val="0"/>
          <w:numId w:val="21"/>
        </w:numPr>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naniesienie przyłączy na </w:t>
      </w:r>
      <w:r w:rsidR="00B13D65" w:rsidRPr="00DD2497">
        <w:rPr>
          <w:rFonts w:ascii="Arial" w:eastAsia="Times New Roman" w:hAnsi="Arial" w:cs="Arial"/>
          <w:lang w:eastAsia="pl-PL"/>
        </w:rPr>
        <w:t xml:space="preserve">mapach </w:t>
      </w:r>
      <w:r w:rsidR="008140DE" w:rsidRPr="00DD2497">
        <w:rPr>
          <w:rFonts w:ascii="Arial" w:eastAsia="Times New Roman" w:hAnsi="Arial" w:cs="Arial"/>
          <w:lang w:eastAsia="pl-PL"/>
        </w:rPr>
        <w:t>z podaniem ich średnic</w:t>
      </w:r>
    </w:p>
    <w:p w14:paraId="15E350D6" w14:textId="5DF8252D" w:rsidR="005C2807" w:rsidRPr="00F36DB6" w:rsidRDefault="00B13D65" w:rsidP="00B13D65">
      <w:pPr>
        <w:widowControl w:val="0"/>
        <w:autoSpaceDE w:val="0"/>
        <w:autoSpaceDN w:val="0"/>
        <w:adjustRightInd w:val="0"/>
        <w:spacing w:after="0" w:line="240" w:lineRule="auto"/>
        <w:ind w:left="567"/>
        <w:jc w:val="both"/>
        <w:rPr>
          <w:rFonts w:ascii="Arial" w:hAnsi="Arial" w:cs="Arial"/>
        </w:rPr>
      </w:pPr>
      <w:r w:rsidRPr="00BD216F">
        <w:rPr>
          <w:rFonts w:ascii="Arial" w:hAnsi="Arial" w:cs="Arial"/>
        </w:rPr>
        <w:t xml:space="preserve">Inspekcje tv należy nagrać na płyty DVD i wydrukować na papierze z podaniem nazwy ulicy oraz nr ewidencyjnych studni, rodzaju i średnicy kanału głównego, </w:t>
      </w:r>
      <w:r w:rsidRPr="00F36DB6">
        <w:rPr>
          <w:rFonts w:ascii="Arial" w:hAnsi="Arial" w:cs="Arial"/>
        </w:rPr>
        <w:t>długości</w:t>
      </w:r>
      <w:r w:rsidRPr="00BD216F">
        <w:rPr>
          <w:rFonts w:ascii="Arial" w:hAnsi="Arial" w:cs="Arial"/>
        </w:rPr>
        <w:t xml:space="preserve"> odcink</w:t>
      </w:r>
      <w:r w:rsidR="00C16121" w:rsidRPr="00BD216F">
        <w:rPr>
          <w:rFonts w:ascii="Arial" w:hAnsi="Arial" w:cs="Arial"/>
        </w:rPr>
        <w:t xml:space="preserve">ów </w:t>
      </w:r>
      <w:r w:rsidR="00F36DB6" w:rsidRPr="00F36DB6">
        <w:rPr>
          <w:rFonts w:ascii="Arial" w:hAnsi="Arial" w:cs="Arial"/>
        </w:rPr>
        <w:t xml:space="preserve">(w tym długości odcinków </w:t>
      </w:r>
      <w:r w:rsidR="00C16121" w:rsidRPr="00F36DB6">
        <w:rPr>
          <w:rFonts w:ascii="Arial" w:hAnsi="Arial" w:cs="Arial"/>
        </w:rPr>
        <w:t xml:space="preserve">od studni do </w:t>
      </w:r>
      <w:proofErr w:type="spellStart"/>
      <w:r w:rsidR="00C16121" w:rsidRPr="00F36DB6">
        <w:rPr>
          <w:rFonts w:ascii="Arial" w:hAnsi="Arial" w:cs="Arial"/>
        </w:rPr>
        <w:t>przykanalików</w:t>
      </w:r>
      <w:proofErr w:type="spellEnd"/>
      <w:r w:rsidR="00F36DB6" w:rsidRPr="00F36DB6">
        <w:rPr>
          <w:rFonts w:ascii="Arial" w:hAnsi="Arial" w:cs="Arial"/>
        </w:rPr>
        <w:t>)</w:t>
      </w:r>
      <w:r w:rsidRPr="00F36DB6">
        <w:rPr>
          <w:rFonts w:ascii="Arial" w:hAnsi="Arial" w:cs="Arial"/>
        </w:rPr>
        <w:t xml:space="preserve">, średnicy </w:t>
      </w:r>
      <w:proofErr w:type="spellStart"/>
      <w:r w:rsidRPr="00F36DB6">
        <w:rPr>
          <w:rFonts w:ascii="Arial" w:hAnsi="Arial" w:cs="Arial"/>
        </w:rPr>
        <w:t>odgałęzień</w:t>
      </w:r>
      <w:proofErr w:type="spellEnd"/>
      <w:r w:rsidRPr="00F36DB6">
        <w:rPr>
          <w:rFonts w:ascii="Arial" w:hAnsi="Arial" w:cs="Arial"/>
        </w:rPr>
        <w:t xml:space="preserve"> bocznych, daty </w:t>
      </w:r>
      <w:r w:rsidR="008140DE" w:rsidRPr="00F36DB6">
        <w:rPr>
          <w:rFonts w:ascii="Arial" w:hAnsi="Arial" w:cs="Arial"/>
        </w:rPr>
        <w:t>i nr prowadzonej inspekcji.</w:t>
      </w:r>
    </w:p>
    <w:p w14:paraId="4CA0E733" w14:textId="77777777" w:rsidR="00357B59" w:rsidRPr="00DD2497" w:rsidRDefault="00357B59" w:rsidP="00357B59">
      <w:pPr>
        <w:pStyle w:val="Default"/>
        <w:spacing w:line="360" w:lineRule="auto"/>
        <w:jc w:val="both"/>
        <w:rPr>
          <w:color w:val="auto"/>
          <w:sz w:val="22"/>
          <w:szCs w:val="22"/>
        </w:rPr>
      </w:pPr>
    </w:p>
    <w:p w14:paraId="53D277FA" w14:textId="77777777" w:rsidR="00522723" w:rsidRPr="00DD2497" w:rsidRDefault="00522723" w:rsidP="00015A5D">
      <w:pPr>
        <w:widowControl w:val="0"/>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 przypadku, gdy po wyczyszczeniu kanału zostanie wykazany </w:t>
      </w:r>
      <w:proofErr w:type="spellStart"/>
      <w:r w:rsidRPr="00DD2497">
        <w:rPr>
          <w:rFonts w:ascii="Arial" w:eastAsia="Times New Roman" w:hAnsi="Arial" w:cs="Arial"/>
          <w:lang w:eastAsia="pl-PL"/>
        </w:rPr>
        <w:t>przykanalik</w:t>
      </w:r>
      <w:proofErr w:type="spellEnd"/>
      <w:r w:rsidRPr="00DD2497">
        <w:rPr>
          <w:rFonts w:ascii="Arial" w:eastAsia="Times New Roman" w:hAnsi="Arial" w:cs="Arial"/>
          <w:lang w:eastAsia="pl-PL"/>
        </w:rPr>
        <w:t xml:space="preserve"> nie ujęty ilościowo </w:t>
      </w:r>
      <w:r w:rsidR="00A53E92" w:rsidRPr="00DD2497">
        <w:rPr>
          <w:rFonts w:ascii="Arial" w:eastAsia="Times New Roman" w:hAnsi="Arial" w:cs="Arial"/>
          <w:lang w:eastAsia="pl-PL"/>
        </w:rPr>
        <w:br/>
      </w:r>
      <w:r w:rsidRPr="00DD2497">
        <w:rPr>
          <w:rFonts w:ascii="Arial" w:eastAsia="Times New Roman" w:hAnsi="Arial" w:cs="Arial"/>
          <w:lang w:eastAsia="pl-PL"/>
        </w:rPr>
        <w:t>w załącznik</w:t>
      </w:r>
      <w:r w:rsidR="00015A5D" w:rsidRPr="00DD2497">
        <w:rPr>
          <w:rFonts w:ascii="Arial" w:eastAsia="Times New Roman" w:hAnsi="Arial" w:cs="Arial"/>
          <w:lang w:eastAsia="pl-PL"/>
        </w:rPr>
        <w:t xml:space="preserve">u nr 1 do ST (Zestawienie </w:t>
      </w:r>
      <w:proofErr w:type="spellStart"/>
      <w:r w:rsidR="00015A5D" w:rsidRPr="00DD2497">
        <w:rPr>
          <w:rFonts w:ascii="Arial" w:eastAsia="Times New Roman" w:hAnsi="Arial" w:cs="Arial"/>
          <w:lang w:eastAsia="pl-PL"/>
        </w:rPr>
        <w:t>przykanalików</w:t>
      </w:r>
      <w:proofErr w:type="spellEnd"/>
      <w:r w:rsidR="00015A5D" w:rsidRPr="00DD2497">
        <w:rPr>
          <w:rFonts w:ascii="Arial" w:eastAsia="Times New Roman" w:hAnsi="Arial" w:cs="Arial"/>
          <w:lang w:eastAsia="pl-PL"/>
        </w:rPr>
        <w:t xml:space="preserve">) </w:t>
      </w:r>
      <w:r w:rsidRPr="00DD2497">
        <w:rPr>
          <w:rFonts w:ascii="Arial" w:eastAsia="Times New Roman" w:hAnsi="Arial" w:cs="Arial"/>
          <w:lang w:eastAsia="pl-PL"/>
        </w:rPr>
        <w:t>Wykonawca winien fakt ten zgłosić inspektorowi nadzoru w celu podjęcia odpowiedniej decyzji.</w:t>
      </w:r>
    </w:p>
    <w:p w14:paraId="4C51939A" w14:textId="77777777" w:rsidR="00522723" w:rsidRPr="00DD2497" w:rsidRDefault="00522723" w:rsidP="002A7306">
      <w:pPr>
        <w:widowControl w:val="0"/>
        <w:tabs>
          <w:tab w:val="left" w:pos="1418"/>
          <w:tab w:val="left" w:pos="2694"/>
        </w:tabs>
        <w:autoSpaceDE w:val="0"/>
        <w:autoSpaceDN w:val="0"/>
        <w:adjustRightInd w:val="0"/>
        <w:spacing w:after="0" w:line="240" w:lineRule="auto"/>
        <w:ind w:left="709"/>
        <w:rPr>
          <w:rFonts w:ascii="Arial" w:eastAsia="Times New Roman" w:hAnsi="Arial" w:cs="Arial"/>
          <w:bCs/>
          <w:u w:val="single"/>
          <w:lang w:eastAsia="pl-PL"/>
        </w:rPr>
      </w:pPr>
    </w:p>
    <w:p w14:paraId="7098565B" w14:textId="77777777" w:rsidR="007B09A8" w:rsidRPr="00DD2497" w:rsidRDefault="008F4C68" w:rsidP="007B09A8">
      <w:pPr>
        <w:keepNext/>
        <w:spacing w:after="0" w:line="240" w:lineRule="auto"/>
        <w:jc w:val="both"/>
        <w:outlineLvl w:val="0"/>
        <w:rPr>
          <w:rFonts w:ascii="Arial" w:eastAsia="Times New Roman" w:hAnsi="Arial" w:cs="Arial"/>
          <w:b/>
          <w:bCs/>
          <w:sz w:val="24"/>
          <w:szCs w:val="24"/>
          <w:u w:val="single"/>
          <w:lang w:eastAsia="pl-PL"/>
        </w:rPr>
      </w:pPr>
      <w:bookmarkStart w:id="3" w:name="_Toc68628622"/>
      <w:bookmarkStart w:id="4" w:name="_Toc58402235"/>
      <w:bookmarkEnd w:id="2"/>
      <w:r w:rsidRPr="00DD2497">
        <w:rPr>
          <w:rFonts w:ascii="Arial" w:eastAsia="Times New Roman" w:hAnsi="Arial" w:cs="Arial"/>
          <w:b/>
          <w:bCs/>
          <w:sz w:val="24"/>
          <w:szCs w:val="24"/>
          <w:u w:val="single"/>
          <w:lang w:eastAsia="pl-PL"/>
        </w:rPr>
        <w:lastRenderedPageBreak/>
        <w:t>2</w:t>
      </w:r>
      <w:r w:rsidR="007B09A8" w:rsidRPr="00DD2497">
        <w:rPr>
          <w:rFonts w:ascii="Arial" w:eastAsia="Times New Roman" w:hAnsi="Arial" w:cs="Arial"/>
          <w:b/>
          <w:bCs/>
          <w:sz w:val="24"/>
          <w:szCs w:val="24"/>
          <w:u w:val="single"/>
          <w:lang w:eastAsia="pl-PL"/>
        </w:rPr>
        <w:t>.0   Wymagania ogólne dotyczące robót</w:t>
      </w:r>
    </w:p>
    <w:p w14:paraId="1F35D1FA" w14:textId="77777777" w:rsidR="007B09A8" w:rsidRPr="00DD2497" w:rsidRDefault="007B09A8" w:rsidP="007B09A8">
      <w:pPr>
        <w:spacing w:after="0" w:line="240" w:lineRule="auto"/>
        <w:jc w:val="both"/>
        <w:rPr>
          <w:rFonts w:ascii="Arial" w:eastAsia="Times New Roman" w:hAnsi="Arial" w:cs="Arial"/>
          <w:lang w:eastAsia="pl-PL"/>
        </w:rPr>
      </w:pPr>
    </w:p>
    <w:p w14:paraId="6EC53377"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Robót jest odpowiedzialny za jakość ich wykonania oraz za ich zgodność ze Specyfikacją Techniczną Wykonania i Odbioru Robót Budowlanych i poleceniami inspektora nadzor</w:t>
      </w:r>
      <w:r w:rsidR="00EF0FF3" w:rsidRPr="00DD2497">
        <w:rPr>
          <w:rFonts w:ascii="Arial" w:eastAsia="Times New Roman" w:hAnsi="Arial" w:cs="Arial"/>
          <w:lang w:eastAsia="pl-PL"/>
        </w:rPr>
        <w:t>u.</w:t>
      </w:r>
    </w:p>
    <w:p w14:paraId="1E545FA8" w14:textId="77777777" w:rsidR="00BB28D5" w:rsidRPr="00DD2497" w:rsidRDefault="00BB28D5" w:rsidP="007B09A8">
      <w:pPr>
        <w:spacing w:after="0" w:line="240" w:lineRule="auto"/>
        <w:jc w:val="both"/>
        <w:rPr>
          <w:rFonts w:ascii="Arial" w:eastAsia="Times New Roman" w:hAnsi="Arial" w:cs="Arial"/>
          <w:b/>
          <w:lang w:eastAsia="pl-PL"/>
        </w:rPr>
      </w:pPr>
    </w:p>
    <w:p w14:paraId="25E67A96" w14:textId="77777777" w:rsidR="007B09A8" w:rsidRPr="00DD2497" w:rsidRDefault="007B09A8" w:rsidP="007B09A8">
      <w:pPr>
        <w:spacing w:after="0" w:line="240" w:lineRule="auto"/>
        <w:jc w:val="both"/>
        <w:rPr>
          <w:rFonts w:ascii="Arial" w:eastAsia="Times New Roman" w:hAnsi="Arial" w:cs="Arial"/>
          <w:b/>
          <w:lang w:eastAsia="pl-PL"/>
        </w:rPr>
      </w:pPr>
      <w:r w:rsidRPr="00DD2497">
        <w:rPr>
          <w:rFonts w:ascii="Arial" w:eastAsia="Times New Roman" w:hAnsi="Arial" w:cs="Arial"/>
          <w:b/>
          <w:lang w:eastAsia="pl-PL"/>
        </w:rPr>
        <w:t>2.1  Realizacja zadania.</w:t>
      </w:r>
    </w:p>
    <w:p w14:paraId="15F99C12" w14:textId="77777777" w:rsidR="007B09A8" w:rsidRPr="00DD2497" w:rsidRDefault="007B09A8" w:rsidP="007B09A8">
      <w:pPr>
        <w:spacing w:after="0" w:line="240" w:lineRule="auto"/>
        <w:ind w:right="-428"/>
        <w:jc w:val="both"/>
        <w:rPr>
          <w:rFonts w:ascii="Arial" w:eastAsia="Times New Roman" w:hAnsi="Arial" w:cs="Arial"/>
          <w:lang w:eastAsia="pl-PL"/>
        </w:rPr>
      </w:pPr>
      <w:r w:rsidRPr="00DD2497">
        <w:rPr>
          <w:rFonts w:ascii="Arial" w:eastAsia="Times New Roman" w:hAnsi="Arial" w:cs="Arial"/>
          <w:lang w:eastAsia="pl-PL"/>
        </w:rPr>
        <w:t>Realizacja robót rozpocznie się po:</w:t>
      </w:r>
    </w:p>
    <w:p w14:paraId="23E50E45" w14:textId="77777777" w:rsidR="007B09A8" w:rsidRPr="00DD2497" w:rsidRDefault="007B09A8">
      <w:pPr>
        <w:numPr>
          <w:ilvl w:val="0"/>
          <w:numId w:val="18"/>
        </w:numPr>
        <w:spacing w:after="0" w:line="240" w:lineRule="auto"/>
        <w:jc w:val="both"/>
        <w:rPr>
          <w:rFonts w:ascii="Arial" w:eastAsia="Times New Roman" w:hAnsi="Arial" w:cs="Arial"/>
          <w:lang w:eastAsia="pl-PL"/>
        </w:rPr>
      </w:pPr>
      <w:r w:rsidRPr="00DD2497">
        <w:rPr>
          <w:rFonts w:ascii="Arial" w:eastAsia="Times New Roman" w:hAnsi="Arial" w:cs="Arial"/>
          <w:lang w:eastAsia="pl-PL"/>
        </w:rPr>
        <w:t>protokolarnym przekazaniu przez Zamawiającego Terenu Budowy.</w:t>
      </w:r>
    </w:p>
    <w:p w14:paraId="25613B98" w14:textId="77777777" w:rsidR="00015A5D" w:rsidRPr="00DD2497" w:rsidRDefault="007B09A8">
      <w:pPr>
        <w:numPr>
          <w:ilvl w:val="0"/>
          <w:numId w:val="18"/>
        </w:numPr>
        <w:spacing w:after="0" w:line="240" w:lineRule="auto"/>
        <w:jc w:val="both"/>
        <w:rPr>
          <w:rFonts w:ascii="Arial" w:eastAsia="Times New Roman" w:hAnsi="Arial" w:cs="Arial"/>
          <w:lang w:eastAsia="pl-PL"/>
        </w:rPr>
      </w:pPr>
      <w:r w:rsidRPr="00DD2497">
        <w:rPr>
          <w:rFonts w:ascii="Arial" w:eastAsia="Times New Roman" w:hAnsi="Arial" w:cs="Arial"/>
          <w:lang w:eastAsia="pl-PL"/>
        </w:rPr>
        <w:t>opracowaniu planu bezpieczeństwa i ochrony zdrowia</w:t>
      </w:r>
      <w:r w:rsidR="00883BB3" w:rsidRPr="00DD2497">
        <w:rPr>
          <w:rFonts w:ascii="Arial" w:eastAsia="Times New Roman" w:hAnsi="Arial" w:cs="Arial"/>
          <w:lang w:eastAsia="pl-PL"/>
        </w:rPr>
        <w:t xml:space="preserve"> </w:t>
      </w:r>
      <w:r w:rsidR="003F42B9" w:rsidRPr="00DD2497">
        <w:rPr>
          <w:rFonts w:ascii="Arial" w:eastAsia="Times New Roman" w:hAnsi="Arial" w:cs="Arial"/>
          <w:lang w:eastAsia="pl-PL"/>
        </w:rPr>
        <w:t xml:space="preserve"> i</w:t>
      </w:r>
      <w:r w:rsidR="002427BE" w:rsidRPr="00DD2497">
        <w:rPr>
          <w:rFonts w:ascii="Arial" w:eastAsia="Times New Roman" w:hAnsi="Arial" w:cs="Arial"/>
          <w:lang w:eastAsia="pl-PL"/>
        </w:rPr>
        <w:t xml:space="preserve"> akceptacji przez Zamawiającego</w:t>
      </w:r>
    </w:p>
    <w:p w14:paraId="1E37F77C" w14:textId="77777777" w:rsidR="007B09A8" w:rsidRPr="00DD2497" w:rsidRDefault="007B09A8">
      <w:pPr>
        <w:numPr>
          <w:ilvl w:val="0"/>
          <w:numId w:val="18"/>
        </w:num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po uzyskaniu przez Wykonawcę decyzji administracyjnej </w:t>
      </w:r>
      <w:proofErr w:type="spellStart"/>
      <w:r w:rsidRPr="00DD2497">
        <w:rPr>
          <w:rFonts w:ascii="Arial" w:eastAsia="Times New Roman" w:hAnsi="Arial" w:cs="Arial"/>
          <w:lang w:eastAsia="pl-PL"/>
        </w:rPr>
        <w:t>ZDMiKP</w:t>
      </w:r>
      <w:proofErr w:type="spellEnd"/>
      <w:r w:rsidRPr="00DD2497">
        <w:rPr>
          <w:rFonts w:ascii="Arial" w:eastAsia="Times New Roman" w:hAnsi="Arial" w:cs="Arial"/>
          <w:lang w:eastAsia="pl-PL"/>
        </w:rPr>
        <w:t xml:space="preserve"> na czasowe zajęcie pasa drogowego </w:t>
      </w:r>
    </w:p>
    <w:p w14:paraId="641E0B8A" w14:textId="77777777" w:rsidR="007B09A8" w:rsidRPr="00DD2497" w:rsidRDefault="007B09A8">
      <w:pPr>
        <w:numPr>
          <w:ilvl w:val="0"/>
          <w:numId w:val="18"/>
        </w:numPr>
        <w:spacing w:after="0" w:line="240" w:lineRule="auto"/>
        <w:jc w:val="both"/>
        <w:rPr>
          <w:rFonts w:ascii="Arial" w:eastAsia="Times New Roman" w:hAnsi="Arial" w:cs="Arial"/>
          <w:lang w:eastAsia="pl-PL"/>
        </w:rPr>
      </w:pPr>
      <w:r w:rsidRPr="00DD2497">
        <w:rPr>
          <w:rFonts w:ascii="Arial" w:eastAsia="Times New Roman" w:hAnsi="Arial" w:cs="Arial"/>
          <w:lang w:eastAsia="pl-PL"/>
        </w:rPr>
        <w:t>uzyskani</w:t>
      </w:r>
      <w:r w:rsidR="007F1C7D" w:rsidRPr="00DD2497">
        <w:rPr>
          <w:rFonts w:ascii="Arial" w:eastAsia="Times New Roman" w:hAnsi="Arial" w:cs="Arial"/>
          <w:lang w:eastAsia="pl-PL"/>
        </w:rPr>
        <w:t>u</w:t>
      </w:r>
      <w:r w:rsidRPr="00DD2497">
        <w:rPr>
          <w:rFonts w:ascii="Arial" w:eastAsia="Times New Roman" w:hAnsi="Arial" w:cs="Arial"/>
          <w:lang w:eastAsia="pl-PL"/>
        </w:rPr>
        <w:t xml:space="preserve"> przez Wykonawcę zgody i wpłacenie kaucji zwrotnej za czasowe zajęcie gruntów gminnych</w:t>
      </w:r>
    </w:p>
    <w:p w14:paraId="6FAD8F83" w14:textId="77777777" w:rsidR="007B09A8" w:rsidRPr="00DD2497" w:rsidRDefault="007B09A8">
      <w:pPr>
        <w:numPr>
          <w:ilvl w:val="0"/>
          <w:numId w:val="18"/>
        </w:numPr>
        <w:spacing w:after="0" w:line="240" w:lineRule="auto"/>
        <w:jc w:val="both"/>
        <w:rPr>
          <w:rFonts w:ascii="Arial" w:eastAsia="Times New Roman" w:hAnsi="Arial" w:cs="Arial"/>
          <w:lang w:eastAsia="pl-PL"/>
        </w:rPr>
      </w:pPr>
      <w:r w:rsidRPr="00DD2497">
        <w:rPr>
          <w:rFonts w:ascii="Arial" w:eastAsia="Times New Roman" w:hAnsi="Arial" w:cs="Arial"/>
          <w:lang w:eastAsia="pl-PL"/>
        </w:rPr>
        <w:t>uzyskaniu zgód przez Wykonawcę na zajęcie innych gruntów, których zajęcie będzie niezbędne do zrealizowania niniejszej inwestycji</w:t>
      </w:r>
    </w:p>
    <w:p w14:paraId="70678162" w14:textId="77777777" w:rsidR="008A7559" w:rsidRPr="00DD2497" w:rsidRDefault="008A7559" w:rsidP="00C60735">
      <w:pPr>
        <w:spacing w:after="0" w:line="240" w:lineRule="auto"/>
        <w:ind w:left="644"/>
        <w:jc w:val="both"/>
        <w:rPr>
          <w:rFonts w:ascii="Arial" w:eastAsia="Times New Roman" w:hAnsi="Arial" w:cs="Arial"/>
          <w:lang w:eastAsia="pl-PL"/>
        </w:rPr>
      </w:pPr>
    </w:p>
    <w:p w14:paraId="4DDB82EA" w14:textId="77777777" w:rsidR="007B09A8" w:rsidRPr="00DD2497" w:rsidRDefault="007B09A8" w:rsidP="007B09A8">
      <w:pPr>
        <w:spacing w:after="0" w:line="240" w:lineRule="auto"/>
        <w:ind w:right="-428"/>
        <w:jc w:val="both"/>
        <w:rPr>
          <w:rFonts w:ascii="Arial" w:eastAsia="Times New Roman" w:hAnsi="Arial" w:cs="Arial"/>
          <w:lang w:eastAsia="pl-PL"/>
        </w:rPr>
      </w:pPr>
    </w:p>
    <w:p w14:paraId="793A1DA7" w14:textId="77777777" w:rsidR="007B09A8" w:rsidRPr="00DD2497" w:rsidRDefault="007B09A8" w:rsidP="00ED68B9">
      <w:pPr>
        <w:widowControl w:val="0"/>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Wykonawca będzie odpowiedzialny za doprowadzenie do Terenu Budowy energii elektrycznej, wody, instalacji telekomunikacyjnej oraz odprowadzenie ścieków. Ponadto Wykonawca odpowiada za zabezpieczenie w postaci dróg tymczasowych, ogrodzeń tymczasowych, a także zabezpieczenie terenu robót. </w:t>
      </w:r>
    </w:p>
    <w:p w14:paraId="459076EB" w14:textId="77777777" w:rsidR="007B09A8" w:rsidRPr="00DD2497" w:rsidRDefault="007B09A8" w:rsidP="00ED68B9">
      <w:pPr>
        <w:widowControl w:val="0"/>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Przed rozpoczęciem robót Wykonawca każdorazowo wykona inwentaryzację istniejącego stanu zagospodarowania terenu budowy, łącznie z dokumentacją </w:t>
      </w:r>
      <w:r w:rsidR="00ED68B9" w:rsidRPr="00DD2497">
        <w:rPr>
          <w:rFonts w:ascii="Arial" w:eastAsia="Times New Roman" w:hAnsi="Arial" w:cs="Arial"/>
          <w:lang w:eastAsia="pl-PL"/>
        </w:rPr>
        <w:t>fotograficzną w sposób umożliwiający stwierdzenie, że po wykonaniu wszystkich Robót i prac wykończeniowych teren został przywrócony do stanu pierwotnego</w:t>
      </w:r>
      <w:r w:rsidR="00ED68B9" w:rsidRPr="00DD2497">
        <w:rPr>
          <w:kern w:val="22"/>
        </w:rPr>
        <w:t>.</w:t>
      </w:r>
    </w:p>
    <w:p w14:paraId="522EFAE6" w14:textId="77777777" w:rsidR="00ED68B9" w:rsidRPr="00DD2497" w:rsidRDefault="00ED68B9" w:rsidP="00EF0FF3">
      <w:pPr>
        <w:spacing w:after="0" w:line="240" w:lineRule="auto"/>
        <w:jc w:val="both"/>
        <w:rPr>
          <w:rFonts w:ascii="Arial" w:eastAsia="Times New Roman" w:hAnsi="Arial" w:cs="Arial"/>
          <w:lang w:eastAsia="pl-PL"/>
        </w:rPr>
      </w:pPr>
    </w:p>
    <w:p w14:paraId="6F5C281D"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Roboty powinny być prowadzone zgodnie z:</w:t>
      </w:r>
    </w:p>
    <w:p w14:paraId="3D7BC337" w14:textId="77777777" w:rsidR="007B09A8" w:rsidRPr="00DD2497" w:rsidRDefault="0009120E">
      <w:pPr>
        <w:numPr>
          <w:ilvl w:val="0"/>
          <w:numId w:val="8"/>
        </w:numPr>
        <w:spacing w:after="0" w:line="240" w:lineRule="auto"/>
        <w:ind w:left="709" w:hanging="425"/>
        <w:jc w:val="both"/>
        <w:rPr>
          <w:rFonts w:ascii="Arial" w:eastAsia="Times New Roman" w:hAnsi="Arial" w:cs="Arial"/>
          <w:lang w:eastAsia="pl-PL"/>
        </w:rPr>
      </w:pPr>
      <w:r w:rsidRPr="00DD2497">
        <w:rPr>
          <w:rFonts w:ascii="Arial" w:eastAsia="Times New Roman" w:hAnsi="Arial" w:cs="Arial"/>
          <w:lang w:eastAsia="pl-PL"/>
        </w:rPr>
        <w:t>w</w:t>
      </w:r>
      <w:r w:rsidR="007B09A8" w:rsidRPr="00DD2497">
        <w:rPr>
          <w:rFonts w:ascii="Arial" w:eastAsia="Times New Roman" w:hAnsi="Arial" w:cs="Arial"/>
          <w:lang w:eastAsia="pl-PL"/>
        </w:rPr>
        <w:t>ymaganiami Zamawiającego,</w:t>
      </w:r>
    </w:p>
    <w:p w14:paraId="4FFCF75C" w14:textId="77777777" w:rsidR="007B09A8" w:rsidRPr="00DD2497" w:rsidRDefault="007B09A8">
      <w:pPr>
        <w:numPr>
          <w:ilvl w:val="0"/>
          <w:numId w:val="8"/>
        </w:numPr>
        <w:spacing w:after="0" w:line="240" w:lineRule="auto"/>
        <w:ind w:left="709" w:hanging="425"/>
        <w:jc w:val="both"/>
        <w:rPr>
          <w:rFonts w:ascii="Arial" w:eastAsia="Times New Roman" w:hAnsi="Arial" w:cs="Arial"/>
          <w:lang w:eastAsia="pl-PL"/>
        </w:rPr>
      </w:pPr>
      <w:r w:rsidRPr="00DD2497">
        <w:rPr>
          <w:rFonts w:ascii="Arial" w:eastAsia="Times New Roman" w:hAnsi="Arial" w:cs="Arial"/>
          <w:lang w:eastAsia="pl-PL"/>
        </w:rPr>
        <w:t>poleceniami inspektora nadzoru,</w:t>
      </w:r>
    </w:p>
    <w:p w14:paraId="36AA7138" w14:textId="77777777" w:rsidR="007B09A8" w:rsidRPr="00DD2497" w:rsidRDefault="007B09A8">
      <w:pPr>
        <w:numPr>
          <w:ilvl w:val="0"/>
          <w:numId w:val="8"/>
        </w:numPr>
        <w:spacing w:after="0" w:line="240" w:lineRule="auto"/>
        <w:ind w:left="709" w:hanging="425"/>
        <w:jc w:val="both"/>
        <w:rPr>
          <w:rFonts w:ascii="Arial" w:eastAsia="Times New Roman" w:hAnsi="Arial" w:cs="Arial"/>
          <w:lang w:eastAsia="pl-PL"/>
        </w:rPr>
      </w:pPr>
      <w:r w:rsidRPr="00DD2497">
        <w:rPr>
          <w:rFonts w:ascii="Arial" w:eastAsia="Times New Roman" w:hAnsi="Arial" w:cs="Arial"/>
          <w:lang w:eastAsia="pl-PL"/>
        </w:rPr>
        <w:t>przepisami aktualnie obowiązującymi w Polsce regulującymi przebieg procesu budowlanego oraz określającymi obowiązki osób biorących udział w procesie inwestycyjnym</w:t>
      </w:r>
    </w:p>
    <w:p w14:paraId="43C6414B" w14:textId="77777777" w:rsidR="007B09A8" w:rsidRPr="00DD2497" w:rsidRDefault="007B09A8">
      <w:pPr>
        <w:numPr>
          <w:ilvl w:val="0"/>
          <w:numId w:val="8"/>
        </w:numPr>
        <w:spacing w:after="0" w:line="240" w:lineRule="auto"/>
        <w:ind w:left="709" w:hanging="425"/>
        <w:jc w:val="both"/>
        <w:rPr>
          <w:rFonts w:ascii="Arial" w:eastAsia="Times New Roman" w:hAnsi="Arial" w:cs="Arial"/>
          <w:lang w:eastAsia="pl-PL"/>
        </w:rPr>
      </w:pPr>
      <w:r w:rsidRPr="00DD2497">
        <w:rPr>
          <w:rFonts w:ascii="Arial" w:eastAsia="Times New Roman" w:hAnsi="Arial" w:cs="Arial"/>
          <w:lang w:eastAsia="pl-PL"/>
        </w:rPr>
        <w:t>planem bezpieczeństwa i ochrony zdrowia,</w:t>
      </w:r>
    </w:p>
    <w:p w14:paraId="27C3ACD2" w14:textId="77777777" w:rsidR="007B09A8" w:rsidRPr="00DD2497" w:rsidRDefault="007B09A8">
      <w:pPr>
        <w:numPr>
          <w:ilvl w:val="0"/>
          <w:numId w:val="8"/>
        </w:numPr>
        <w:spacing w:after="0" w:line="240" w:lineRule="auto"/>
        <w:ind w:left="709" w:hanging="425"/>
        <w:jc w:val="both"/>
        <w:rPr>
          <w:rFonts w:ascii="Arial" w:eastAsia="Times New Roman" w:hAnsi="Arial" w:cs="Arial"/>
          <w:lang w:eastAsia="pl-PL"/>
        </w:rPr>
      </w:pPr>
      <w:r w:rsidRPr="00DD2497">
        <w:rPr>
          <w:rFonts w:ascii="Arial" w:eastAsia="Times New Roman" w:hAnsi="Arial" w:cs="Arial"/>
          <w:lang w:eastAsia="pl-PL"/>
        </w:rPr>
        <w:t>przyjętymi do stosowania „Warunkami technicznymi wykonania i odbioru robót,”,</w:t>
      </w:r>
    </w:p>
    <w:p w14:paraId="18C9AE36" w14:textId="77777777" w:rsidR="007B09A8" w:rsidRPr="00DD2497" w:rsidRDefault="007B09A8">
      <w:pPr>
        <w:numPr>
          <w:ilvl w:val="0"/>
          <w:numId w:val="8"/>
        </w:numPr>
        <w:spacing w:after="0" w:line="240" w:lineRule="auto"/>
        <w:ind w:left="709" w:hanging="425"/>
        <w:jc w:val="both"/>
        <w:rPr>
          <w:rFonts w:ascii="Arial" w:eastAsia="Times New Roman" w:hAnsi="Arial" w:cs="Arial"/>
          <w:lang w:eastAsia="pl-PL"/>
        </w:rPr>
      </w:pPr>
      <w:r w:rsidRPr="00DD2497">
        <w:rPr>
          <w:rFonts w:ascii="Arial" w:eastAsia="Times New Roman" w:hAnsi="Arial" w:cs="Arial"/>
          <w:lang w:eastAsia="pl-PL"/>
        </w:rPr>
        <w:t>instrukcjami stosowania i montażu wyrobów wydanych przez producentów, a które będą zastosowane przy realizacji robót.</w:t>
      </w:r>
    </w:p>
    <w:p w14:paraId="0C2D10C2"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Techniki realizacji robót, oraz odbioru robót winny spełniać wymagania Zamawiającego.</w:t>
      </w:r>
    </w:p>
    <w:p w14:paraId="37E88C5D"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Przyjmuje się, że Wykonawca zapoznał się z wszelkimi szczegółowymi problemami dotyczącymi warunków gruntowych na Terenie Budowy</w:t>
      </w:r>
    </w:p>
    <w:p w14:paraId="6F5D93DD"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Uszkodzone lub zniszczone znaki geodezyjne Wykonawca odtworzy i utrwali na własny koszt. </w:t>
      </w:r>
    </w:p>
    <w:p w14:paraId="73FE7B72" w14:textId="77777777" w:rsidR="00D104C3" w:rsidRPr="00DD2497" w:rsidRDefault="00D104C3" w:rsidP="007B09A8">
      <w:pPr>
        <w:spacing w:after="0" w:line="240" w:lineRule="auto"/>
        <w:jc w:val="both"/>
        <w:rPr>
          <w:rFonts w:ascii="Arial" w:eastAsia="Times New Roman" w:hAnsi="Arial" w:cs="Arial"/>
          <w:lang w:eastAsia="pl-PL"/>
        </w:rPr>
      </w:pPr>
    </w:p>
    <w:p w14:paraId="04D2AF7E" w14:textId="77777777" w:rsidR="00D104C3" w:rsidRPr="00DD2497" w:rsidRDefault="00D104C3" w:rsidP="00D104C3">
      <w:pPr>
        <w:pStyle w:val="Nagwek11"/>
        <w:tabs>
          <w:tab w:val="left" w:pos="426"/>
        </w:tabs>
        <w:spacing w:before="240" w:after="120"/>
        <w:rPr>
          <w:bCs/>
          <w:sz w:val="22"/>
        </w:rPr>
      </w:pPr>
      <w:bookmarkStart w:id="5" w:name="_Toc489277631"/>
      <w:r w:rsidRPr="00DD2497">
        <w:rPr>
          <w:bCs/>
          <w:sz w:val="22"/>
        </w:rPr>
        <w:t>2.</w:t>
      </w:r>
      <w:r w:rsidR="00986916" w:rsidRPr="00DD2497">
        <w:rPr>
          <w:bCs/>
          <w:sz w:val="22"/>
        </w:rPr>
        <w:t>2</w:t>
      </w:r>
      <w:r w:rsidRPr="00DD2497">
        <w:rPr>
          <w:rFonts w:cs="Arial"/>
          <w:bCs/>
          <w:sz w:val="22"/>
        </w:rPr>
        <w:tab/>
      </w:r>
      <w:r w:rsidRPr="00DD2497">
        <w:rPr>
          <w:bCs/>
          <w:sz w:val="22"/>
        </w:rPr>
        <w:t>MATERIAŁY</w:t>
      </w:r>
      <w:bookmarkEnd w:id="5"/>
      <w:r w:rsidRPr="00DD2497">
        <w:rPr>
          <w:bCs/>
          <w:sz w:val="22"/>
        </w:rPr>
        <w:t xml:space="preserve"> </w:t>
      </w:r>
    </w:p>
    <w:p w14:paraId="21A3179E" w14:textId="77777777" w:rsidR="00D104C3" w:rsidRPr="00DD2497" w:rsidRDefault="00D104C3" w:rsidP="00D104C3">
      <w:pPr>
        <w:pStyle w:val="Nagwek11"/>
        <w:tabs>
          <w:tab w:val="left" w:pos="426"/>
        </w:tabs>
        <w:spacing w:line="360" w:lineRule="auto"/>
        <w:rPr>
          <w:bCs/>
          <w:sz w:val="22"/>
        </w:rPr>
      </w:pPr>
      <w:bookmarkStart w:id="6" w:name="_Toc489277632"/>
      <w:r w:rsidRPr="00DD2497">
        <w:rPr>
          <w:bCs/>
          <w:sz w:val="22"/>
        </w:rPr>
        <w:t>2.</w:t>
      </w:r>
      <w:r w:rsidR="00986916" w:rsidRPr="00DD2497">
        <w:rPr>
          <w:bCs/>
          <w:sz w:val="22"/>
        </w:rPr>
        <w:t>2.</w:t>
      </w:r>
      <w:r w:rsidRPr="00DD2497">
        <w:rPr>
          <w:bCs/>
          <w:sz w:val="22"/>
        </w:rPr>
        <w:t>1</w:t>
      </w:r>
      <w:r w:rsidRPr="00DD2497">
        <w:rPr>
          <w:bCs/>
          <w:sz w:val="22"/>
        </w:rPr>
        <w:tab/>
        <w:t>Wymagania ogólne</w:t>
      </w:r>
      <w:bookmarkEnd w:id="6"/>
    </w:p>
    <w:p w14:paraId="08CDCDA3" w14:textId="77777777" w:rsidR="008B3215" w:rsidRPr="00DD2497" w:rsidRDefault="00D104C3" w:rsidP="008B3215">
      <w:pPr>
        <w:spacing w:after="0" w:line="240" w:lineRule="auto"/>
        <w:jc w:val="both"/>
        <w:rPr>
          <w:rFonts w:ascii="Arial" w:eastAsia="Times New Roman" w:hAnsi="Arial" w:cs="Arial"/>
          <w:lang w:eastAsia="pl-PL"/>
        </w:rPr>
      </w:pPr>
      <w:r w:rsidRPr="00DD2497">
        <w:rPr>
          <w:rFonts w:ascii="Arial" w:eastAsia="Times New Roman" w:hAnsi="Arial" w:cs="Arial"/>
          <w:lang w:eastAsia="pl-PL"/>
        </w:rPr>
        <w:t>Wszystkie materiały stosowane przy wykonywaniu Robót muszą być nowe i nieużywane.</w:t>
      </w:r>
      <w:r w:rsidR="008B3215" w:rsidRPr="00DD2497">
        <w:rPr>
          <w:rFonts w:ascii="Arial" w:eastAsia="Times New Roman" w:hAnsi="Arial" w:cs="Arial"/>
          <w:lang w:eastAsia="pl-PL"/>
        </w:rPr>
        <w:t xml:space="preserve"> </w:t>
      </w:r>
      <w:r w:rsidR="00522546" w:rsidRPr="00DD2497">
        <w:rPr>
          <w:rFonts w:ascii="Arial" w:eastAsia="Times New Roman" w:hAnsi="Arial" w:cs="Arial"/>
          <w:lang w:eastAsia="pl-PL"/>
        </w:rPr>
        <w:t>Wkładki kapeluszowe należy montować na mieszankę dwuskładnikową bazującą na żywic</w:t>
      </w:r>
      <w:r w:rsidR="00A45D89" w:rsidRPr="00DD2497">
        <w:rPr>
          <w:rFonts w:ascii="Arial" w:eastAsia="Times New Roman" w:hAnsi="Arial" w:cs="Arial"/>
          <w:lang w:eastAsia="pl-PL"/>
        </w:rPr>
        <w:t>y</w:t>
      </w:r>
      <w:r w:rsidR="00522546" w:rsidRPr="00DD2497">
        <w:rPr>
          <w:rFonts w:ascii="Arial" w:eastAsia="Times New Roman" w:hAnsi="Arial" w:cs="Arial"/>
          <w:lang w:eastAsia="pl-PL"/>
        </w:rPr>
        <w:t xml:space="preserve"> reakcyjn</w:t>
      </w:r>
      <w:r w:rsidR="00A45D89" w:rsidRPr="00DD2497">
        <w:rPr>
          <w:rFonts w:ascii="Arial" w:eastAsia="Times New Roman" w:hAnsi="Arial" w:cs="Arial"/>
          <w:lang w:eastAsia="pl-PL"/>
        </w:rPr>
        <w:t>ej</w:t>
      </w:r>
      <w:r w:rsidR="00522546" w:rsidRPr="00DD2497">
        <w:rPr>
          <w:rFonts w:ascii="Arial" w:eastAsia="Times New Roman" w:hAnsi="Arial" w:cs="Arial"/>
          <w:lang w:eastAsia="pl-PL"/>
        </w:rPr>
        <w:t xml:space="preserve"> na bazie </w:t>
      </w:r>
      <w:proofErr w:type="spellStart"/>
      <w:r w:rsidR="00522546" w:rsidRPr="00DD2497">
        <w:rPr>
          <w:rFonts w:ascii="Arial" w:eastAsia="Times New Roman" w:hAnsi="Arial" w:cs="Arial"/>
          <w:lang w:eastAsia="pl-PL"/>
        </w:rPr>
        <w:t>metakrylanu</w:t>
      </w:r>
      <w:proofErr w:type="spellEnd"/>
      <w:r w:rsidR="00522546" w:rsidRPr="00DD2497">
        <w:rPr>
          <w:rFonts w:ascii="Arial" w:eastAsia="Times New Roman" w:hAnsi="Arial" w:cs="Arial"/>
          <w:lang w:eastAsia="pl-PL"/>
        </w:rPr>
        <w:t xml:space="preserve"> metylu i utwardzaczu nadtlenkowym (inicjator reakcji chemicznej) w postaci proszku.</w:t>
      </w:r>
    </w:p>
    <w:p w14:paraId="5A569365" w14:textId="77777777" w:rsidR="00D104C3" w:rsidRPr="00DD2497" w:rsidRDefault="00D104C3" w:rsidP="00A45D89">
      <w:pPr>
        <w:tabs>
          <w:tab w:val="left" w:pos="709"/>
        </w:tabs>
        <w:spacing w:before="120" w:after="0" w:line="240" w:lineRule="auto"/>
        <w:jc w:val="both"/>
        <w:rPr>
          <w:rFonts w:ascii="Times New Roman" w:hAnsi="Times New Roman"/>
        </w:rPr>
      </w:pPr>
      <w:bookmarkStart w:id="7" w:name="_Toc103051060"/>
      <w:bookmarkStart w:id="8" w:name="_Toc110325930"/>
    </w:p>
    <w:p w14:paraId="466177D6" w14:textId="77777777" w:rsidR="007B09A8" w:rsidRPr="00DD2497" w:rsidRDefault="007B09A8" w:rsidP="00986916">
      <w:pPr>
        <w:tabs>
          <w:tab w:val="left" w:pos="709"/>
        </w:tabs>
        <w:spacing w:before="120" w:after="0" w:line="240" w:lineRule="auto"/>
        <w:jc w:val="both"/>
        <w:rPr>
          <w:rFonts w:ascii="Arial" w:eastAsia="Times New Roman" w:hAnsi="Arial" w:cs="Arial"/>
          <w:b/>
          <w:lang w:eastAsia="pl-PL"/>
        </w:rPr>
      </w:pPr>
      <w:r w:rsidRPr="00DD2497">
        <w:rPr>
          <w:rFonts w:ascii="Arial" w:eastAsia="Times New Roman" w:hAnsi="Arial" w:cs="Arial"/>
          <w:b/>
          <w:lang w:eastAsia="pl-PL"/>
        </w:rPr>
        <w:t>2.</w:t>
      </w:r>
      <w:r w:rsidR="00986916" w:rsidRPr="00DD2497">
        <w:rPr>
          <w:rFonts w:ascii="Arial" w:eastAsia="Times New Roman" w:hAnsi="Arial" w:cs="Arial"/>
          <w:b/>
          <w:lang w:eastAsia="pl-PL"/>
        </w:rPr>
        <w:t>3</w:t>
      </w:r>
      <w:r w:rsidRPr="00DD2497">
        <w:rPr>
          <w:rFonts w:ascii="Arial" w:eastAsia="Times New Roman" w:hAnsi="Arial" w:cs="Arial"/>
          <w:b/>
          <w:lang w:eastAsia="pl-PL"/>
        </w:rPr>
        <w:t xml:space="preserve"> Bezpieczeństwo na Terenie Budowy. </w:t>
      </w:r>
    </w:p>
    <w:p w14:paraId="243F2708"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Wykonawca obowiązany jest prowadzić prace i podjąć wszelkie środki, żeby zapobiec wypadkom poprzez przestrzeganie zasad bezpieczeństwa.  </w:t>
      </w:r>
    </w:p>
    <w:p w14:paraId="25C93307" w14:textId="77777777" w:rsidR="007B09A8" w:rsidRPr="00DD2497" w:rsidRDefault="007B09A8">
      <w:pPr>
        <w:keepNext/>
        <w:numPr>
          <w:ilvl w:val="0"/>
          <w:numId w:val="6"/>
        </w:numPr>
        <w:spacing w:after="0" w:line="240" w:lineRule="auto"/>
        <w:ind w:left="720" w:hanging="720"/>
        <w:jc w:val="both"/>
        <w:outlineLvl w:val="2"/>
        <w:rPr>
          <w:rFonts w:ascii="Arial" w:eastAsia="Times New Roman" w:hAnsi="Arial" w:cs="Arial"/>
          <w:b/>
          <w:lang w:eastAsia="pl-PL"/>
        </w:rPr>
      </w:pPr>
    </w:p>
    <w:p w14:paraId="32B75435" w14:textId="77777777" w:rsidR="007B09A8" w:rsidRPr="00DD2497" w:rsidRDefault="007B09A8">
      <w:pPr>
        <w:keepNext/>
        <w:numPr>
          <w:ilvl w:val="0"/>
          <w:numId w:val="6"/>
        </w:numPr>
        <w:spacing w:after="0" w:line="240" w:lineRule="auto"/>
        <w:ind w:left="720" w:hanging="720"/>
        <w:jc w:val="both"/>
        <w:outlineLvl w:val="2"/>
        <w:rPr>
          <w:rFonts w:ascii="Arial" w:eastAsia="Times New Roman" w:hAnsi="Arial" w:cs="Arial"/>
          <w:b/>
          <w:lang w:eastAsia="pl-PL"/>
        </w:rPr>
      </w:pPr>
      <w:r w:rsidRPr="00DD2497">
        <w:rPr>
          <w:rFonts w:ascii="Arial" w:eastAsia="Times New Roman" w:hAnsi="Arial" w:cs="Arial"/>
          <w:b/>
          <w:lang w:eastAsia="pl-PL"/>
        </w:rPr>
        <w:t>2.</w:t>
      </w:r>
      <w:r w:rsidR="00986916" w:rsidRPr="00DD2497">
        <w:rPr>
          <w:rFonts w:ascii="Arial" w:eastAsia="Times New Roman" w:hAnsi="Arial" w:cs="Arial"/>
          <w:b/>
          <w:lang w:eastAsia="pl-PL"/>
        </w:rPr>
        <w:t>4</w:t>
      </w:r>
      <w:r w:rsidRPr="00DD2497">
        <w:rPr>
          <w:rFonts w:ascii="Arial" w:eastAsia="Times New Roman" w:hAnsi="Arial" w:cs="Arial"/>
          <w:b/>
          <w:lang w:eastAsia="pl-PL"/>
        </w:rPr>
        <w:t xml:space="preserve"> Plan bezpieczeństwa  </w:t>
      </w:r>
    </w:p>
    <w:p w14:paraId="3E2645BA"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Zgodnie z Prawem Budowlanym</w:t>
      </w:r>
      <w:r w:rsidR="0009120E" w:rsidRPr="00DD2497">
        <w:rPr>
          <w:rFonts w:ascii="Arial" w:eastAsia="Times New Roman" w:hAnsi="Arial" w:cs="Arial"/>
          <w:lang w:eastAsia="pl-PL"/>
        </w:rPr>
        <w:t xml:space="preserve"> </w:t>
      </w:r>
      <w:r w:rsidRPr="00DD2497">
        <w:rPr>
          <w:rFonts w:ascii="Arial" w:eastAsia="Times New Roman" w:hAnsi="Arial" w:cs="Arial"/>
          <w:lang w:eastAsia="pl-PL"/>
        </w:rPr>
        <w:t>–</w:t>
      </w:r>
      <w:r w:rsidR="0009120E" w:rsidRPr="00DD2497">
        <w:rPr>
          <w:rFonts w:ascii="Arial" w:eastAsia="Times New Roman" w:hAnsi="Arial" w:cs="Arial"/>
          <w:lang w:eastAsia="pl-PL"/>
        </w:rPr>
        <w:t xml:space="preserve"> </w:t>
      </w:r>
      <w:r w:rsidRPr="00DD2497">
        <w:rPr>
          <w:rFonts w:ascii="Arial" w:eastAsia="Times New Roman" w:hAnsi="Arial" w:cs="Arial"/>
          <w:lang w:eastAsia="pl-PL"/>
        </w:rPr>
        <w:t xml:space="preserve">Wykonawca przed rozpoczęciem robót opracuje plan bezpieczeństwa i ochrony zdrowia i uzgodni go z inspektorem nadzoru. </w:t>
      </w:r>
    </w:p>
    <w:p w14:paraId="5D4DCD8E"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Zawartość tego planu powinna obejmować między innymi następujące kwestie: </w:t>
      </w:r>
    </w:p>
    <w:p w14:paraId="0CD3AA63" w14:textId="77777777" w:rsidR="007B09A8" w:rsidRPr="00DD2497" w:rsidRDefault="007B09A8">
      <w:pPr>
        <w:widowControl w:val="0"/>
        <w:numPr>
          <w:ilvl w:val="3"/>
          <w:numId w:val="3"/>
        </w:numPr>
        <w:tabs>
          <w:tab w:val="num" w:pos="567"/>
        </w:tabs>
        <w:autoSpaceDE w:val="0"/>
        <w:autoSpaceDN w:val="0"/>
        <w:adjustRightInd w:val="0"/>
        <w:spacing w:after="0" w:line="240" w:lineRule="auto"/>
        <w:ind w:left="567" w:hanging="425"/>
        <w:jc w:val="both"/>
        <w:rPr>
          <w:rFonts w:ascii="Arial" w:eastAsia="Times New Roman" w:hAnsi="Arial" w:cs="Arial"/>
          <w:lang w:eastAsia="pl-PL"/>
        </w:rPr>
      </w:pPr>
      <w:r w:rsidRPr="00DD2497">
        <w:rPr>
          <w:rFonts w:ascii="Arial" w:eastAsia="Times New Roman" w:hAnsi="Arial" w:cs="Arial"/>
          <w:lang w:eastAsia="pl-PL"/>
        </w:rPr>
        <w:lastRenderedPageBreak/>
        <w:t xml:space="preserve">pisemne instrukcje dotyczące spraw zanieczyszczeń, środków dla zapewnienia higieny i bezpieczeństwa; </w:t>
      </w:r>
    </w:p>
    <w:p w14:paraId="2F3C5DB9" w14:textId="77777777" w:rsidR="007B09A8" w:rsidRPr="00DD2497" w:rsidRDefault="007B09A8">
      <w:pPr>
        <w:widowControl w:val="0"/>
        <w:numPr>
          <w:ilvl w:val="3"/>
          <w:numId w:val="3"/>
        </w:numPr>
        <w:tabs>
          <w:tab w:val="num" w:pos="567"/>
        </w:tabs>
        <w:autoSpaceDE w:val="0"/>
        <w:autoSpaceDN w:val="0"/>
        <w:adjustRightInd w:val="0"/>
        <w:spacing w:after="0" w:line="240" w:lineRule="auto"/>
        <w:ind w:left="567" w:hanging="425"/>
        <w:rPr>
          <w:rFonts w:ascii="Arial" w:eastAsia="Times New Roman" w:hAnsi="Arial" w:cs="Arial"/>
          <w:lang w:eastAsia="pl-PL"/>
        </w:rPr>
      </w:pPr>
      <w:r w:rsidRPr="00DD2497">
        <w:rPr>
          <w:rFonts w:ascii="Arial" w:eastAsia="Times New Roman" w:hAnsi="Arial" w:cs="Arial"/>
          <w:lang w:eastAsia="pl-PL"/>
        </w:rPr>
        <w:t>ogólny przegląd materiałów, sprzętu i przyrządów;</w:t>
      </w:r>
    </w:p>
    <w:p w14:paraId="39E4602B" w14:textId="77777777" w:rsidR="007B09A8" w:rsidRPr="00DD2497" w:rsidRDefault="007B09A8">
      <w:pPr>
        <w:widowControl w:val="0"/>
        <w:numPr>
          <w:ilvl w:val="3"/>
          <w:numId w:val="3"/>
        </w:numPr>
        <w:tabs>
          <w:tab w:val="num" w:pos="567"/>
        </w:tabs>
        <w:autoSpaceDE w:val="0"/>
        <w:autoSpaceDN w:val="0"/>
        <w:adjustRightInd w:val="0"/>
        <w:spacing w:after="0" w:line="240" w:lineRule="auto"/>
        <w:ind w:left="567" w:hanging="425"/>
        <w:rPr>
          <w:rFonts w:ascii="Arial" w:eastAsia="Times New Roman" w:hAnsi="Arial" w:cs="Arial"/>
          <w:lang w:eastAsia="pl-PL"/>
        </w:rPr>
      </w:pPr>
      <w:r w:rsidRPr="00DD2497">
        <w:rPr>
          <w:rFonts w:ascii="Arial" w:eastAsia="Times New Roman" w:hAnsi="Arial" w:cs="Arial"/>
          <w:lang w:eastAsia="pl-PL"/>
        </w:rPr>
        <w:t xml:space="preserve">ogólny przegląd dostępności urządzeń ochrony osobistej pracowników; </w:t>
      </w:r>
    </w:p>
    <w:p w14:paraId="094A22EC" w14:textId="77777777" w:rsidR="007B09A8" w:rsidRPr="00DD2497" w:rsidRDefault="007B09A8">
      <w:pPr>
        <w:widowControl w:val="0"/>
        <w:numPr>
          <w:ilvl w:val="3"/>
          <w:numId w:val="3"/>
        </w:numPr>
        <w:tabs>
          <w:tab w:val="num" w:pos="567"/>
        </w:tabs>
        <w:autoSpaceDE w:val="0"/>
        <w:autoSpaceDN w:val="0"/>
        <w:adjustRightInd w:val="0"/>
        <w:spacing w:after="0" w:line="240" w:lineRule="auto"/>
        <w:ind w:left="567" w:hanging="425"/>
        <w:rPr>
          <w:rFonts w:ascii="Arial" w:eastAsia="Times New Roman" w:hAnsi="Arial" w:cs="Arial"/>
          <w:lang w:eastAsia="pl-PL"/>
        </w:rPr>
      </w:pPr>
      <w:r w:rsidRPr="00DD2497">
        <w:rPr>
          <w:rFonts w:ascii="Arial" w:eastAsia="Times New Roman" w:hAnsi="Arial" w:cs="Arial"/>
          <w:lang w:eastAsia="pl-PL"/>
        </w:rPr>
        <w:t>opis dostępnych urządzeń ochrony osobistej pracowników;</w:t>
      </w:r>
    </w:p>
    <w:p w14:paraId="7C2A6E47" w14:textId="77777777" w:rsidR="007B09A8" w:rsidRPr="00DD2497" w:rsidRDefault="007B09A8">
      <w:pPr>
        <w:widowControl w:val="0"/>
        <w:numPr>
          <w:ilvl w:val="3"/>
          <w:numId w:val="3"/>
        </w:numPr>
        <w:tabs>
          <w:tab w:val="num" w:pos="567"/>
        </w:tabs>
        <w:autoSpaceDE w:val="0"/>
        <w:autoSpaceDN w:val="0"/>
        <w:adjustRightInd w:val="0"/>
        <w:spacing w:after="0" w:line="240" w:lineRule="auto"/>
        <w:ind w:left="567" w:hanging="425"/>
        <w:rPr>
          <w:rFonts w:ascii="Arial" w:eastAsia="Times New Roman" w:hAnsi="Arial" w:cs="Arial"/>
          <w:lang w:eastAsia="pl-PL"/>
        </w:rPr>
      </w:pPr>
      <w:r w:rsidRPr="00DD2497">
        <w:rPr>
          <w:rFonts w:ascii="Arial" w:eastAsia="Times New Roman" w:hAnsi="Arial" w:cs="Arial"/>
          <w:lang w:eastAsia="pl-PL"/>
        </w:rPr>
        <w:t xml:space="preserve"> plan działania w sytuacjach zagrożeń. </w:t>
      </w:r>
    </w:p>
    <w:p w14:paraId="02D5A2FE" w14:textId="77777777" w:rsidR="007B09A8" w:rsidRPr="00DD2497" w:rsidRDefault="007B09A8" w:rsidP="007B09A8">
      <w:pPr>
        <w:spacing w:after="0" w:line="240" w:lineRule="auto"/>
        <w:jc w:val="both"/>
        <w:rPr>
          <w:rFonts w:ascii="Arial" w:eastAsia="Times New Roman" w:hAnsi="Arial" w:cs="Arial"/>
          <w:b/>
          <w:bCs/>
          <w:lang w:eastAsia="pl-PL"/>
        </w:rPr>
      </w:pPr>
      <w:bookmarkStart w:id="9" w:name="_Toc110325932"/>
      <w:bookmarkEnd w:id="7"/>
      <w:bookmarkEnd w:id="8"/>
    </w:p>
    <w:p w14:paraId="58DA8DDD" w14:textId="77777777" w:rsidR="007B09A8" w:rsidRPr="00DD2497" w:rsidRDefault="00986916" w:rsidP="00986916">
      <w:pPr>
        <w:spacing w:after="0" w:line="240" w:lineRule="auto"/>
        <w:jc w:val="both"/>
        <w:rPr>
          <w:rFonts w:ascii="Arial" w:eastAsia="Times New Roman" w:hAnsi="Arial" w:cs="Arial"/>
          <w:b/>
          <w:bCs/>
          <w:lang w:eastAsia="pl-PL"/>
        </w:rPr>
      </w:pPr>
      <w:r w:rsidRPr="00DD2497">
        <w:rPr>
          <w:rFonts w:ascii="Arial" w:eastAsia="Times New Roman" w:hAnsi="Arial" w:cs="Arial"/>
          <w:b/>
          <w:bCs/>
          <w:lang w:eastAsia="pl-PL"/>
        </w:rPr>
        <w:t xml:space="preserve">2.5 </w:t>
      </w:r>
      <w:r w:rsidR="007B09A8" w:rsidRPr="00DD2497">
        <w:rPr>
          <w:rFonts w:ascii="Arial" w:eastAsia="Times New Roman" w:hAnsi="Arial" w:cs="Arial"/>
          <w:b/>
          <w:bCs/>
          <w:lang w:eastAsia="pl-PL"/>
        </w:rPr>
        <w:t>Zgłoszenie Robót</w:t>
      </w:r>
    </w:p>
    <w:p w14:paraId="53813BD7"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zobowiązany jest zgłosić odpowiedniemu organowi zamiar przystąpienia do robót, jeżeli wymóg taki wynika z obowiązujących przepisów.</w:t>
      </w:r>
    </w:p>
    <w:p w14:paraId="1FE18ECF" w14:textId="77777777" w:rsidR="007B09A8" w:rsidRPr="00DD2497" w:rsidRDefault="007B09A8" w:rsidP="007B09A8">
      <w:pPr>
        <w:keepNext/>
        <w:spacing w:after="0" w:line="240" w:lineRule="auto"/>
        <w:outlineLvl w:val="2"/>
        <w:rPr>
          <w:rFonts w:ascii="Arial" w:eastAsia="Times New Roman" w:hAnsi="Arial" w:cs="Arial"/>
          <w:b/>
          <w:bCs/>
          <w:lang w:eastAsia="pl-PL"/>
        </w:rPr>
      </w:pPr>
    </w:p>
    <w:p w14:paraId="2B305DAA"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bCs/>
          <w:lang w:eastAsia="pl-PL"/>
        </w:rPr>
        <w:t>2</w:t>
      </w:r>
      <w:r w:rsidRPr="00DD2497">
        <w:rPr>
          <w:rFonts w:ascii="Arial" w:eastAsia="Times New Roman" w:hAnsi="Arial" w:cs="Arial"/>
          <w:b/>
          <w:lang w:eastAsia="pl-PL"/>
        </w:rPr>
        <w:t>.</w:t>
      </w:r>
      <w:r w:rsidR="00986916" w:rsidRPr="00DD2497">
        <w:rPr>
          <w:rFonts w:ascii="Arial" w:eastAsia="Times New Roman" w:hAnsi="Arial" w:cs="Arial"/>
          <w:b/>
          <w:lang w:eastAsia="pl-PL"/>
        </w:rPr>
        <w:t>6</w:t>
      </w:r>
      <w:r w:rsidRPr="00DD2497">
        <w:rPr>
          <w:rFonts w:ascii="Arial" w:eastAsia="Times New Roman" w:hAnsi="Arial" w:cs="Arial"/>
          <w:b/>
          <w:lang w:eastAsia="pl-PL"/>
        </w:rPr>
        <w:t xml:space="preserve"> Zabezpieczenie Terenu Budowy</w:t>
      </w:r>
      <w:bookmarkEnd w:id="9"/>
    </w:p>
    <w:p w14:paraId="7985FAA7"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jest zobowiązany do utrzymania ruchu publicznego na Terenie Budowy, w okresie trwania realizacji umowy aż do zakończenia i odbioru Robót przez Zamawiającego.</w:t>
      </w:r>
    </w:p>
    <w:p w14:paraId="23EDC5D7" w14:textId="77777777" w:rsidR="0053452C"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Przed przystąpieniem do Robót Wykonawca przedstawi Zamawiającemu uzgodniony wcześniej z </w:t>
      </w:r>
      <w:proofErr w:type="spellStart"/>
      <w:r w:rsidRPr="00DD2497">
        <w:rPr>
          <w:rFonts w:ascii="Arial" w:eastAsia="Times New Roman" w:hAnsi="Arial" w:cs="Arial"/>
          <w:lang w:eastAsia="pl-PL"/>
        </w:rPr>
        <w:t>ZDMiKP</w:t>
      </w:r>
      <w:proofErr w:type="spellEnd"/>
      <w:r w:rsidRPr="00DD2497">
        <w:rPr>
          <w:rFonts w:ascii="Arial" w:eastAsia="Times New Roman" w:hAnsi="Arial" w:cs="Arial"/>
          <w:lang w:eastAsia="pl-PL"/>
        </w:rPr>
        <w:t xml:space="preserve"> w Bydgoszczy projekt organizacji ruchu i zabezpieczenia Robót w okresie trwania budowy oraz uzyska stosowne zgody dotyczące wejścia na tereny niezbędne do realizacji Robót. </w:t>
      </w:r>
    </w:p>
    <w:p w14:paraId="73CB959B" w14:textId="77777777" w:rsidR="0053452C" w:rsidRPr="00DD2497" w:rsidRDefault="0053452C" w:rsidP="0053452C">
      <w:pPr>
        <w:spacing w:after="0" w:line="240" w:lineRule="auto"/>
        <w:jc w:val="both"/>
        <w:rPr>
          <w:rFonts w:ascii="Arial" w:eastAsia="Times New Roman" w:hAnsi="Arial" w:cs="Arial"/>
          <w:lang w:eastAsia="pl-PL"/>
        </w:rPr>
      </w:pPr>
      <w:r w:rsidRPr="00DD2497">
        <w:rPr>
          <w:rFonts w:ascii="Arial" w:eastAsia="Times New Roman" w:hAnsi="Arial" w:cs="Arial"/>
          <w:lang w:eastAsia="pl-PL"/>
        </w:rPr>
        <w:t>W zależności od potrzeb i postępu Robót, projekt organizacji ruchu powinien być aktualizowany przez Wykonawcę na bieżąco.</w:t>
      </w:r>
    </w:p>
    <w:p w14:paraId="6437469B" w14:textId="77777777" w:rsidR="0053452C" w:rsidRPr="00DD2497" w:rsidRDefault="0053452C" w:rsidP="007B09A8">
      <w:pPr>
        <w:spacing w:after="0" w:line="240" w:lineRule="auto"/>
        <w:jc w:val="both"/>
        <w:rPr>
          <w:rFonts w:ascii="Arial" w:eastAsia="Times New Roman" w:hAnsi="Arial" w:cs="Arial"/>
          <w:lang w:eastAsia="pl-PL"/>
        </w:rPr>
      </w:pPr>
    </w:p>
    <w:p w14:paraId="379C8658"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14:paraId="0ADAB63D"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zapewni stałe warunki widoczności w dzień i w nocy tych zapór i znaków, dla których jest to nieodzowne ze względów bezpieczeństwa.</w:t>
      </w:r>
    </w:p>
    <w:p w14:paraId="038DF497" w14:textId="77777777" w:rsidR="007915D2" w:rsidRPr="00DD2497" w:rsidRDefault="007B09A8" w:rsidP="007915D2">
      <w:pPr>
        <w:widowControl w:val="0"/>
        <w:autoSpaceDE w:val="0"/>
        <w:autoSpaceDN w:val="0"/>
        <w:adjustRightInd w:val="0"/>
        <w:spacing w:before="60" w:after="0" w:line="240" w:lineRule="auto"/>
        <w:ind w:right="11"/>
        <w:jc w:val="both"/>
        <w:rPr>
          <w:rFonts w:ascii="Times New Roman" w:eastAsia="Times New Roman" w:hAnsi="Times New Roman" w:cs="Times New Roman"/>
          <w:lang w:eastAsia="pl-PL"/>
        </w:rPr>
      </w:pPr>
      <w:r w:rsidRPr="00DD2497">
        <w:rPr>
          <w:rFonts w:ascii="Arial" w:eastAsia="Times New Roman" w:hAnsi="Arial" w:cs="Arial"/>
          <w:lang w:eastAsia="pl-PL"/>
        </w:rPr>
        <w:t>Drogi przez cały czas trwania Robót muszą być utrzymywane w stanie nadającym się do użytkowania.</w:t>
      </w:r>
      <w:r w:rsidR="007915D2" w:rsidRPr="00DD2497">
        <w:rPr>
          <w:rFonts w:ascii="Times New Roman" w:eastAsia="Times New Roman" w:hAnsi="Times New Roman" w:cs="Times New Roman"/>
          <w:lang w:eastAsia="pl-PL"/>
        </w:rPr>
        <w:t xml:space="preserve"> </w:t>
      </w:r>
      <w:r w:rsidR="007915D2" w:rsidRPr="00DD2497">
        <w:rPr>
          <w:rFonts w:ascii="Arial" w:eastAsia="Times New Roman" w:hAnsi="Arial" w:cs="Arial"/>
          <w:lang w:eastAsia="pl-PL"/>
        </w:rPr>
        <w:t>Jeżeli teren budowy przylega do terenów z zabudową mieszkaniową Wykonawca będzie realizować roboty w sposób powodujący minimalne niedogodności dla mieszkańców.</w:t>
      </w:r>
    </w:p>
    <w:p w14:paraId="77ED01B2" w14:textId="77777777" w:rsidR="007B09A8" w:rsidRPr="00DD2497" w:rsidRDefault="007B09A8" w:rsidP="007B09A8">
      <w:pPr>
        <w:spacing w:after="0" w:line="240" w:lineRule="auto"/>
        <w:rPr>
          <w:rFonts w:ascii="Arial" w:eastAsia="Times New Roman" w:hAnsi="Arial" w:cs="Arial"/>
          <w:lang w:eastAsia="pl-PL"/>
        </w:rPr>
      </w:pPr>
      <w:r w:rsidRPr="00DD2497">
        <w:rPr>
          <w:rFonts w:ascii="Arial" w:eastAsia="Times New Roman" w:hAnsi="Arial" w:cs="Arial"/>
          <w:lang w:eastAsia="pl-PL"/>
        </w:rPr>
        <w:t>Wykonawca ujmie to w cenie oferty.</w:t>
      </w:r>
    </w:p>
    <w:p w14:paraId="5A66F662" w14:textId="77777777" w:rsidR="007B09A8" w:rsidRPr="00DD2497" w:rsidRDefault="007B09A8" w:rsidP="007B09A8">
      <w:pPr>
        <w:spacing w:after="0" w:line="240" w:lineRule="auto"/>
        <w:rPr>
          <w:rFonts w:ascii="Arial" w:eastAsia="Times New Roman" w:hAnsi="Arial" w:cs="Arial"/>
          <w:lang w:eastAsia="pl-PL"/>
        </w:rPr>
      </w:pPr>
      <w:r w:rsidRPr="00DD2497">
        <w:rPr>
          <w:rFonts w:ascii="Arial" w:eastAsia="Times New Roman" w:hAnsi="Arial" w:cs="Arial"/>
          <w:lang w:eastAsia="pl-PL"/>
        </w:rPr>
        <w:t>Po zakończeniu robót Teren Budowy musi być przywrócony do stanu pierwotnego.</w:t>
      </w:r>
    </w:p>
    <w:p w14:paraId="3B06FD05" w14:textId="77777777" w:rsidR="007915D2" w:rsidRPr="00DD2497" w:rsidRDefault="007915D2" w:rsidP="007915D2">
      <w:pPr>
        <w:widowControl w:val="0"/>
        <w:autoSpaceDE w:val="0"/>
        <w:autoSpaceDN w:val="0"/>
        <w:adjustRightInd w:val="0"/>
        <w:spacing w:before="60" w:after="0" w:line="240" w:lineRule="auto"/>
        <w:jc w:val="both"/>
        <w:rPr>
          <w:rFonts w:ascii="Times New Roman" w:eastAsia="Times New Roman" w:hAnsi="Times New Roman" w:cs="Times New Roman"/>
          <w:kern w:val="22"/>
          <w:lang w:eastAsia="pl-PL"/>
        </w:rPr>
      </w:pPr>
      <w:bookmarkStart w:id="10" w:name="_Toc110325933"/>
      <w:r w:rsidRPr="00DD2497">
        <w:rPr>
          <w:rFonts w:ascii="Arial" w:eastAsia="Times New Roman" w:hAnsi="Arial" w:cs="Arial"/>
          <w:lang w:eastAsia="pl-PL"/>
        </w:rPr>
        <w:t>Jeżeli w związku z zaniedbaniem, niewłaściwym prowadzeniem Robót, lub brakiem koniecznych działań ze strony Wykonawcy nastąpi uszkodzenie lub zniszczenie własności publicznej lub prywatnej, to Wykonawca na swój koszt naprawi i odtworzy uszkodzoną własność. Stan uszkodzonej lub naprawionej własności powinien być nie gorszy niż przed powstaniem uszkodzenia.</w:t>
      </w:r>
    </w:p>
    <w:p w14:paraId="1625867B" w14:textId="77777777" w:rsidR="007915D2" w:rsidRPr="00DD2497" w:rsidRDefault="007915D2" w:rsidP="007B09A8">
      <w:pPr>
        <w:keepNext/>
        <w:spacing w:after="0" w:line="240" w:lineRule="auto"/>
        <w:outlineLvl w:val="2"/>
        <w:rPr>
          <w:rFonts w:ascii="Arial" w:eastAsia="Times New Roman" w:hAnsi="Arial" w:cs="Arial"/>
          <w:b/>
          <w:bCs/>
          <w:lang w:eastAsia="pl-PL"/>
        </w:rPr>
      </w:pPr>
    </w:p>
    <w:p w14:paraId="38A4D21C"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bCs/>
          <w:lang w:eastAsia="pl-PL"/>
        </w:rPr>
        <w:t>2</w:t>
      </w:r>
      <w:r w:rsidRPr="00DD2497">
        <w:rPr>
          <w:rFonts w:ascii="Arial" w:eastAsia="Times New Roman" w:hAnsi="Arial" w:cs="Arial"/>
          <w:b/>
          <w:lang w:eastAsia="pl-PL"/>
        </w:rPr>
        <w:t>.</w:t>
      </w:r>
      <w:r w:rsidR="00986916" w:rsidRPr="00DD2497">
        <w:rPr>
          <w:rFonts w:ascii="Arial" w:eastAsia="Times New Roman" w:hAnsi="Arial" w:cs="Arial"/>
          <w:b/>
          <w:lang w:eastAsia="pl-PL"/>
        </w:rPr>
        <w:t>7</w:t>
      </w:r>
      <w:r w:rsidRPr="00DD2497">
        <w:rPr>
          <w:rFonts w:ascii="Arial" w:eastAsia="Times New Roman" w:hAnsi="Arial" w:cs="Arial"/>
          <w:b/>
          <w:lang w:eastAsia="pl-PL"/>
        </w:rPr>
        <w:t xml:space="preserve">  Ochrona środowiska w czasie wykonywania Robót.</w:t>
      </w:r>
      <w:bookmarkEnd w:id="10"/>
    </w:p>
    <w:p w14:paraId="261D4335"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ma obowiązek znać i stosować w czasie prowadzenia Robót wszelkie przepisy dotyczące ochrony środowiska naturalnego.</w:t>
      </w:r>
    </w:p>
    <w:p w14:paraId="4BA80339"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Wykonawca podejmie wszelkie starania, aby podczas prowadzenia robót chronić środowisko  na Terenie Budowy, na terenach zapleczy budów oraz na trasie transportu sprzętu i materiałów. Wykonawca zobowiązany jest zgodnie z obowiązującymi przepisami ograniczyć szkody i uciążliwości dla ludzi, służb miejskich i ratowniczych wynikające z zastosowanych metod prowadzenia robót a w szczególności: </w:t>
      </w:r>
    </w:p>
    <w:p w14:paraId="079079AD" w14:textId="77777777" w:rsidR="007B09A8" w:rsidRPr="00DD2497" w:rsidRDefault="007B09A8">
      <w:pPr>
        <w:widowControl w:val="0"/>
        <w:numPr>
          <w:ilvl w:val="0"/>
          <w:numId w:val="15"/>
        </w:numPr>
        <w:autoSpaceDE w:val="0"/>
        <w:autoSpaceDN w:val="0"/>
        <w:adjustRightInd w:val="0"/>
        <w:spacing w:after="0" w:line="240" w:lineRule="auto"/>
        <w:rPr>
          <w:rFonts w:ascii="Arial" w:eastAsia="Times New Roman" w:hAnsi="Arial" w:cs="Arial"/>
          <w:lang w:eastAsia="pl-PL"/>
        </w:rPr>
      </w:pPr>
      <w:r w:rsidRPr="00DD2497">
        <w:rPr>
          <w:rFonts w:ascii="Arial" w:eastAsia="Times New Roman" w:hAnsi="Arial" w:cs="Arial"/>
          <w:lang w:eastAsia="pl-PL"/>
        </w:rPr>
        <w:t>nie przekraczać dopuszczalnych norm emisji do powietrza pyłów i gazów,</w:t>
      </w:r>
    </w:p>
    <w:p w14:paraId="4C989EC4" w14:textId="77777777" w:rsidR="007B09A8" w:rsidRPr="00DD2497" w:rsidRDefault="007B09A8">
      <w:pPr>
        <w:widowControl w:val="0"/>
        <w:numPr>
          <w:ilvl w:val="0"/>
          <w:numId w:val="15"/>
        </w:numPr>
        <w:autoSpaceDE w:val="0"/>
        <w:autoSpaceDN w:val="0"/>
        <w:adjustRightInd w:val="0"/>
        <w:spacing w:after="0" w:line="240" w:lineRule="auto"/>
        <w:rPr>
          <w:rFonts w:ascii="Arial" w:eastAsia="Times New Roman" w:hAnsi="Arial" w:cs="Arial"/>
          <w:lang w:eastAsia="pl-PL"/>
        </w:rPr>
      </w:pPr>
      <w:r w:rsidRPr="00DD2497">
        <w:rPr>
          <w:rFonts w:ascii="Arial" w:eastAsia="Times New Roman" w:hAnsi="Arial" w:cs="Arial"/>
          <w:lang w:eastAsia="pl-PL"/>
        </w:rPr>
        <w:t xml:space="preserve">prowadzić właściwą gospodarkę odpadami, </w:t>
      </w:r>
    </w:p>
    <w:p w14:paraId="160F9288" w14:textId="77777777" w:rsidR="007B09A8" w:rsidRPr="00DD2497" w:rsidRDefault="007B09A8">
      <w:pPr>
        <w:widowControl w:val="0"/>
        <w:numPr>
          <w:ilvl w:val="0"/>
          <w:numId w:val="15"/>
        </w:numPr>
        <w:autoSpaceDE w:val="0"/>
        <w:autoSpaceDN w:val="0"/>
        <w:adjustRightInd w:val="0"/>
        <w:spacing w:after="0" w:line="240" w:lineRule="auto"/>
        <w:rPr>
          <w:rFonts w:ascii="Arial" w:eastAsia="Times New Roman" w:hAnsi="Arial" w:cs="Arial"/>
          <w:lang w:eastAsia="pl-PL"/>
        </w:rPr>
      </w:pPr>
      <w:r w:rsidRPr="00DD2497">
        <w:rPr>
          <w:rFonts w:ascii="Arial" w:eastAsia="Times New Roman" w:hAnsi="Arial" w:cs="Arial"/>
          <w:lang w:eastAsia="pl-PL"/>
        </w:rPr>
        <w:t>nie przekraczać dopuszczalnych norm hałasu,</w:t>
      </w:r>
    </w:p>
    <w:p w14:paraId="6E753043" w14:textId="77777777" w:rsidR="007B09A8" w:rsidRPr="00DD2497" w:rsidRDefault="007B09A8">
      <w:pPr>
        <w:widowControl w:val="0"/>
        <w:numPr>
          <w:ilvl w:val="0"/>
          <w:numId w:val="15"/>
        </w:numPr>
        <w:autoSpaceDE w:val="0"/>
        <w:autoSpaceDN w:val="0"/>
        <w:adjustRightInd w:val="0"/>
        <w:spacing w:after="0" w:line="240" w:lineRule="auto"/>
        <w:rPr>
          <w:rFonts w:ascii="Arial" w:eastAsia="Times New Roman" w:hAnsi="Arial" w:cs="Arial"/>
          <w:lang w:eastAsia="pl-PL"/>
        </w:rPr>
      </w:pPr>
      <w:r w:rsidRPr="00DD2497">
        <w:rPr>
          <w:rFonts w:ascii="Arial" w:eastAsia="Times New Roman" w:hAnsi="Arial" w:cs="Arial"/>
          <w:lang w:eastAsia="pl-PL"/>
        </w:rPr>
        <w:t xml:space="preserve">nie zanieczyszczać wód powierzchniowych odpadami i substancjami trującymi, </w:t>
      </w:r>
    </w:p>
    <w:p w14:paraId="20C977C6" w14:textId="77777777" w:rsidR="007B09A8" w:rsidRPr="00DD2497" w:rsidRDefault="007B09A8">
      <w:pPr>
        <w:widowControl w:val="0"/>
        <w:numPr>
          <w:ilvl w:val="0"/>
          <w:numId w:val="15"/>
        </w:numPr>
        <w:autoSpaceDE w:val="0"/>
        <w:autoSpaceDN w:val="0"/>
        <w:adjustRightInd w:val="0"/>
        <w:spacing w:after="0" w:line="240" w:lineRule="auto"/>
        <w:ind w:hanging="482"/>
        <w:rPr>
          <w:rFonts w:ascii="Arial" w:eastAsia="Times New Roman" w:hAnsi="Arial" w:cs="Arial"/>
          <w:lang w:eastAsia="pl-PL"/>
        </w:rPr>
      </w:pPr>
      <w:r w:rsidRPr="00DD2497">
        <w:rPr>
          <w:rFonts w:ascii="Arial" w:eastAsia="Times New Roman" w:hAnsi="Arial" w:cs="Arial"/>
          <w:lang w:eastAsia="pl-PL"/>
        </w:rPr>
        <w:t xml:space="preserve">przestrzegać warunków bezpieczeństwa przeciwpożarowego. </w:t>
      </w:r>
    </w:p>
    <w:p w14:paraId="6C049D1A" w14:textId="77777777" w:rsidR="007B09A8" w:rsidRPr="00DD2497" w:rsidRDefault="007B09A8" w:rsidP="007B09A8">
      <w:pPr>
        <w:keepNext/>
        <w:spacing w:after="0" w:line="240" w:lineRule="auto"/>
        <w:outlineLvl w:val="2"/>
        <w:rPr>
          <w:rFonts w:ascii="Arial" w:eastAsia="Times New Roman" w:hAnsi="Arial" w:cs="Arial"/>
          <w:b/>
          <w:bCs/>
          <w:lang w:eastAsia="pl-PL"/>
        </w:rPr>
      </w:pPr>
      <w:bookmarkStart w:id="11" w:name="_Toc110325934"/>
    </w:p>
    <w:p w14:paraId="080BD4CD"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bCs/>
          <w:lang w:eastAsia="pl-PL"/>
        </w:rPr>
        <w:t>2</w:t>
      </w:r>
      <w:r w:rsidRPr="00DD2497">
        <w:rPr>
          <w:rFonts w:ascii="Arial" w:eastAsia="Times New Roman" w:hAnsi="Arial" w:cs="Arial"/>
          <w:b/>
          <w:lang w:eastAsia="pl-PL"/>
        </w:rPr>
        <w:t>.</w:t>
      </w:r>
      <w:r w:rsidR="00986916" w:rsidRPr="00DD2497">
        <w:rPr>
          <w:rFonts w:ascii="Arial" w:eastAsia="Times New Roman" w:hAnsi="Arial" w:cs="Arial"/>
          <w:b/>
          <w:lang w:eastAsia="pl-PL"/>
        </w:rPr>
        <w:t>8</w:t>
      </w:r>
      <w:r w:rsidRPr="00DD2497">
        <w:rPr>
          <w:rFonts w:ascii="Arial" w:eastAsia="Times New Roman" w:hAnsi="Arial" w:cs="Arial"/>
          <w:b/>
          <w:lang w:eastAsia="pl-PL"/>
        </w:rPr>
        <w:t xml:space="preserve">   Ochrona przeciwpożarowa</w:t>
      </w:r>
      <w:bookmarkEnd w:id="11"/>
    </w:p>
    <w:p w14:paraId="48EF74BE"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będzie przestrzegać przepisów ochrony przeciwpożarowej. Wykonawca będzie utrzymywać sprawny sprzęt przeciwpożarowy, wymagany przez odpowiednie przepisy, na terenie baz produkcyjnych, w pomieszczeniach biurowych, mieszkalnych i magazynach oraz w maszynach i pojazdach.</w:t>
      </w:r>
    </w:p>
    <w:p w14:paraId="255E86AD"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Materiały łatwopalne będą składowane w sposób zgodny z odpowiednimi przepisami i zabezpieczone przed dostępem osób trzecich.</w:t>
      </w:r>
    </w:p>
    <w:p w14:paraId="366152AC"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będzie odpowiedzialny za wszelkie straty spowodowane pożarem wywołanym jako rezultat realizacji Robót albo przez personel Wykonawcy.</w:t>
      </w:r>
    </w:p>
    <w:p w14:paraId="4EAD5053" w14:textId="77777777" w:rsidR="007B09A8" w:rsidRPr="00DD2497" w:rsidRDefault="007B09A8" w:rsidP="007B09A8">
      <w:pPr>
        <w:keepNext/>
        <w:spacing w:after="0" w:line="240" w:lineRule="auto"/>
        <w:outlineLvl w:val="2"/>
        <w:rPr>
          <w:rFonts w:ascii="Arial" w:eastAsia="Times New Roman" w:hAnsi="Arial" w:cs="Arial"/>
          <w:b/>
          <w:bCs/>
          <w:lang w:eastAsia="pl-PL"/>
        </w:rPr>
      </w:pPr>
      <w:bookmarkStart w:id="12" w:name="_Toc110325935"/>
    </w:p>
    <w:p w14:paraId="69EF50B3"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bCs/>
          <w:lang w:eastAsia="pl-PL"/>
        </w:rPr>
        <w:t>2</w:t>
      </w:r>
      <w:r w:rsidRPr="00DD2497">
        <w:rPr>
          <w:rFonts w:ascii="Arial" w:eastAsia="Times New Roman" w:hAnsi="Arial" w:cs="Arial"/>
          <w:b/>
          <w:lang w:eastAsia="pl-PL"/>
        </w:rPr>
        <w:t>.</w:t>
      </w:r>
      <w:r w:rsidR="00986916" w:rsidRPr="00DD2497">
        <w:rPr>
          <w:rFonts w:ascii="Arial" w:eastAsia="Times New Roman" w:hAnsi="Arial" w:cs="Arial"/>
          <w:b/>
          <w:lang w:eastAsia="pl-PL"/>
        </w:rPr>
        <w:t>9</w:t>
      </w:r>
      <w:r w:rsidRPr="00DD2497">
        <w:rPr>
          <w:rFonts w:ascii="Arial" w:eastAsia="Times New Roman" w:hAnsi="Arial" w:cs="Arial"/>
          <w:b/>
          <w:lang w:eastAsia="pl-PL"/>
        </w:rPr>
        <w:t xml:space="preserve">  Materiały szkodliwe dla otoczenia</w:t>
      </w:r>
      <w:bookmarkEnd w:id="12"/>
    </w:p>
    <w:p w14:paraId="1CF7C6FC"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Materiały, które w sposób trwały są szkodliwe dla otoczenia, nie będą dopuszczone do użycia. Nie dopuszcza się użycia materiałów wywołujących szkodliwe promieniowanie o stężeniu większym od dopuszczalnego. Wszelkie materiały odpadowe użyte do Robót będą miały świadectwa dopuszczenia, wydane przez uprawnioną jednostkę, jednoznacznie określające brak szkodliwego oddziaływania tych materiałów na środowisko.</w:t>
      </w:r>
    </w:p>
    <w:p w14:paraId="689970DC"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618B946B" w14:textId="77777777" w:rsidR="007B09A8" w:rsidRPr="00DD2497" w:rsidRDefault="007B09A8" w:rsidP="007B09A8">
      <w:pPr>
        <w:keepNext/>
        <w:spacing w:after="0" w:line="240" w:lineRule="auto"/>
        <w:outlineLvl w:val="2"/>
        <w:rPr>
          <w:rFonts w:ascii="Arial" w:eastAsia="Times New Roman" w:hAnsi="Arial" w:cs="Arial"/>
          <w:b/>
          <w:bCs/>
          <w:lang w:eastAsia="pl-PL"/>
        </w:rPr>
      </w:pPr>
      <w:bookmarkStart w:id="13" w:name="_Toc103051066"/>
      <w:bookmarkStart w:id="14" w:name="_Toc110325936"/>
    </w:p>
    <w:p w14:paraId="42C9A74F" w14:textId="77777777" w:rsidR="007B09A8" w:rsidRPr="00DD2497" w:rsidRDefault="00986916"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bCs/>
          <w:lang w:eastAsia="pl-PL"/>
        </w:rPr>
        <w:t>2.10</w:t>
      </w:r>
      <w:r w:rsidR="007B09A8" w:rsidRPr="00DD2497">
        <w:rPr>
          <w:rFonts w:ascii="Arial" w:eastAsia="Times New Roman" w:hAnsi="Arial" w:cs="Arial"/>
          <w:b/>
          <w:lang w:eastAsia="pl-PL"/>
        </w:rPr>
        <w:t xml:space="preserve">     Ochrona własności publicznej i prywatnej</w:t>
      </w:r>
      <w:bookmarkEnd w:id="13"/>
      <w:bookmarkEnd w:id="14"/>
    </w:p>
    <w:p w14:paraId="4D2464C1"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Wykonawca odpowiada za ochronę instalacji na powierzchni ziemi i za urządzenia podziemne, takie jak rurociągi, kable itp. oraz uzyska od odpowiednich władz będących właścicielami tych urządzeń potwierdzenie informacji zawartych na planach sytuacyjno-wysokościowych dostarczonych mu przez Zamawiającego. Wykonawca zapewni właściwe oznaczenie i zabezpieczenie przed uszkodzeniem tych instalacji i urządzeń w czasie trwania budowy. </w:t>
      </w:r>
    </w:p>
    <w:p w14:paraId="083A1EE7"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 przypadku uszkodzenia własności obcej w trakcie robót lub na skutek zaniedbania, także później, w czasie realizacji jakichkolwiek innych robót Wykonawca na swój koszt naprawi uszkodzenia w najkrótszym możliwym terminie przywracając ich stan do kształtu sprzed awarii.</w:t>
      </w:r>
    </w:p>
    <w:p w14:paraId="38C02EC7" w14:textId="77777777" w:rsidR="007B09A8" w:rsidRPr="00DD2497" w:rsidRDefault="007B09A8" w:rsidP="007B09A8">
      <w:pPr>
        <w:keepNext/>
        <w:spacing w:after="0" w:line="240" w:lineRule="auto"/>
        <w:outlineLvl w:val="2"/>
        <w:rPr>
          <w:rFonts w:ascii="Arial" w:eastAsia="Times New Roman" w:hAnsi="Arial" w:cs="Arial"/>
          <w:b/>
          <w:lang w:eastAsia="pl-PL"/>
        </w:rPr>
      </w:pPr>
      <w:bookmarkStart w:id="15" w:name="_Toc110325938"/>
    </w:p>
    <w:p w14:paraId="3FCF5E3C"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lang w:eastAsia="pl-PL"/>
        </w:rPr>
        <w:t>2.1</w:t>
      </w:r>
      <w:r w:rsidR="00986916" w:rsidRPr="00DD2497">
        <w:rPr>
          <w:rFonts w:ascii="Arial" w:eastAsia="Times New Roman" w:hAnsi="Arial" w:cs="Arial"/>
          <w:b/>
          <w:lang w:eastAsia="pl-PL"/>
        </w:rPr>
        <w:t>1</w:t>
      </w:r>
      <w:r w:rsidRPr="00DD2497">
        <w:rPr>
          <w:rFonts w:ascii="Arial" w:eastAsia="Times New Roman" w:hAnsi="Arial" w:cs="Arial"/>
          <w:b/>
          <w:lang w:eastAsia="pl-PL"/>
        </w:rPr>
        <w:t xml:space="preserve">   Bezpieczeństwo i higiena pracy</w:t>
      </w:r>
      <w:bookmarkEnd w:id="15"/>
    </w:p>
    <w:p w14:paraId="115F0AC0"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062C3142"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zapewni, że będzie utrzymywał wszelkie urządzenia zabezpieczające, socjalne oraz sprzęt i odpowiednia odzież dla ochrony życia i zdrowia osób zatrudnionych na budowie oraz dla zapewnienia bezpieczeństwa publicznego.</w:t>
      </w:r>
    </w:p>
    <w:p w14:paraId="686A6BB8"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Wszelkie koszty związane z wypełnieniem wymagań bezpieczeństwa określonych powyżej będą uwzględnione w cenie oferty.</w:t>
      </w:r>
    </w:p>
    <w:p w14:paraId="55B35B44" w14:textId="77777777" w:rsidR="007B09A8" w:rsidRPr="00DD2497" w:rsidRDefault="007B09A8" w:rsidP="007B09A8">
      <w:pPr>
        <w:keepNext/>
        <w:spacing w:after="0" w:line="240" w:lineRule="auto"/>
        <w:outlineLvl w:val="2"/>
        <w:rPr>
          <w:rFonts w:ascii="Arial" w:eastAsia="Times New Roman" w:hAnsi="Arial" w:cs="Arial"/>
          <w:b/>
          <w:lang w:eastAsia="pl-PL"/>
        </w:rPr>
      </w:pPr>
      <w:bookmarkStart w:id="16" w:name="_Toc110325939"/>
    </w:p>
    <w:p w14:paraId="5CC12F58"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lang w:eastAsia="pl-PL"/>
        </w:rPr>
        <w:t>2.1</w:t>
      </w:r>
      <w:r w:rsidR="00986916" w:rsidRPr="00DD2497">
        <w:rPr>
          <w:rFonts w:ascii="Arial" w:eastAsia="Times New Roman" w:hAnsi="Arial" w:cs="Arial"/>
          <w:b/>
          <w:lang w:eastAsia="pl-PL"/>
        </w:rPr>
        <w:t>2</w:t>
      </w:r>
      <w:r w:rsidRPr="00DD2497">
        <w:rPr>
          <w:rFonts w:ascii="Arial" w:eastAsia="Times New Roman" w:hAnsi="Arial" w:cs="Arial"/>
          <w:b/>
          <w:lang w:eastAsia="pl-PL"/>
        </w:rPr>
        <w:t xml:space="preserve"> Ochrona Robót</w:t>
      </w:r>
      <w:bookmarkEnd w:id="16"/>
    </w:p>
    <w:p w14:paraId="7A423588"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Wykonawca będzie odpowiedzialny za ochronę i utrzymanie Robót i za wszelkie materiały i urządzenia używane do Robót od daty odbioru. </w:t>
      </w:r>
    </w:p>
    <w:p w14:paraId="590C9831"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Utrzymanie powinno być prowadzone w taki sposób, aby budowla lub jej elementy były w zadowalającym stanie przez cały czas, do momentu odbioru końcowego. inspektor nadzoru może wstrzymać roboty, jeśli Wykonawca w jakimkolwiek czasie zaniedba utrzymanie, w tym przypadku na polecenie inspektora nadzoru powinien rozpocząć roboty utrzymaniowe nie później niż w 24 godziny po otrzymaniu tego polecenia.</w:t>
      </w:r>
    </w:p>
    <w:p w14:paraId="53377E52" w14:textId="77777777" w:rsidR="007B09A8" w:rsidRPr="00DD2497" w:rsidRDefault="007B09A8" w:rsidP="007B09A8">
      <w:pPr>
        <w:keepNext/>
        <w:spacing w:after="0" w:line="240" w:lineRule="auto"/>
        <w:jc w:val="both"/>
        <w:outlineLvl w:val="0"/>
        <w:rPr>
          <w:rFonts w:ascii="Arial" w:eastAsia="Times New Roman" w:hAnsi="Arial" w:cs="Arial"/>
          <w:b/>
          <w:lang w:eastAsia="pl-PL"/>
        </w:rPr>
      </w:pPr>
      <w:bookmarkStart w:id="17" w:name="_Toc110325940"/>
    </w:p>
    <w:p w14:paraId="12F5E68F" w14:textId="77777777" w:rsidR="007B09A8" w:rsidRPr="00DD2497" w:rsidRDefault="007B09A8" w:rsidP="007B09A8">
      <w:pPr>
        <w:keepNext/>
        <w:spacing w:after="0" w:line="240" w:lineRule="auto"/>
        <w:jc w:val="both"/>
        <w:outlineLvl w:val="0"/>
        <w:rPr>
          <w:rFonts w:ascii="Arial" w:eastAsia="Times New Roman" w:hAnsi="Arial" w:cs="Arial"/>
          <w:b/>
          <w:lang w:eastAsia="pl-PL"/>
        </w:rPr>
      </w:pPr>
      <w:r w:rsidRPr="00DD2497">
        <w:rPr>
          <w:rFonts w:ascii="Arial" w:eastAsia="Times New Roman" w:hAnsi="Arial" w:cs="Arial"/>
          <w:b/>
          <w:lang w:eastAsia="pl-PL"/>
        </w:rPr>
        <w:t>2.1</w:t>
      </w:r>
      <w:r w:rsidR="00986916" w:rsidRPr="00DD2497">
        <w:rPr>
          <w:rFonts w:ascii="Arial" w:eastAsia="Times New Roman" w:hAnsi="Arial" w:cs="Arial"/>
          <w:b/>
          <w:lang w:eastAsia="pl-PL"/>
        </w:rPr>
        <w:t>3</w:t>
      </w:r>
      <w:r w:rsidRPr="00DD2497">
        <w:rPr>
          <w:rFonts w:ascii="Arial" w:eastAsia="Times New Roman" w:hAnsi="Arial" w:cs="Arial"/>
          <w:b/>
          <w:lang w:eastAsia="pl-PL"/>
        </w:rPr>
        <w:t xml:space="preserve"> Gospodarka odpadami.  </w:t>
      </w:r>
    </w:p>
    <w:p w14:paraId="7E9ABC76"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Na terenie budowy zabronione jest spalanie jakichkolwiek odpadów lub zbędnych materiałów</w:t>
      </w:r>
      <w:r w:rsidR="007915D2" w:rsidRPr="00DD2497">
        <w:rPr>
          <w:rFonts w:ascii="Arial" w:eastAsia="Times New Roman" w:hAnsi="Arial" w:cs="Arial"/>
          <w:lang w:eastAsia="pl-PL"/>
        </w:rPr>
        <w:t xml:space="preserve"> </w:t>
      </w:r>
      <w:r w:rsidRPr="00DD2497">
        <w:rPr>
          <w:rFonts w:ascii="Arial" w:eastAsia="Times New Roman" w:hAnsi="Arial" w:cs="Arial"/>
          <w:lang w:eastAsia="pl-PL"/>
        </w:rPr>
        <w:t xml:space="preserve">bez pisemnego zezwolenia inspektora nadzoru. Wykonawca usunie wszelkie odpady i śmieci z terenu budowy i zagospodaruje je w zatwierdzonych miejscach.  </w:t>
      </w:r>
    </w:p>
    <w:p w14:paraId="113CE3C5"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Podczas prowadzenia robót należy selekcjonować powstające odpady. Zgodnie z obowiązującą w Polsce Ustawą o odpadach </w:t>
      </w:r>
      <w:r w:rsidR="000620E3" w:rsidRPr="00DD2497">
        <w:rPr>
          <w:rFonts w:ascii="Arial" w:hAnsi="Arial" w:cs="Arial"/>
        </w:rPr>
        <w:t>(Dz. U. z 2013 roku poz. 21)</w:t>
      </w:r>
      <w:r w:rsidRPr="00DD2497">
        <w:rPr>
          <w:rFonts w:ascii="Arial" w:eastAsia="Times New Roman" w:hAnsi="Arial" w:cs="Arial"/>
          <w:lang w:eastAsia="pl-PL"/>
        </w:rPr>
        <w:t xml:space="preserve"> Wykonawca robót jest wytwórcą odpadów i on odpowiada za prawidłowe gospodarowanie odpadami. Poprzez „gospodarowanie odpadami” rozumie się zbieranie, transport, odzysk i unieszkodliwianie w tym również nadzór nad tymi działaniami. </w:t>
      </w:r>
    </w:p>
    <w:p w14:paraId="67FABB6E"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Materiały odpadowe, które nie zawierają substancji szkodliwych, powinny być przetransportowane na wysypisko śmieci. Odpady zawierające odpady szkodliwe, winny być przetransportowane na wysypisko śmieci, które posiada odpowiedni sprzęt techniczny i odpowiednie zezwolenia na przyjmowanie i poddawanie recyklingowi odpadów tego typu. Transport odpadów zawierających substancje szkodliwe winien być przeprowadzony przez firmę, która posiada odpowiednie zezwolenie. Zagospodarowanie odpadów powinno być zgodne z obowiązującymi przepisami prawnymi. </w:t>
      </w:r>
    </w:p>
    <w:p w14:paraId="18F55403" w14:textId="77777777" w:rsidR="007B09A8" w:rsidRPr="00DD2497" w:rsidRDefault="007B09A8" w:rsidP="007B09A8">
      <w:pPr>
        <w:spacing w:after="0" w:line="240" w:lineRule="auto"/>
        <w:jc w:val="both"/>
        <w:rPr>
          <w:rFonts w:ascii="Arial" w:eastAsia="Times New Roman" w:hAnsi="Arial" w:cs="Arial"/>
          <w:bCs/>
          <w:lang w:eastAsia="pl-PL"/>
        </w:rPr>
      </w:pPr>
      <w:r w:rsidRPr="00DD2497">
        <w:rPr>
          <w:rFonts w:ascii="Arial" w:eastAsia="Times New Roman" w:hAnsi="Arial" w:cs="Arial"/>
          <w:bCs/>
          <w:lang w:eastAsia="pl-PL"/>
        </w:rPr>
        <w:lastRenderedPageBreak/>
        <w:t xml:space="preserve">Wszelkie koszty zagospodarowania odpadów w trakcie trwania umowy zostaną poniesione przez Wykonawcę. </w:t>
      </w:r>
    </w:p>
    <w:p w14:paraId="16A4C3E5" w14:textId="77777777" w:rsidR="007B09A8" w:rsidRPr="00DD2497" w:rsidRDefault="007B09A8" w:rsidP="00DE453B">
      <w:pPr>
        <w:widowControl w:val="0"/>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b/>
          <w:lang w:eastAsia="pl-PL"/>
        </w:rPr>
        <w:t xml:space="preserve">Wykonawca zobowiązany jest przedłożyć Zamawiającemu stosowne dokumenty (zgodnie z obowiązującymi przepisami) poświadczające przekazanie odpadów (m.in. powstałe w wyniku czyszczenia kanałów) do jednostek uprawnionych (zgodnie z obowiązującymi przepisami) do ich odbioru.  </w:t>
      </w:r>
    </w:p>
    <w:p w14:paraId="49FBE2A3" w14:textId="77777777" w:rsidR="007B09A8" w:rsidRPr="00DD2497" w:rsidRDefault="007B09A8" w:rsidP="007B09A8">
      <w:pPr>
        <w:keepNext/>
        <w:spacing w:after="0" w:line="240" w:lineRule="auto"/>
        <w:outlineLvl w:val="2"/>
        <w:rPr>
          <w:rFonts w:ascii="Arial" w:eastAsia="Times New Roman" w:hAnsi="Arial" w:cs="Arial"/>
          <w:b/>
          <w:lang w:eastAsia="pl-PL"/>
        </w:rPr>
      </w:pPr>
    </w:p>
    <w:p w14:paraId="5F3254C4"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lang w:eastAsia="pl-PL"/>
        </w:rPr>
        <w:t>2.1</w:t>
      </w:r>
      <w:r w:rsidR="00986916" w:rsidRPr="00DD2497">
        <w:rPr>
          <w:rFonts w:ascii="Arial" w:eastAsia="Times New Roman" w:hAnsi="Arial" w:cs="Arial"/>
          <w:b/>
          <w:lang w:eastAsia="pl-PL"/>
        </w:rPr>
        <w:t>4</w:t>
      </w:r>
      <w:r w:rsidRPr="00DD2497">
        <w:rPr>
          <w:rFonts w:ascii="Arial" w:eastAsia="Times New Roman" w:hAnsi="Arial" w:cs="Arial"/>
          <w:b/>
          <w:lang w:eastAsia="pl-PL"/>
        </w:rPr>
        <w:t xml:space="preserve">   Stosowanie się do prawa i innych przepisów</w:t>
      </w:r>
      <w:bookmarkEnd w:id="17"/>
    </w:p>
    <w:p w14:paraId="28EABCF8"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506040CC"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17A2AF9F" w14:textId="77777777" w:rsidR="007B09A8" w:rsidRPr="00DD2497" w:rsidRDefault="007B09A8" w:rsidP="007B09A8">
      <w:pPr>
        <w:keepNext/>
        <w:spacing w:after="0" w:line="240" w:lineRule="auto"/>
        <w:outlineLvl w:val="2"/>
        <w:rPr>
          <w:rFonts w:ascii="Arial" w:eastAsia="Times New Roman" w:hAnsi="Arial" w:cs="Arial"/>
          <w:b/>
          <w:lang w:eastAsia="pl-PL"/>
        </w:rPr>
      </w:pPr>
      <w:bookmarkStart w:id="18" w:name="_Toc103051071"/>
      <w:bookmarkStart w:id="19" w:name="_Toc110325941"/>
    </w:p>
    <w:p w14:paraId="5738349C"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lang w:eastAsia="pl-PL"/>
        </w:rPr>
        <w:t>2.1</w:t>
      </w:r>
      <w:r w:rsidR="00986916" w:rsidRPr="00DD2497">
        <w:rPr>
          <w:rFonts w:ascii="Arial" w:eastAsia="Times New Roman" w:hAnsi="Arial" w:cs="Arial"/>
          <w:b/>
          <w:lang w:eastAsia="pl-PL"/>
        </w:rPr>
        <w:t>5</w:t>
      </w:r>
      <w:r w:rsidRPr="00DD2497">
        <w:rPr>
          <w:rFonts w:ascii="Arial" w:eastAsia="Times New Roman" w:hAnsi="Arial" w:cs="Arial"/>
          <w:b/>
          <w:lang w:eastAsia="pl-PL"/>
        </w:rPr>
        <w:t xml:space="preserve">    </w:t>
      </w:r>
      <w:bookmarkEnd w:id="18"/>
      <w:bookmarkEnd w:id="19"/>
      <w:r w:rsidRPr="00DD2497">
        <w:rPr>
          <w:rFonts w:ascii="Arial" w:eastAsia="Times New Roman" w:hAnsi="Arial" w:cs="Arial"/>
          <w:b/>
          <w:lang w:eastAsia="pl-PL"/>
        </w:rPr>
        <w:t xml:space="preserve">Zaplecza wykonawcy. </w:t>
      </w:r>
    </w:p>
    <w:p w14:paraId="22473A50"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Na terenach uzgodnionych z Zamawiającym. Wykonawca zorganizuje zaplecza budowy dla swoich potrzeb. W celu możliwości zasilania obiektów zapleczy w wodę, energię elektryczną i odprowadzenia ścieków, Wykonawca wystąpi z wnioskiem o pozwolenie i określenie warunków podłączenia do właściwych zarządców sieci. Wykonawca zobowiązany jest ogrodzić teren zaplecza budowy. Koszty eksploatacyjne zapleczy budowy ponosi Wykonawca. </w:t>
      </w:r>
    </w:p>
    <w:p w14:paraId="2194C949"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Wykonawca obejmie ubezpieczeniem zaplecze i biura </w:t>
      </w:r>
      <w:r w:rsidR="00D27FF2" w:rsidRPr="00DD2497">
        <w:rPr>
          <w:rFonts w:ascii="Arial" w:eastAsia="Times New Roman" w:hAnsi="Arial" w:cs="Arial"/>
          <w:lang w:eastAsia="pl-PL"/>
        </w:rPr>
        <w:t>z</w:t>
      </w:r>
      <w:r w:rsidRPr="00DD2497">
        <w:rPr>
          <w:rFonts w:ascii="Arial" w:eastAsia="Times New Roman" w:hAnsi="Arial" w:cs="Arial"/>
          <w:lang w:eastAsia="pl-PL"/>
        </w:rPr>
        <w:t xml:space="preserve">aplecza, a także zabezpieczy je przed włamaniami i pożarami. Wszystkie pomieszczenia biurowe będą utrzymywane przez Wykonawcę w należytej czystości i sprawności przez okres użytkowania. Po zakończeniu robót budowlano – montażowych Wykonawca zlikwiduje swoje zaplecze  i uporządkuje teren. </w:t>
      </w:r>
    </w:p>
    <w:p w14:paraId="63FAAE2A" w14:textId="77777777" w:rsidR="007B09A8" w:rsidRPr="00DD2497" w:rsidRDefault="007B09A8" w:rsidP="007B09A8">
      <w:pPr>
        <w:widowControl w:val="0"/>
        <w:autoSpaceDE w:val="0"/>
        <w:autoSpaceDN w:val="0"/>
        <w:adjustRightInd w:val="0"/>
        <w:spacing w:after="0" w:line="240" w:lineRule="auto"/>
        <w:rPr>
          <w:rFonts w:ascii="Arial" w:eastAsia="Times New Roman" w:hAnsi="Arial" w:cs="Arial"/>
          <w:lang w:eastAsia="pl-PL"/>
        </w:rPr>
      </w:pPr>
    </w:p>
    <w:p w14:paraId="22F86763" w14:textId="77777777" w:rsidR="007B09A8" w:rsidRPr="00DD2497" w:rsidRDefault="007B09A8" w:rsidP="007B09A8">
      <w:pPr>
        <w:keepNext/>
        <w:spacing w:after="0" w:line="240" w:lineRule="auto"/>
        <w:outlineLvl w:val="2"/>
        <w:rPr>
          <w:rFonts w:ascii="Arial" w:eastAsia="Times New Roman" w:hAnsi="Arial" w:cs="Arial"/>
          <w:b/>
          <w:sz w:val="24"/>
          <w:szCs w:val="24"/>
          <w:u w:val="single"/>
          <w:lang w:eastAsia="pl-PL"/>
        </w:rPr>
      </w:pPr>
      <w:bookmarkStart w:id="20" w:name="_Toc110325945"/>
      <w:r w:rsidRPr="00DD2497">
        <w:rPr>
          <w:rFonts w:ascii="Arial" w:eastAsia="Times New Roman" w:hAnsi="Arial" w:cs="Arial"/>
          <w:b/>
          <w:sz w:val="24"/>
          <w:szCs w:val="24"/>
          <w:u w:val="single"/>
          <w:lang w:eastAsia="pl-PL"/>
        </w:rPr>
        <w:t xml:space="preserve">3. </w:t>
      </w:r>
      <w:bookmarkStart w:id="21" w:name="_Toc34797776"/>
      <w:r w:rsidRPr="00DD2497">
        <w:rPr>
          <w:rFonts w:ascii="Arial" w:eastAsia="Times New Roman" w:hAnsi="Arial" w:cs="Arial"/>
          <w:b/>
          <w:sz w:val="24"/>
          <w:szCs w:val="24"/>
          <w:u w:val="single"/>
          <w:lang w:eastAsia="pl-PL"/>
        </w:rPr>
        <w:t>Materiały</w:t>
      </w:r>
      <w:bookmarkEnd w:id="21"/>
      <w:r w:rsidRPr="00DD2497">
        <w:rPr>
          <w:rFonts w:ascii="Arial" w:eastAsia="Times New Roman" w:hAnsi="Arial" w:cs="Arial"/>
          <w:b/>
          <w:sz w:val="24"/>
          <w:szCs w:val="24"/>
          <w:u w:val="single"/>
          <w:lang w:eastAsia="pl-PL"/>
        </w:rPr>
        <w:t xml:space="preserve">  </w:t>
      </w:r>
      <w:bookmarkEnd w:id="20"/>
      <w:r w:rsidRPr="00DD2497">
        <w:rPr>
          <w:rFonts w:ascii="Arial" w:eastAsia="Times New Roman" w:hAnsi="Arial" w:cs="Arial"/>
          <w:b/>
          <w:sz w:val="24"/>
          <w:szCs w:val="24"/>
          <w:u w:val="single"/>
          <w:lang w:eastAsia="pl-PL"/>
        </w:rPr>
        <w:t xml:space="preserve"> </w:t>
      </w:r>
    </w:p>
    <w:p w14:paraId="2EA30A8C" w14:textId="77777777" w:rsidR="007B09A8" w:rsidRPr="00DD2497" w:rsidRDefault="007B09A8" w:rsidP="007B09A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Wszystkie zastosowane materiały powinny posiadać </w:t>
      </w:r>
      <w:r w:rsidR="00FC5FF3" w:rsidRPr="00DD2497">
        <w:rPr>
          <w:rFonts w:ascii="Arial" w:eastAsia="Times New Roman" w:hAnsi="Arial" w:cs="Arial"/>
          <w:lang w:eastAsia="pl-PL"/>
        </w:rPr>
        <w:t xml:space="preserve">Krajową </w:t>
      </w:r>
      <w:r w:rsidRPr="00DD2497">
        <w:rPr>
          <w:rFonts w:ascii="Arial" w:eastAsia="Times New Roman" w:hAnsi="Arial" w:cs="Arial"/>
          <w:lang w:eastAsia="pl-PL"/>
        </w:rPr>
        <w:t>Deklarację</w:t>
      </w:r>
      <w:r w:rsidR="00FC5FF3" w:rsidRPr="00DD2497">
        <w:rPr>
          <w:rFonts w:ascii="Arial" w:eastAsia="Times New Roman" w:hAnsi="Arial" w:cs="Arial"/>
          <w:lang w:eastAsia="pl-PL"/>
        </w:rPr>
        <w:t xml:space="preserve"> Właściwości Użytkowych</w:t>
      </w:r>
      <w:r w:rsidR="00D27FF2" w:rsidRPr="00DD2497">
        <w:rPr>
          <w:rFonts w:ascii="Arial" w:eastAsia="Times New Roman" w:hAnsi="Arial" w:cs="Arial"/>
          <w:lang w:eastAsia="pl-PL"/>
        </w:rPr>
        <w:t>/Deklarację Właściwości Użytkowych.</w:t>
      </w:r>
      <w:r w:rsidRPr="00DD2497">
        <w:rPr>
          <w:rFonts w:ascii="Arial" w:eastAsia="Times New Roman" w:hAnsi="Arial" w:cs="Arial"/>
          <w:lang w:eastAsia="pl-PL"/>
        </w:rPr>
        <w:t xml:space="preserve"> </w:t>
      </w:r>
    </w:p>
    <w:p w14:paraId="3FD85E92"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Zastosowane materiały  powinny spełniać standardy PN, DIN, EN</w:t>
      </w:r>
      <w:r w:rsidR="00D27FF2" w:rsidRPr="00DD2497">
        <w:rPr>
          <w:rFonts w:ascii="Arial" w:eastAsia="Times New Roman" w:hAnsi="Arial" w:cs="Arial"/>
          <w:lang w:eastAsia="pl-PL"/>
        </w:rPr>
        <w:t xml:space="preserve"> oraz</w:t>
      </w:r>
      <w:r w:rsidRPr="00DD2497">
        <w:rPr>
          <w:rFonts w:ascii="Arial" w:eastAsia="Times New Roman" w:hAnsi="Arial" w:cs="Arial"/>
          <w:lang w:eastAsia="pl-PL"/>
        </w:rPr>
        <w:t xml:space="preserve"> posiadać odpowiedni</w:t>
      </w:r>
      <w:r w:rsidR="00D27FF2" w:rsidRPr="00DD2497">
        <w:rPr>
          <w:rFonts w:ascii="Arial" w:eastAsia="Times New Roman" w:hAnsi="Arial" w:cs="Arial"/>
          <w:lang w:eastAsia="pl-PL"/>
        </w:rPr>
        <w:t>e</w:t>
      </w:r>
      <w:r w:rsidRPr="00DD2497">
        <w:rPr>
          <w:rFonts w:ascii="Arial" w:eastAsia="Times New Roman" w:hAnsi="Arial" w:cs="Arial"/>
          <w:lang w:eastAsia="pl-PL"/>
        </w:rPr>
        <w:t xml:space="preserve"> certyfikat</w:t>
      </w:r>
      <w:r w:rsidR="00D27FF2" w:rsidRPr="00DD2497">
        <w:rPr>
          <w:rFonts w:ascii="Arial" w:eastAsia="Times New Roman" w:hAnsi="Arial" w:cs="Arial"/>
          <w:lang w:eastAsia="pl-PL"/>
        </w:rPr>
        <w:t>y</w:t>
      </w:r>
      <w:r w:rsidRPr="00DD2497">
        <w:rPr>
          <w:rFonts w:ascii="Arial" w:eastAsia="Times New Roman" w:hAnsi="Arial" w:cs="Arial"/>
          <w:lang w:eastAsia="pl-PL"/>
        </w:rPr>
        <w:t xml:space="preserve">. </w:t>
      </w:r>
      <w:bookmarkStart w:id="22" w:name="_Toc110325946"/>
    </w:p>
    <w:p w14:paraId="6AB0EC57" w14:textId="77777777" w:rsidR="00D27FF2"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Materiały użyte do </w:t>
      </w:r>
      <w:r w:rsidR="00D27FF2" w:rsidRPr="00DD2497">
        <w:rPr>
          <w:rFonts w:ascii="Arial" w:eastAsia="Times New Roman" w:hAnsi="Arial" w:cs="Arial"/>
          <w:lang w:eastAsia="pl-PL"/>
        </w:rPr>
        <w:t>montażu wkładek kapeluszowych</w:t>
      </w:r>
      <w:r w:rsidRPr="00DD2497">
        <w:rPr>
          <w:rFonts w:ascii="Arial" w:eastAsia="Times New Roman" w:hAnsi="Arial" w:cs="Arial"/>
          <w:lang w:eastAsia="pl-PL"/>
        </w:rPr>
        <w:t xml:space="preserve"> powinny być oznakowane zgodnie z </w:t>
      </w:r>
      <w:r w:rsidR="00D27FF2" w:rsidRPr="00DD2497">
        <w:rPr>
          <w:rFonts w:ascii="Arial" w:eastAsia="Times New Roman" w:hAnsi="Arial" w:cs="Arial"/>
          <w:lang w:eastAsia="pl-PL"/>
        </w:rPr>
        <w:t xml:space="preserve">obowiązującymi przepisami </w:t>
      </w:r>
      <w:r w:rsidRPr="00DD2497">
        <w:rPr>
          <w:rFonts w:ascii="Arial" w:eastAsia="Times New Roman" w:hAnsi="Arial" w:cs="Arial"/>
          <w:lang w:eastAsia="pl-PL"/>
        </w:rPr>
        <w:t xml:space="preserve">tj. </w:t>
      </w:r>
      <w:r w:rsidR="00D27FF2" w:rsidRPr="00DD2497">
        <w:rPr>
          <w:rFonts w:ascii="Arial" w:eastAsia="Times New Roman" w:hAnsi="Arial" w:cs="Arial"/>
          <w:lang w:eastAsia="pl-PL"/>
        </w:rPr>
        <w:t>ustawą o wyrobach budowlanych oraz ustawą Prawo budowlane i rozporządzeniami wykonawczymi.</w:t>
      </w:r>
    </w:p>
    <w:p w14:paraId="2067B5A0"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Wykonawca ponosi odpowiedzialność za spełnienie wymagań ilościowych i jakościowych materiałów dostarczanych na teren prac oraz za ich właściwe składowanie i wbudowanie zgodnie z warunkami technicznymi i uwarunkowaniami stosowanej technologii </w:t>
      </w:r>
      <w:r w:rsidR="00D27FF2" w:rsidRPr="00DD2497">
        <w:rPr>
          <w:rFonts w:ascii="Arial" w:eastAsia="Times New Roman" w:hAnsi="Arial" w:cs="Arial"/>
          <w:lang w:eastAsia="pl-PL"/>
        </w:rPr>
        <w:t>montażu</w:t>
      </w:r>
      <w:r w:rsidRPr="00DD2497">
        <w:rPr>
          <w:rFonts w:ascii="Arial" w:eastAsia="Times New Roman" w:hAnsi="Arial" w:cs="Arial"/>
          <w:lang w:eastAsia="pl-PL"/>
        </w:rPr>
        <w:t xml:space="preserve">. </w:t>
      </w:r>
    </w:p>
    <w:p w14:paraId="45AF83CE" w14:textId="77777777" w:rsidR="007B09A8" w:rsidRPr="00DD2497" w:rsidRDefault="007B09A8" w:rsidP="007B09A8">
      <w:pPr>
        <w:widowControl w:val="0"/>
        <w:autoSpaceDE w:val="0"/>
        <w:autoSpaceDN w:val="0"/>
        <w:adjustRightInd w:val="0"/>
        <w:spacing w:after="0" w:line="264" w:lineRule="exact"/>
        <w:ind w:right="9"/>
        <w:jc w:val="both"/>
        <w:rPr>
          <w:rFonts w:ascii="Arial" w:eastAsia="Times New Roman" w:hAnsi="Arial" w:cs="Arial"/>
          <w:lang w:eastAsia="pl-PL"/>
        </w:rPr>
      </w:pPr>
      <w:r w:rsidRPr="00DD2497">
        <w:rPr>
          <w:rFonts w:ascii="Arial" w:eastAsia="Times New Roman" w:hAnsi="Arial" w:cs="Arial"/>
          <w:lang w:eastAsia="pl-PL"/>
        </w:rPr>
        <w:t xml:space="preserve">Przed przystąpieniem do Robót Wykonawca przedstawi inspektorowi nadzoru </w:t>
      </w:r>
      <w:r w:rsidR="008B5113" w:rsidRPr="00DD2497">
        <w:rPr>
          <w:rFonts w:ascii="Arial" w:eastAsia="Times New Roman" w:hAnsi="Arial" w:cs="Arial"/>
          <w:lang w:eastAsia="pl-PL"/>
        </w:rPr>
        <w:t xml:space="preserve">wnioski materiałowe na materiały </w:t>
      </w:r>
      <w:r w:rsidRPr="00DD2497">
        <w:rPr>
          <w:rFonts w:ascii="Arial" w:eastAsia="Times New Roman" w:hAnsi="Arial" w:cs="Arial"/>
          <w:lang w:eastAsia="pl-PL"/>
        </w:rPr>
        <w:t>do zatwierdzenia, szczegółowe informacje dotyczące proponowanego źródła wytwarza</w:t>
      </w:r>
      <w:r w:rsidRPr="00DD2497">
        <w:rPr>
          <w:rFonts w:ascii="Arial" w:eastAsia="Times New Roman" w:hAnsi="Arial" w:cs="Arial"/>
          <w:lang w:eastAsia="pl-PL"/>
        </w:rPr>
        <w:softHyphen/>
        <w:t>nia, zamawiania tych materiałów jak również odpowiednie świadectwa badań laboratoryjnych oraz próbki materiałów</w:t>
      </w:r>
      <w:r w:rsidR="008B5113" w:rsidRPr="00DD2497">
        <w:rPr>
          <w:rFonts w:ascii="Arial" w:eastAsia="Times New Roman" w:hAnsi="Arial" w:cs="Arial"/>
          <w:lang w:eastAsia="pl-PL"/>
        </w:rPr>
        <w:t>.</w:t>
      </w:r>
    </w:p>
    <w:p w14:paraId="79605704"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Wykonawca zobowiązany jest do </w:t>
      </w:r>
      <w:r w:rsidR="00D05256" w:rsidRPr="00DD2497">
        <w:rPr>
          <w:rFonts w:ascii="Arial" w:eastAsia="Times New Roman" w:hAnsi="Arial" w:cs="Arial"/>
          <w:lang w:eastAsia="pl-PL"/>
        </w:rPr>
        <w:t>p</w:t>
      </w:r>
      <w:r w:rsidRPr="00DD2497">
        <w:rPr>
          <w:rFonts w:ascii="Arial" w:eastAsia="Times New Roman" w:hAnsi="Arial" w:cs="Arial"/>
          <w:lang w:eastAsia="pl-PL"/>
        </w:rPr>
        <w:t>rzedstawiania świadectw, atestów</w:t>
      </w:r>
      <w:r w:rsidR="008B5113" w:rsidRPr="00DD2497">
        <w:rPr>
          <w:rFonts w:ascii="Arial" w:eastAsia="Times New Roman" w:hAnsi="Arial" w:cs="Arial"/>
          <w:lang w:eastAsia="pl-PL"/>
        </w:rPr>
        <w:t xml:space="preserve">, kart technicznych </w:t>
      </w:r>
      <w:r w:rsidR="00D05256" w:rsidRPr="00DD2497">
        <w:rPr>
          <w:rFonts w:ascii="Arial" w:eastAsia="Times New Roman" w:hAnsi="Arial" w:cs="Arial"/>
          <w:lang w:eastAsia="pl-PL"/>
        </w:rPr>
        <w:br/>
      </w:r>
      <w:r w:rsidRPr="00DD2497">
        <w:rPr>
          <w:rFonts w:ascii="Arial" w:eastAsia="Times New Roman" w:hAnsi="Arial" w:cs="Arial"/>
          <w:lang w:eastAsia="pl-PL"/>
        </w:rPr>
        <w:t xml:space="preserve">i </w:t>
      </w:r>
      <w:r w:rsidR="00D27FF2" w:rsidRPr="00DD2497">
        <w:rPr>
          <w:rFonts w:ascii="Arial" w:eastAsia="Times New Roman" w:hAnsi="Arial" w:cs="Arial"/>
          <w:lang w:eastAsia="pl-PL"/>
        </w:rPr>
        <w:t xml:space="preserve">specyfikacji technicznych </w:t>
      </w:r>
      <w:r w:rsidR="008B5113" w:rsidRPr="00DD2497">
        <w:rPr>
          <w:rFonts w:ascii="Arial" w:eastAsia="Times New Roman" w:hAnsi="Arial" w:cs="Arial"/>
          <w:lang w:eastAsia="pl-PL"/>
        </w:rPr>
        <w:t>wyrobów</w:t>
      </w:r>
      <w:r w:rsidRPr="00DD2497">
        <w:rPr>
          <w:rFonts w:ascii="Arial" w:eastAsia="Times New Roman" w:hAnsi="Arial" w:cs="Arial"/>
          <w:lang w:eastAsia="pl-PL"/>
        </w:rPr>
        <w:t xml:space="preserve"> w celu udokumentowania, że materiały uzyskane </w:t>
      </w:r>
      <w:r w:rsidR="00D05256" w:rsidRPr="00DD2497">
        <w:rPr>
          <w:rFonts w:ascii="Arial" w:eastAsia="Times New Roman" w:hAnsi="Arial" w:cs="Arial"/>
          <w:lang w:eastAsia="pl-PL"/>
        </w:rPr>
        <w:br/>
      </w:r>
      <w:r w:rsidRPr="00DD2497">
        <w:rPr>
          <w:rFonts w:ascii="Arial" w:eastAsia="Times New Roman" w:hAnsi="Arial" w:cs="Arial"/>
          <w:lang w:eastAsia="pl-PL"/>
        </w:rPr>
        <w:t>z dopuszczonego źródła w sposób ciągły spełniają wymogi Zamawiającego.</w:t>
      </w:r>
    </w:p>
    <w:p w14:paraId="7FF724D8" w14:textId="77777777" w:rsidR="007B09A8" w:rsidRPr="00DD2497" w:rsidRDefault="007B09A8" w:rsidP="007B09A8">
      <w:pPr>
        <w:spacing w:after="0" w:line="240" w:lineRule="auto"/>
        <w:jc w:val="both"/>
        <w:rPr>
          <w:rFonts w:ascii="Arial" w:eastAsia="Times New Roman" w:hAnsi="Arial" w:cs="Arial"/>
          <w:b/>
          <w:bCs/>
          <w:lang w:eastAsia="pl-PL"/>
        </w:rPr>
      </w:pPr>
    </w:p>
    <w:p w14:paraId="474D5DFE" w14:textId="77777777" w:rsidR="007B09A8" w:rsidRPr="00DD2497" w:rsidRDefault="007B09A8" w:rsidP="007B09A8">
      <w:pPr>
        <w:spacing w:after="0" w:line="240" w:lineRule="auto"/>
        <w:jc w:val="both"/>
        <w:rPr>
          <w:rFonts w:ascii="Arial" w:eastAsia="Times New Roman" w:hAnsi="Arial" w:cs="Arial"/>
          <w:b/>
          <w:bCs/>
          <w:lang w:eastAsia="pl-PL"/>
        </w:rPr>
      </w:pPr>
      <w:r w:rsidRPr="00DD2497">
        <w:rPr>
          <w:rFonts w:ascii="Arial" w:eastAsia="Times New Roman" w:hAnsi="Arial" w:cs="Arial"/>
          <w:b/>
          <w:bCs/>
          <w:lang w:eastAsia="pl-PL"/>
        </w:rPr>
        <w:t xml:space="preserve">3.1  Źródła dostaw materiałów </w:t>
      </w:r>
      <w:bookmarkEnd w:id="22"/>
    </w:p>
    <w:p w14:paraId="7E1BA5EC"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Wykonawca przedstawi szczegółowe informacje dotyczące świadectw badań laboratoryjnych </w:t>
      </w:r>
      <w:r w:rsidR="00D05256" w:rsidRPr="00DD2497">
        <w:rPr>
          <w:rFonts w:ascii="Arial" w:eastAsia="Times New Roman" w:hAnsi="Arial" w:cs="Arial"/>
          <w:lang w:eastAsia="pl-PL"/>
        </w:rPr>
        <w:br/>
      </w:r>
      <w:r w:rsidRPr="00DD2497">
        <w:rPr>
          <w:rFonts w:ascii="Arial" w:eastAsia="Times New Roman" w:hAnsi="Arial" w:cs="Arial"/>
          <w:lang w:eastAsia="pl-PL"/>
        </w:rPr>
        <w:t>i próbki do zatwierdzenia przez inspektora nadzoru.</w:t>
      </w:r>
    </w:p>
    <w:p w14:paraId="05B947F9"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Zatwierdzenie przez inspektora nadzoru materiałów z danego źródła nie oznacza automatycznie, że wszelkie materiały z tego źródła uzyskają zatwierdzenie.</w:t>
      </w:r>
    </w:p>
    <w:p w14:paraId="300ACB0A"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przedłoży kopię każdego zamówienia i kopia ta zostanie zachowana przez inspektora nadzoru. Żadne materiały nie zostaną zamówione lub uzyskane z innych firm niż te, które zostały uprzednio zatwierdzone przez inspektora nadzoru w formie pisemnej przed rozpoczęciem robót</w:t>
      </w:r>
    </w:p>
    <w:p w14:paraId="291BFF39" w14:textId="77777777" w:rsidR="007C76B9" w:rsidRPr="00DD2497" w:rsidRDefault="007C76B9" w:rsidP="007B09A8">
      <w:pPr>
        <w:spacing w:after="0" w:line="240" w:lineRule="auto"/>
        <w:jc w:val="both"/>
        <w:rPr>
          <w:rFonts w:ascii="Arial" w:eastAsia="Times New Roman" w:hAnsi="Arial" w:cs="Arial"/>
          <w:lang w:eastAsia="pl-PL"/>
        </w:rPr>
      </w:pPr>
    </w:p>
    <w:p w14:paraId="321AF736" w14:textId="77777777" w:rsidR="007B09A8" w:rsidRPr="00DD2497" w:rsidRDefault="007B09A8">
      <w:pPr>
        <w:keepNext/>
        <w:numPr>
          <w:ilvl w:val="0"/>
          <w:numId w:val="7"/>
        </w:numPr>
        <w:spacing w:after="0" w:line="240" w:lineRule="auto"/>
        <w:ind w:left="720" w:hanging="720"/>
        <w:outlineLvl w:val="1"/>
        <w:rPr>
          <w:rFonts w:ascii="Arial" w:eastAsia="Times New Roman" w:hAnsi="Arial" w:cs="Arial"/>
          <w:b/>
          <w:lang w:eastAsia="pl-PL"/>
        </w:rPr>
      </w:pPr>
      <w:bookmarkStart w:id="23" w:name="_Toc110325948"/>
      <w:r w:rsidRPr="00DD2497">
        <w:rPr>
          <w:rFonts w:ascii="Arial" w:eastAsia="Times New Roman" w:hAnsi="Arial" w:cs="Arial"/>
          <w:b/>
          <w:lang w:eastAsia="pl-PL"/>
        </w:rPr>
        <w:t xml:space="preserve">3.2  Jakość materiałów </w:t>
      </w:r>
    </w:p>
    <w:p w14:paraId="4F8AB3B9"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 przypadku braku odmiennych postanowień lub zatwierdzeń inspektora nadzoru wszelkie materiały używane do robót będą najlepszej jakości, odpowiednich rodzajów i będą zgodne z aktualnym wydaniem stosowanych norm. </w:t>
      </w:r>
    </w:p>
    <w:p w14:paraId="171DA9A2" w14:textId="77777777" w:rsidR="007B09A8" w:rsidRPr="00DD2497" w:rsidRDefault="007B09A8" w:rsidP="007B09A8">
      <w:pPr>
        <w:spacing w:after="0" w:line="240" w:lineRule="auto"/>
        <w:jc w:val="both"/>
        <w:rPr>
          <w:rFonts w:ascii="Arial" w:eastAsia="Times New Roman" w:hAnsi="Arial" w:cs="Arial"/>
          <w:bCs/>
          <w:lang w:eastAsia="pl-PL"/>
        </w:rPr>
      </w:pPr>
      <w:r w:rsidRPr="00DD2497">
        <w:rPr>
          <w:rFonts w:ascii="Arial" w:eastAsia="Times New Roman" w:hAnsi="Arial" w:cs="Arial"/>
          <w:bCs/>
          <w:lang w:eastAsia="pl-PL"/>
        </w:rPr>
        <w:lastRenderedPageBreak/>
        <w:t xml:space="preserve">Pominięcie w specyfikacji dowolnego materiału niezbędnego do ukończenia robót nie zwalnia Wykonawcy od odpowiedzialności za dostarczenie robót najlepszej jakości, które zostaną zatwierdzone przez inspektora nadzoru. </w:t>
      </w:r>
    </w:p>
    <w:p w14:paraId="68017521" w14:textId="77777777" w:rsidR="007B09A8" w:rsidRPr="00DD2497" w:rsidRDefault="007B09A8" w:rsidP="007B09A8">
      <w:pPr>
        <w:keepNext/>
        <w:spacing w:after="0" w:line="240" w:lineRule="auto"/>
        <w:outlineLvl w:val="2"/>
        <w:rPr>
          <w:rFonts w:ascii="Arial" w:eastAsia="Times New Roman" w:hAnsi="Arial" w:cs="Arial"/>
          <w:b/>
          <w:lang w:eastAsia="pl-PL"/>
        </w:rPr>
      </w:pPr>
      <w:bookmarkStart w:id="24" w:name="_Toc110325950"/>
      <w:bookmarkEnd w:id="23"/>
    </w:p>
    <w:p w14:paraId="1AF7658E"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lang w:eastAsia="pl-PL"/>
        </w:rPr>
        <w:t xml:space="preserve">3.3  Przechowywanie i składowanie </w:t>
      </w:r>
      <w:bookmarkEnd w:id="24"/>
      <w:r w:rsidRPr="00DD2497">
        <w:rPr>
          <w:rFonts w:ascii="Arial" w:eastAsia="Times New Roman" w:hAnsi="Arial" w:cs="Arial"/>
          <w:b/>
          <w:lang w:eastAsia="pl-PL"/>
        </w:rPr>
        <w:t xml:space="preserve">materiałów </w:t>
      </w:r>
    </w:p>
    <w:p w14:paraId="1FFFC803"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zapewni, aby tymczasowo składowane materiały do czasu, gdy będą one potrzebne do Robót, były zabezpieczone przed zanieczyszczeniem, zachowały swoją jakość i właściwości oraz by były dostępne do kontroli przez inspektora nadzoru.</w:t>
      </w:r>
    </w:p>
    <w:p w14:paraId="32A8E33F" w14:textId="77777777" w:rsidR="007B09A8" w:rsidRPr="00DD2497" w:rsidRDefault="007B09A8" w:rsidP="007B09A8">
      <w:pPr>
        <w:spacing w:after="120" w:line="240" w:lineRule="auto"/>
        <w:jc w:val="both"/>
        <w:rPr>
          <w:rFonts w:ascii="Arial" w:eastAsia="Times New Roman" w:hAnsi="Arial" w:cs="Arial"/>
          <w:lang w:eastAsia="pl-PL"/>
        </w:rPr>
      </w:pPr>
      <w:r w:rsidRPr="00DD2497">
        <w:rPr>
          <w:rFonts w:ascii="Arial" w:eastAsia="Times New Roman" w:hAnsi="Arial" w:cs="Arial"/>
          <w:lang w:eastAsia="pl-PL"/>
        </w:rPr>
        <w:t>Miejsca czasowego składowania będą zlokalizowane w obrębie Terenu Budowy w miejscach uzgodnionych z inspektorem nadzoru lub poza Terenem Budowy w miejscach zorganizowanych przez Wykonawcę.</w:t>
      </w:r>
    </w:p>
    <w:p w14:paraId="1422BEA8" w14:textId="77777777" w:rsidR="007B09A8" w:rsidRPr="00DD2497" w:rsidRDefault="007B09A8" w:rsidP="007B09A8">
      <w:pPr>
        <w:spacing w:after="0" w:line="240" w:lineRule="auto"/>
        <w:jc w:val="both"/>
        <w:rPr>
          <w:rFonts w:ascii="Arial" w:eastAsia="Times New Roman" w:hAnsi="Arial" w:cs="Arial"/>
          <w:b/>
          <w:bCs/>
          <w:sz w:val="24"/>
          <w:szCs w:val="24"/>
          <w:u w:val="single"/>
          <w:lang w:eastAsia="pl-PL"/>
        </w:rPr>
      </w:pPr>
      <w:bookmarkStart w:id="25" w:name="_Toc34797779"/>
      <w:bookmarkStart w:id="26" w:name="_Toc110325953"/>
      <w:r w:rsidRPr="00DD2497">
        <w:rPr>
          <w:rFonts w:ascii="Arial" w:eastAsia="Times New Roman" w:hAnsi="Arial" w:cs="Arial"/>
          <w:b/>
          <w:bCs/>
          <w:sz w:val="24"/>
          <w:szCs w:val="24"/>
          <w:u w:val="single"/>
          <w:lang w:eastAsia="pl-PL"/>
        </w:rPr>
        <w:t>4  Wykonanie robót</w:t>
      </w:r>
      <w:bookmarkStart w:id="27" w:name="_Toc110325954"/>
      <w:bookmarkEnd w:id="25"/>
      <w:bookmarkEnd w:id="26"/>
    </w:p>
    <w:p w14:paraId="13F8F38C" w14:textId="77777777" w:rsidR="007B09A8" w:rsidRPr="00DD2497" w:rsidRDefault="007B09A8" w:rsidP="007B09A8">
      <w:pPr>
        <w:spacing w:after="0" w:line="240" w:lineRule="auto"/>
        <w:jc w:val="both"/>
        <w:rPr>
          <w:rFonts w:ascii="Arial" w:eastAsia="Times New Roman" w:hAnsi="Arial" w:cs="Arial"/>
          <w:b/>
          <w:bCs/>
          <w:lang w:eastAsia="pl-PL"/>
        </w:rPr>
      </w:pPr>
    </w:p>
    <w:p w14:paraId="50A40465" w14:textId="77777777" w:rsidR="007B09A8" w:rsidRPr="00DD2497" w:rsidRDefault="007B09A8" w:rsidP="007B09A8">
      <w:pPr>
        <w:spacing w:after="0" w:line="240" w:lineRule="auto"/>
        <w:jc w:val="both"/>
        <w:rPr>
          <w:rFonts w:ascii="Arial" w:eastAsia="Times New Roman" w:hAnsi="Arial" w:cs="Arial"/>
          <w:b/>
          <w:bCs/>
          <w:lang w:eastAsia="pl-PL"/>
        </w:rPr>
      </w:pPr>
      <w:r w:rsidRPr="00DD2497">
        <w:rPr>
          <w:rFonts w:ascii="Arial" w:eastAsia="Times New Roman" w:hAnsi="Arial" w:cs="Arial"/>
          <w:b/>
          <w:bCs/>
          <w:lang w:eastAsia="pl-PL"/>
        </w:rPr>
        <w:t>4.1  Ogólne zasady wykonywania Robót</w:t>
      </w:r>
      <w:bookmarkEnd w:id="27"/>
    </w:p>
    <w:p w14:paraId="3F497BEB"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jest odpowiedzialny za prowadzenie Robót zgodnie z warunkami umowy,  obowiązującymi przepisami i normami  oraz odpowiada za jakość zastosowanych materiałów i wykonanie Robót, za ich zgodność z wymaganiami Zamawiającego i poleceniami inspektora nadzoru.</w:t>
      </w:r>
    </w:p>
    <w:p w14:paraId="0123CF6D"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Wykonawca powinien prowadzić Roboty w sposób umożliwiający  ciągłe odprowadzenie </w:t>
      </w:r>
      <w:r w:rsidR="00E11A83" w:rsidRPr="00DD2497">
        <w:rPr>
          <w:rFonts w:ascii="Arial" w:eastAsia="Times New Roman" w:hAnsi="Arial" w:cs="Arial"/>
          <w:lang w:eastAsia="pl-PL"/>
        </w:rPr>
        <w:t xml:space="preserve">wód deszczowych </w:t>
      </w:r>
      <w:r w:rsidRPr="00DD2497">
        <w:rPr>
          <w:rFonts w:ascii="Arial" w:eastAsia="Times New Roman" w:hAnsi="Arial" w:cs="Arial"/>
          <w:lang w:eastAsia="pl-PL"/>
        </w:rPr>
        <w:t xml:space="preserve"> – wykona tymczasowe obejścia.</w:t>
      </w:r>
    </w:p>
    <w:p w14:paraId="55D92F09"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Przed rozpoczęciem Robót Wykonawca wykona na własny koszt wszystkie badania i analizy uzupełniające niezbędne dla prawidłowego wykonania Robót.</w:t>
      </w:r>
    </w:p>
    <w:p w14:paraId="07EE4D15"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Decyzje inspektora nadzoru dotyczące akceptacji lub odrzucenia materiałów i elementów Robót będą oparte na wymaganiach sformułowanych w umowie, Wymaganiach Zamawiającego, normach i wytycznych. Przy podejmowaniu decyzji inspektor nadzoru uwzględni wyniki badań materiałów i Robót, uwzględni dopuszczalne tolerancje normalnie występujące przy produkcji i przy badaniach materiałów, doświadczenia z przeszłości, wyniki badań naukowych oraz inne czynniki wpływające na rozważaną kwestię.</w:t>
      </w:r>
    </w:p>
    <w:p w14:paraId="5C0FD147"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Polecenia inspektora nadzoru będą wykonywane nie później niż w czasie przez niego wyznaczonym, po ich otrzymaniu przez Wykonawcę, pod groźbą zatrzymania Robót. Wszelkie dodatkowe koszty z tego tytułu ponosi Wykonawca.</w:t>
      </w:r>
    </w:p>
    <w:p w14:paraId="65DC88E7" w14:textId="77777777" w:rsidR="007B09A8" w:rsidRPr="00DD2497" w:rsidRDefault="007B09A8" w:rsidP="007B09A8">
      <w:pPr>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uzyska wszelkie wymagane zgodnie z prawem polskim decyzje administracyjne niezbędne dla prowadzenia Robót.</w:t>
      </w:r>
    </w:p>
    <w:p w14:paraId="587CE646" w14:textId="77777777" w:rsidR="007B09A8" w:rsidRPr="00DD2497" w:rsidRDefault="007B09A8" w:rsidP="007B09A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Arial" w:eastAsia="Times New Roman" w:hAnsi="Arial" w:cs="Arial"/>
          <w:lang w:eastAsia="pl-PL"/>
        </w:rPr>
      </w:pPr>
      <w:r w:rsidRPr="00DD2497">
        <w:rPr>
          <w:rFonts w:ascii="Arial" w:eastAsia="Times New Roman" w:hAnsi="Arial" w:cs="Arial"/>
          <w:lang w:eastAsia="pl-PL"/>
        </w:rPr>
        <w:t>Zatwierdzenie jakiegokolwiek elementu czy też dokumentu przez inspektora nadzoru nie ogranicza odpowiedzialności Wykonawcy wynikającej z umowy .</w:t>
      </w:r>
      <w:bookmarkStart w:id="28" w:name="_Toc34797780"/>
      <w:bookmarkStart w:id="29" w:name="_Toc110325956"/>
    </w:p>
    <w:p w14:paraId="4A9AFBE6" w14:textId="77777777" w:rsidR="007B09A8" w:rsidRPr="00DD2497" w:rsidRDefault="007B09A8" w:rsidP="007B09A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Arial" w:eastAsia="Times New Roman" w:hAnsi="Arial" w:cs="Arial"/>
          <w:lang w:eastAsia="pl-PL"/>
        </w:rPr>
      </w:pPr>
    </w:p>
    <w:p w14:paraId="36BE72AF" w14:textId="77777777" w:rsidR="007B09A8" w:rsidRPr="00DD2497" w:rsidRDefault="007B09A8" w:rsidP="007B09A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Arial" w:eastAsia="Times New Roman" w:hAnsi="Arial" w:cs="Arial"/>
          <w:b/>
          <w:bCs/>
          <w:sz w:val="24"/>
          <w:szCs w:val="24"/>
          <w:u w:val="single"/>
          <w:lang w:eastAsia="pl-PL"/>
        </w:rPr>
      </w:pPr>
      <w:r w:rsidRPr="00DD2497">
        <w:rPr>
          <w:rFonts w:ascii="Arial" w:eastAsia="Times New Roman" w:hAnsi="Arial" w:cs="Arial"/>
          <w:b/>
          <w:bCs/>
          <w:sz w:val="24"/>
          <w:szCs w:val="24"/>
          <w:u w:val="single"/>
          <w:lang w:eastAsia="pl-PL"/>
        </w:rPr>
        <w:t>5  Kontrola jakości robót</w:t>
      </w:r>
      <w:bookmarkEnd w:id="28"/>
      <w:bookmarkEnd w:id="29"/>
    </w:p>
    <w:p w14:paraId="43426C08" w14:textId="77777777" w:rsidR="007B09A8" w:rsidRPr="00DD2497" w:rsidRDefault="007B09A8" w:rsidP="007B09A8">
      <w:pPr>
        <w:keepNext/>
        <w:spacing w:after="0" w:line="240" w:lineRule="auto"/>
        <w:outlineLvl w:val="2"/>
        <w:rPr>
          <w:rFonts w:ascii="Arial" w:eastAsia="Times New Roman" w:hAnsi="Arial" w:cs="Arial"/>
          <w:b/>
          <w:lang w:eastAsia="pl-PL"/>
        </w:rPr>
      </w:pPr>
      <w:bookmarkStart w:id="30" w:name="_Toc110325958"/>
    </w:p>
    <w:p w14:paraId="66373B2E"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lang w:eastAsia="pl-PL"/>
        </w:rPr>
        <w:t>5.1  Zasady kontroli jakości Robót</w:t>
      </w:r>
      <w:bookmarkEnd w:id="30"/>
    </w:p>
    <w:p w14:paraId="6FE65077"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Celem kontroli Robót będzie osiągnięcie założonej jakości Robót. Wykonawca jest odpowiedzialny za pełną kontrolę Robót i jakość materiałów. Wykonawca zapewni odpowiedni system kontroli, włączając personel, sprzęt, zaopatrzenie i wszystkie urządzenia niezbędne do pobierania próbek i badań materiałów oraz Robót. Wykonawca będzie przeprowadzać pomiary i badania materiałów oraz Robót z częstotliwością zapewniającą stwierdzenie, ze roboty wykonano zgodnie z wymaganiami zawartymi w Wymaganiach Zamawiającego.</w:t>
      </w:r>
    </w:p>
    <w:p w14:paraId="71A9CFA0"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Minimalne wymagania, co do zakresu badań i ich częstotliwości są określone w Wymaganiach Zamawiającego, normach i wytycznych. W przypadku, gdy nie zostały one tam określone, inspektor nadzoru ustali, jaki zakres kontroli jest konieczny, aby zapewnić wykonanie Robót zgodnie z warunkami umowy .</w:t>
      </w:r>
    </w:p>
    <w:p w14:paraId="1A8F2AA2"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Wykonawca dostarczy inspektorowi nadzoru świadectwa, że wszystkie stosowane urządzenia i sprzęt badawczy posiadają ważną legalizację, zostały prawidłowo wykalibrowane i odpowiadają wymaganiom norm określających procedury badań. </w:t>
      </w:r>
    </w:p>
    <w:p w14:paraId="016345EC" w14:textId="77777777" w:rsidR="007B09A8" w:rsidRPr="00DD2497" w:rsidRDefault="007B09A8" w:rsidP="007B09A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udostępni, inspektorowi nadzoru na każde życzenie, wszystkie wyniki wewnętrznej kontroli jakości. Wszelkie niezgodności z przepisami powinny być zgłaszane przedstawicielowi inspektora nadzoru wraz z propozycjami rozwiązania problemu. Wykonawca zobowiązany jest współpracować w zakresie wszystkich kontroli prowadzonych lub organizowanych przez inspektora nadzoru.</w:t>
      </w:r>
    </w:p>
    <w:p w14:paraId="587E23A2" w14:textId="77777777" w:rsidR="007B09A8" w:rsidRPr="00DD2497" w:rsidRDefault="007B09A8" w:rsidP="007B09A8">
      <w:pPr>
        <w:spacing w:after="0" w:line="240" w:lineRule="auto"/>
        <w:rPr>
          <w:rFonts w:ascii="Arial" w:eastAsia="Times New Roman" w:hAnsi="Arial" w:cs="Arial"/>
          <w:lang w:eastAsia="pl-PL"/>
        </w:rPr>
      </w:pPr>
      <w:r w:rsidRPr="00DD2497">
        <w:rPr>
          <w:rFonts w:ascii="Arial" w:eastAsia="Times New Roman" w:hAnsi="Arial" w:cs="Arial"/>
          <w:lang w:eastAsia="pl-PL"/>
        </w:rPr>
        <w:t>Wszystkie koszty związane z organizowaniem i prowadzeniem badań ponosi Wykonawca.</w:t>
      </w:r>
    </w:p>
    <w:p w14:paraId="7A29E0D4" w14:textId="77777777" w:rsidR="007B09A8" w:rsidRPr="00DD2497" w:rsidRDefault="007B09A8" w:rsidP="007B09A8">
      <w:pPr>
        <w:keepNext/>
        <w:spacing w:after="0" w:line="240" w:lineRule="auto"/>
        <w:outlineLvl w:val="2"/>
        <w:rPr>
          <w:rFonts w:ascii="Arial" w:eastAsia="Times New Roman" w:hAnsi="Arial" w:cs="Arial"/>
          <w:b/>
          <w:lang w:eastAsia="pl-PL"/>
        </w:rPr>
      </w:pPr>
      <w:bookmarkStart w:id="31" w:name="_Toc110325960"/>
    </w:p>
    <w:p w14:paraId="33A32EA9"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lang w:eastAsia="pl-PL"/>
        </w:rPr>
        <w:t>5.2  Badania i pomiary</w:t>
      </w:r>
      <w:bookmarkEnd w:id="31"/>
    </w:p>
    <w:p w14:paraId="1641D6CC" w14:textId="77777777" w:rsidR="00DC0FB0" w:rsidRPr="00DD2497" w:rsidRDefault="007B09A8" w:rsidP="00DC0FB0">
      <w:pPr>
        <w:spacing w:after="0" w:line="240" w:lineRule="auto"/>
        <w:jc w:val="both"/>
        <w:rPr>
          <w:rFonts w:ascii="Arial" w:eastAsia="Times New Roman" w:hAnsi="Arial" w:cs="Arial"/>
          <w:lang w:eastAsia="pl-PL"/>
        </w:rPr>
      </w:pPr>
      <w:r w:rsidRPr="00DD2497">
        <w:rPr>
          <w:rFonts w:ascii="Arial" w:eastAsia="Times New Roman" w:hAnsi="Arial" w:cs="Arial"/>
          <w:lang w:eastAsia="pl-PL"/>
        </w:rPr>
        <w:t>Wszystkie badania i pomiary będą przeprowadzone zgodnie z wymaganiami norm. W przypadku, gdy normy nie obejmują jakiegokolwiek badania wymaganego w Wymaganiach Zamawiającego, stosować można wytyczne producenta, albo inne procedury, zaakceptowane przez inspektora nadzoru</w:t>
      </w:r>
      <w:r w:rsidR="00B5380A" w:rsidRPr="00DD2497">
        <w:rPr>
          <w:rFonts w:ascii="Arial" w:eastAsia="Times New Roman" w:hAnsi="Arial" w:cs="Arial"/>
          <w:lang w:eastAsia="pl-PL"/>
        </w:rPr>
        <w:t>.</w:t>
      </w:r>
      <w:r w:rsidR="00DC0FB0" w:rsidRPr="00DD2497">
        <w:rPr>
          <w:rFonts w:ascii="Arial" w:eastAsia="Times New Roman" w:hAnsi="Arial" w:cs="Arial"/>
          <w:lang w:eastAsia="pl-PL"/>
        </w:rPr>
        <w:t xml:space="preserve"> </w:t>
      </w:r>
    </w:p>
    <w:p w14:paraId="76DA1BEF"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Przed przystąpieniem do pomiarów lub badań Wykonawca powiadomi inspektora nadzoru o rodzaju, miejscu i terminie pomiaru lub badania. Po wykonaniu pomiaru lub badania Wykonawca przedstawi na piśmie ich wyniki do akceptacji inspektora nadzoru.</w:t>
      </w:r>
    </w:p>
    <w:p w14:paraId="286E9923" w14:textId="77777777" w:rsidR="007B09A8" w:rsidRPr="00DD2497" w:rsidRDefault="007B09A8" w:rsidP="007B09A8">
      <w:pPr>
        <w:keepNext/>
        <w:spacing w:after="0" w:line="240" w:lineRule="auto"/>
        <w:outlineLvl w:val="2"/>
        <w:rPr>
          <w:rFonts w:ascii="Arial" w:eastAsia="Times New Roman" w:hAnsi="Arial" w:cs="Arial"/>
          <w:b/>
          <w:lang w:eastAsia="pl-PL"/>
        </w:rPr>
      </w:pPr>
      <w:bookmarkStart w:id="32" w:name="_Toc110325962"/>
    </w:p>
    <w:p w14:paraId="35F58A30"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lang w:eastAsia="pl-PL"/>
        </w:rPr>
        <w:t xml:space="preserve">5.3  Badania prowadzone przez </w:t>
      </w:r>
      <w:bookmarkEnd w:id="32"/>
      <w:r w:rsidRPr="00DD2497">
        <w:rPr>
          <w:rFonts w:ascii="Arial" w:eastAsia="Times New Roman" w:hAnsi="Arial" w:cs="Arial"/>
          <w:b/>
          <w:lang w:eastAsia="pl-PL"/>
        </w:rPr>
        <w:t>inspektora nadzoru</w:t>
      </w:r>
    </w:p>
    <w:p w14:paraId="27C32F4D"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Inspektor nadzoru uprawniony jest do dokonywania kontroli, pobierania próbek i badania wszystkich materiałów u źródła ich wytwarzania, zapewniona mu będzie wszelka potrzebna do tego pomoc ze strony Wykonawcy i producenta materiałów.</w:t>
      </w:r>
    </w:p>
    <w:p w14:paraId="05FA6AFA"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Wymaganiami Zamawiającego. W takim przypadku całkowite koszty badań i pobierania próbek poniesione zostaną przez Wykonawcę.</w:t>
      </w:r>
    </w:p>
    <w:p w14:paraId="72E6AFAA" w14:textId="77777777" w:rsidR="00E11A83" w:rsidRPr="00DD2497" w:rsidRDefault="00E11A83" w:rsidP="007B09A8">
      <w:pPr>
        <w:spacing w:after="0" w:line="240" w:lineRule="auto"/>
        <w:jc w:val="both"/>
        <w:rPr>
          <w:rFonts w:ascii="Arial" w:eastAsia="Times New Roman" w:hAnsi="Arial" w:cs="Arial"/>
          <w:lang w:eastAsia="pl-PL"/>
        </w:rPr>
      </w:pPr>
    </w:p>
    <w:p w14:paraId="16EE0B77" w14:textId="77777777" w:rsidR="007B09A8" w:rsidRPr="00DD2497" w:rsidRDefault="007B09A8" w:rsidP="007B09A8">
      <w:pPr>
        <w:keepNext/>
        <w:spacing w:after="0" w:line="240" w:lineRule="auto"/>
        <w:outlineLvl w:val="2"/>
        <w:rPr>
          <w:rFonts w:ascii="Arial" w:eastAsia="Times New Roman" w:hAnsi="Arial" w:cs="Arial"/>
          <w:b/>
          <w:lang w:eastAsia="pl-PL"/>
        </w:rPr>
      </w:pPr>
      <w:bookmarkStart w:id="33" w:name="_Toc110325963"/>
      <w:r w:rsidRPr="00DD2497">
        <w:rPr>
          <w:rFonts w:ascii="Arial" w:eastAsia="Times New Roman" w:hAnsi="Arial" w:cs="Arial"/>
          <w:b/>
          <w:lang w:eastAsia="pl-PL"/>
        </w:rPr>
        <w:t xml:space="preserve">5.4  Atesty jakości materiałów </w:t>
      </w:r>
      <w:bookmarkEnd w:id="33"/>
    </w:p>
    <w:p w14:paraId="453A8DB3"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Przed wykonaniem badań jakości materiałów przez Wykonawcę, inspektor nadzoru może dopuścić do użycia materiały posiadające atesty producenta stwierdzający ich pełną zgodność z warunkami podanymi w Wymaganiach Zamawiającego.</w:t>
      </w:r>
    </w:p>
    <w:p w14:paraId="725AF214"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 przypadku materiałów, dla których, zgodnie z Wymaganiami Zamawiającego, są wymagane atesty, każda partia dostarczona do Robót musi posiadać atest.</w:t>
      </w:r>
    </w:p>
    <w:p w14:paraId="2605D23E"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Produkty przemysłowe będą posiadać atesty wydane przez producenta, poparte w razie potrzeby wynikami wykonanych przez niego badań. Kopie wyników tych badań będą dostarczone przez Wykonawcę inspektorowi nadzoru.</w:t>
      </w:r>
    </w:p>
    <w:p w14:paraId="485F5A6E"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Materiały posiadające atesty – ważne legitymacje mogą być badane w dowolnym czasie. Jeżeli zostanie stwierdzona niezgodność ich właściwości z Wymaganiami Zamawiającego, takie materiały zostaną odrzucone.</w:t>
      </w:r>
    </w:p>
    <w:p w14:paraId="0D1D19DC" w14:textId="77777777" w:rsidR="007B09A8" w:rsidRPr="00DD2497" w:rsidRDefault="007B09A8" w:rsidP="007B09A8">
      <w:pPr>
        <w:keepNext/>
        <w:spacing w:after="0" w:line="240" w:lineRule="auto"/>
        <w:outlineLvl w:val="2"/>
        <w:rPr>
          <w:rFonts w:ascii="Arial" w:eastAsia="Times New Roman" w:hAnsi="Arial" w:cs="Arial"/>
          <w:b/>
          <w:lang w:eastAsia="pl-PL"/>
        </w:rPr>
      </w:pPr>
      <w:bookmarkStart w:id="34" w:name="_Toc12097374"/>
      <w:bookmarkStart w:id="35" w:name="_Toc12758681"/>
      <w:bookmarkStart w:id="36" w:name="_Toc40160402"/>
      <w:bookmarkStart w:id="37" w:name="_Toc52172540"/>
      <w:bookmarkStart w:id="38" w:name="_Toc90193878"/>
      <w:bookmarkStart w:id="39" w:name="_Toc110325966"/>
      <w:bookmarkStart w:id="40" w:name="_Toc34797782"/>
    </w:p>
    <w:p w14:paraId="3075D5FA" w14:textId="77777777" w:rsidR="007B09A8" w:rsidRPr="00DD2497" w:rsidRDefault="007B09A8" w:rsidP="007B09A8">
      <w:pPr>
        <w:keepNext/>
        <w:spacing w:after="0" w:line="240" w:lineRule="auto"/>
        <w:outlineLvl w:val="2"/>
        <w:rPr>
          <w:rFonts w:ascii="Arial" w:eastAsia="Times New Roman" w:hAnsi="Arial" w:cs="Arial"/>
          <w:b/>
          <w:sz w:val="24"/>
          <w:szCs w:val="24"/>
          <w:u w:val="single"/>
          <w:lang w:eastAsia="pl-PL"/>
        </w:rPr>
      </w:pPr>
      <w:r w:rsidRPr="00DD2497">
        <w:rPr>
          <w:rFonts w:ascii="Arial" w:eastAsia="Times New Roman" w:hAnsi="Arial" w:cs="Arial"/>
          <w:b/>
          <w:sz w:val="24"/>
          <w:szCs w:val="24"/>
          <w:u w:val="single"/>
          <w:lang w:eastAsia="pl-PL"/>
        </w:rPr>
        <w:t>6.</w:t>
      </w:r>
      <w:r w:rsidRPr="00DD2497">
        <w:rPr>
          <w:rFonts w:ascii="Arial" w:eastAsia="Times New Roman" w:hAnsi="Arial" w:cs="Arial"/>
          <w:b/>
          <w:sz w:val="24"/>
          <w:szCs w:val="24"/>
          <w:u w:val="single"/>
          <w:lang w:eastAsia="pl-PL"/>
        </w:rPr>
        <w:tab/>
        <w:t xml:space="preserve">Próby końcowe oraz </w:t>
      </w:r>
      <w:bookmarkEnd w:id="34"/>
      <w:bookmarkEnd w:id="35"/>
      <w:r w:rsidRPr="00DD2497">
        <w:rPr>
          <w:rFonts w:ascii="Arial" w:eastAsia="Times New Roman" w:hAnsi="Arial" w:cs="Arial"/>
          <w:b/>
          <w:sz w:val="24"/>
          <w:szCs w:val="24"/>
          <w:u w:val="single"/>
          <w:lang w:eastAsia="pl-PL"/>
        </w:rPr>
        <w:t>przejęcie przez Zamawiającego</w:t>
      </w:r>
      <w:bookmarkEnd w:id="36"/>
      <w:bookmarkEnd w:id="37"/>
      <w:bookmarkEnd w:id="38"/>
      <w:bookmarkEnd w:id="39"/>
      <w:r w:rsidRPr="00DD2497">
        <w:rPr>
          <w:rFonts w:ascii="Arial" w:eastAsia="Times New Roman" w:hAnsi="Arial" w:cs="Arial"/>
          <w:b/>
          <w:sz w:val="24"/>
          <w:szCs w:val="24"/>
          <w:u w:val="single"/>
          <w:lang w:eastAsia="pl-PL"/>
        </w:rPr>
        <w:t xml:space="preserve"> </w:t>
      </w:r>
      <w:bookmarkStart w:id="41" w:name="_Toc12097375"/>
      <w:bookmarkStart w:id="42" w:name="_Toc12758682"/>
      <w:bookmarkStart w:id="43" w:name="_Toc12771735"/>
    </w:p>
    <w:p w14:paraId="339EB57B" w14:textId="77777777" w:rsidR="007B09A8" w:rsidRPr="00DD2497" w:rsidRDefault="007B09A8" w:rsidP="007B09A8">
      <w:pPr>
        <w:keepNext/>
        <w:spacing w:after="0" w:line="240" w:lineRule="auto"/>
        <w:outlineLvl w:val="2"/>
        <w:rPr>
          <w:rFonts w:ascii="Arial" w:eastAsia="Times New Roman" w:hAnsi="Arial" w:cs="Arial"/>
          <w:b/>
          <w:lang w:eastAsia="pl-PL"/>
        </w:rPr>
      </w:pPr>
      <w:bookmarkStart w:id="44" w:name="_Toc40160406"/>
      <w:bookmarkStart w:id="45" w:name="_Toc52172544"/>
      <w:bookmarkStart w:id="46" w:name="_Toc90193882"/>
      <w:bookmarkStart w:id="47" w:name="_Toc110325969"/>
      <w:bookmarkEnd w:id="41"/>
      <w:bookmarkEnd w:id="42"/>
      <w:bookmarkEnd w:id="43"/>
    </w:p>
    <w:p w14:paraId="6AA50B78"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lang w:eastAsia="pl-PL"/>
        </w:rPr>
        <w:t>6.1</w:t>
      </w:r>
      <w:r w:rsidRPr="00DD2497">
        <w:rPr>
          <w:rFonts w:ascii="Arial" w:eastAsia="Times New Roman" w:hAnsi="Arial" w:cs="Arial"/>
          <w:b/>
          <w:lang w:eastAsia="pl-PL"/>
        </w:rPr>
        <w:tab/>
        <w:t xml:space="preserve">Próby </w:t>
      </w:r>
      <w:bookmarkEnd w:id="44"/>
      <w:r w:rsidRPr="00DD2497">
        <w:rPr>
          <w:rFonts w:ascii="Arial" w:eastAsia="Times New Roman" w:hAnsi="Arial" w:cs="Arial"/>
          <w:b/>
          <w:lang w:eastAsia="pl-PL"/>
        </w:rPr>
        <w:t>odbiorowe</w:t>
      </w:r>
      <w:bookmarkEnd w:id="45"/>
      <w:bookmarkEnd w:id="46"/>
      <w:bookmarkEnd w:id="47"/>
      <w:r w:rsidRPr="00DD2497">
        <w:rPr>
          <w:rFonts w:ascii="Arial" w:eastAsia="Times New Roman" w:hAnsi="Arial" w:cs="Arial"/>
          <w:b/>
          <w:lang w:eastAsia="pl-PL"/>
        </w:rPr>
        <w:t xml:space="preserve"> </w:t>
      </w:r>
    </w:p>
    <w:p w14:paraId="58B5E7FD"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Badania i próby odbiorowe powinny być wykonane przez Wykonawcę, zgodnie z wymogami umowy,  obowiązującymi normami i przepisami, w celu sprawdzenia prawidłowości wykonania oraz  przekazania obiektu do użytkowania.</w:t>
      </w:r>
    </w:p>
    <w:p w14:paraId="5591B63E" w14:textId="77777777" w:rsidR="00B83F6D" w:rsidRPr="00DD2497" w:rsidRDefault="00580051"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Badania powinny obejmować </w:t>
      </w:r>
      <w:r w:rsidR="007C76B9" w:rsidRPr="00DD2497">
        <w:rPr>
          <w:rFonts w:ascii="Arial" w:eastAsia="Times New Roman" w:hAnsi="Arial" w:cs="Arial"/>
          <w:lang w:eastAsia="pl-PL"/>
        </w:rPr>
        <w:t xml:space="preserve">miejsca uszczelnień kanału głównego z </w:t>
      </w:r>
      <w:proofErr w:type="spellStart"/>
      <w:r w:rsidR="007C76B9" w:rsidRPr="00DD2497">
        <w:rPr>
          <w:rFonts w:ascii="Arial" w:eastAsia="Times New Roman" w:hAnsi="Arial" w:cs="Arial"/>
          <w:lang w:eastAsia="pl-PL"/>
        </w:rPr>
        <w:t>przykanalikiem</w:t>
      </w:r>
      <w:proofErr w:type="spellEnd"/>
      <w:r w:rsidR="00A93024" w:rsidRPr="00DD2497">
        <w:rPr>
          <w:rFonts w:ascii="Arial" w:eastAsia="Times New Roman" w:hAnsi="Arial" w:cs="Arial"/>
          <w:lang w:eastAsia="pl-PL"/>
        </w:rPr>
        <w:t xml:space="preserve"> wraz </w:t>
      </w:r>
      <w:r w:rsidR="00A93024" w:rsidRPr="00DD2497">
        <w:rPr>
          <w:rFonts w:ascii="Arial" w:eastAsia="Times New Roman" w:hAnsi="Arial" w:cs="Arial"/>
          <w:lang w:eastAsia="pl-PL"/>
        </w:rPr>
        <w:br/>
        <w:t>z wnętrzem odgałęzienia i dnem kształtki kapeluszowej.</w:t>
      </w:r>
    </w:p>
    <w:p w14:paraId="5209407D"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Na okres przeprowadzania prób Wykonawca winien zapewnić wszelkie materiały do ich przeprowadzenia. </w:t>
      </w:r>
    </w:p>
    <w:p w14:paraId="47FBDEB1" w14:textId="77777777" w:rsidR="007B09A8" w:rsidRPr="00DD2497" w:rsidRDefault="007B09A8" w:rsidP="007B09A8">
      <w:pPr>
        <w:spacing w:after="0" w:line="240" w:lineRule="auto"/>
        <w:ind w:left="1077" w:hanging="1077"/>
        <w:jc w:val="both"/>
        <w:rPr>
          <w:rFonts w:ascii="Arial" w:eastAsia="Times New Roman" w:hAnsi="Arial" w:cs="Arial"/>
          <w:lang w:eastAsia="pl-PL"/>
        </w:rPr>
      </w:pPr>
      <w:r w:rsidRPr="00DD2497">
        <w:rPr>
          <w:rFonts w:ascii="Arial" w:eastAsia="Times New Roman" w:hAnsi="Arial" w:cs="Arial"/>
          <w:lang w:eastAsia="pl-PL"/>
        </w:rPr>
        <w:t xml:space="preserve">Koszty wykonania prób ponosi Wykonawca. </w:t>
      </w:r>
    </w:p>
    <w:p w14:paraId="249AF9A1"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Wykonawca winien powiadomić inspektora nadzoru o zamiarze rozpoczęcia prób 48 godz. przed ich planowanym  rozpoczęciem.</w:t>
      </w:r>
    </w:p>
    <w:p w14:paraId="68675A58" w14:textId="77777777" w:rsidR="007B09A8" w:rsidRPr="00DD2497" w:rsidRDefault="007B09A8" w:rsidP="007B09A8">
      <w:pPr>
        <w:keepNext/>
        <w:spacing w:after="0" w:line="240" w:lineRule="auto"/>
        <w:outlineLvl w:val="2"/>
        <w:rPr>
          <w:rFonts w:ascii="Arial" w:eastAsia="Times New Roman" w:hAnsi="Arial" w:cs="Arial"/>
          <w:b/>
          <w:lang w:eastAsia="pl-PL"/>
        </w:rPr>
      </w:pPr>
      <w:bookmarkStart w:id="48" w:name="_Toc110325970"/>
    </w:p>
    <w:p w14:paraId="6001DF66"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lang w:eastAsia="pl-PL"/>
        </w:rPr>
        <w:t>6.2</w:t>
      </w:r>
      <w:r w:rsidRPr="00DD2497">
        <w:rPr>
          <w:rFonts w:ascii="Arial" w:eastAsia="Times New Roman" w:hAnsi="Arial" w:cs="Arial"/>
          <w:b/>
          <w:lang w:eastAsia="pl-PL"/>
        </w:rPr>
        <w:tab/>
        <w:t>Wyniki Prób</w:t>
      </w:r>
      <w:bookmarkEnd w:id="48"/>
    </w:p>
    <w:p w14:paraId="42E42871" w14:textId="77777777" w:rsidR="007B09A8" w:rsidRPr="00DD2497" w:rsidRDefault="007B09A8" w:rsidP="007B09A8">
      <w:pPr>
        <w:spacing w:after="0" w:line="240" w:lineRule="auto"/>
        <w:rPr>
          <w:rFonts w:ascii="Arial" w:eastAsia="Times New Roman" w:hAnsi="Arial" w:cs="Arial"/>
          <w:b/>
          <w:bCs/>
          <w:lang w:eastAsia="pl-PL"/>
        </w:rPr>
      </w:pPr>
      <w:r w:rsidRPr="00DD2497">
        <w:rPr>
          <w:rFonts w:ascii="Arial" w:eastAsia="Times New Roman" w:hAnsi="Arial" w:cs="Arial"/>
          <w:lang w:eastAsia="pl-PL"/>
        </w:rPr>
        <w:t>Wyniki Prób będą zestawione i ocenione przez Wykonawcę, który przygotuje szczegółowy raport oraz inne dokumenty powykonawcze i przedłoży inspektorowi nadzoru do zatwierdzenia.</w:t>
      </w:r>
    </w:p>
    <w:p w14:paraId="45F04F77" w14:textId="77777777" w:rsidR="007B09A8" w:rsidRPr="00DD2497" w:rsidRDefault="007B09A8" w:rsidP="007B09A8">
      <w:pPr>
        <w:keepNext/>
        <w:spacing w:after="0" w:line="240" w:lineRule="auto"/>
        <w:outlineLvl w:val="2"/>
        <w:rPr>
          <w:rFonts w:ascii="Arial" w:eastAsia="Times New Roman" w:hAnsi="Arial" w:cs="Arial"/>
          <w:b/>
          <w:lang w:eastAsia="pl-PL"/>
        </w:rPr>
      </w:pPr>
      <w:bookmarkStart w:id="49" w:name="_Toc40160412"/>
      <w:bookmarkStart w:id="50" w:name="_Toc52172549"/>
      <w:bookmarkStart w:id="51" w:name="_Toc90193887"/>
      <w:bookmarkStart w:id="52" w:name="_Toc110325971"/>
    </w:p>
    <w:p w14:paraId="2F256EF5"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lang w:eastAsia="pl-PL"/>
        </w:rPr>
        <w:t>6.3</w:t>
      </w:r>
      <w:r w:rsidRPr="00DD2497">
        <w:rPr>
          <w:rFonts w:ascii="Arial" w:eastAsia="Times New Roman" w:hAnsi="Arial" w:cs="Arial"/>
          <w:b/>
          <w:lang w:eastAsia="pl-PL"/>
        </w:rPr>
        <w:tab/>
        <w:t>Konsekwencje nie spełnienia wymagań</w:t>
      </w:r>
      <w:bookmarkEnd w:id="49"/>
      <w:bookmarkEnd w:id="50"/>
      <w:bookmarkEnd w:id="51"/>
      <w:bookmarkEnd w:id="52"/>
    </w:p>
    <w:p w14:paraId="4A1E87F7"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 xml:space="preserve">Jeśli wyniki którejś z prób nie będą spełniać Wymagań Zamawiającego, Wykonawca powinien, pod warunkiem uzyskania zgody inspektora nadzoru, wykonać odpowiednie poprawki i powtórzyć próbę do uzyskania akceptacji inspektora nadzoru. </w:t>
      </w:r>
    </w:p>
    <w:bookmarkEnd w:id="40"/>
    <w:p w14:paraId="1052FC34" w14:textId="77777777" w:rsidR="007B09A8" w:rsidRPr="00DD2497" w:rsidRDefault="007B09A8" w:rsidP="007B09A8">
      <w:pPr>
        <w:spacing w:after="0" w:line="240" w:lineRule="auto"/>
        <w:jc w:val="both"/>
        <w:rPr>
          <w:rFonts w:ascii="Arial" w:eastAsia="Times New Roman" w:hAnsi="Arial" w:cs="Arial"/>
          <w:lang w:eastAsia="pl-PL"/>
        </w:rPr>
      </w:pPr>
    </w:p>
    <w:p w14:paraId="5AA218D4" w14:textId="77777777" w:rsidR="007B09A8" w:rsidRPr="00DD2497" w:rsidRDefault="007B09A8" w:rsidP="007B09A8">
      <w:pPr>
        <w:keepNext/>
        <w:spacing w:after="0" w:line="240" w:lineRule="auto"/>
        <w:outlineLvl w:val="2"/>
        <w:rPr>
          <w:rFonts w:ascii="Arial" w:eastAsia="Times New Roman" w:hAnsi="Arial" w:cs="Arial"/>
          <w:b/>
          <w:sz w:val="24"/>
          <w:szCs w:val="24"/>
          <w:u w:val="single"/>
          <w:lang w:eastAsia="pl-PL"/>
        </w:rPr>
      </w:pPr>
      <w:bookmarkStart w:id="53" w:name="_Toc34797783"/>
      <w:bookmarkStart w:id="54" w:name="_Toc110325977"/>
      <w:r w:rsidRPr="00DD2497">
        <w:rPr>
          <w:rFonts w:ascii="Arial" w:eastAsia="Times New Roman" w:hAnsi="Arial" w:cs="Arial"/>
          <w:b/>
          <w:sz w:val="24"/>
          <w:szCs w:val="24"/>
          <w:u w:val="single"/>
          <w:lang w:eastAsia="pl-PL"/>
        </w:rPr>
        <w:lastRenderedPageBreak/>
        <w:t>7</w:t>
      </w:r>
      <w:r w:rsidR="00BB28D5" w:rsidRPr="00DD2497">
        <w:rPr>
          <w:rFonts w:ascii="Arial" w:eastAsia="Times New Roman" w:hAnsi="Arial" w:cs="Arial"/>
          <w:b/>
          <w:sz w:val="24"/>
          <w:szCs w:val="24"/>
          <w:u w:val="single"/>
          <w:lang w:eastAsia="pl-PL"/>
        </w:rPr>
        <w:t>.</w:t>
      </w:r>
      <w:r w:rsidRPr="00DD2497">
        <w:rPr>
          <w:rFonts w:ascii="Arial" w:eastAsia="Times New Roman" w:hAnsi="Arial" w:cs="Arial"/>
          <w:b/>
          <w:sz w:val="24"/>
          <w:szCs w:val="24"/>
          <w:u w:val="single"/>
          <w:lang w:eastAsia="pl-PL"/>
        </w:rPr>
        <w:t xml:space="preserve">    Podstawa płatności</w:t>
      </w:r>
      <w:bookmarkStart w:id="55" w:name="_Toc110325978"/>
      <w:bookmarkEnd w:id="53"/>
      <w:bookmarkEnd w:id="54"/>
    </w:p>
    <w:p w14:paraId="179F50DD" w14:textId="77777777" w:rsidR="007B09A8" w:rsidRPr="00DD2497" w:rsidRDefault="007B09A8" w:rsidP="007B09A8">
      <w:pPr>
        <w:keepNext/>
        <w:spacing w:after="0" w:line="240" w:lineRule="auto"/>
        <w:outlineLvl w:val="2"/>
        <w:rPr>
          <w:rFonts w:ascii="Arial" w:eastAsia="Times New Roman" w:hAnsi="Arial" w:cs="Arial"/>
          <w:b/>
          <w:lang w:eastAsia="pl-PL"/>
        </w:rPr>
      </w:pPr>
    </w:p>
    <w:p w14:paraId="55EDEB93" w14:textId="77777777" w:rsidR="007B09A8" w:rsidRPr="00DD2497" w:rsidRDefault="007B09A8" w:rsidP="007B09A8">
      <w:pPr>
        <w:keepNext/>
        <w:spacing w:after="0" w:line="240" w:lineRule="auto"/>
        <w:outlineLvl w:val="2"/>
        <w:rPr>
          <w:rFonts w:ascii="Arial" w:eastAsia="Times New Roman" w:hAnsi="Arial" w:cs="Arial"/>
          <w:b/>
          <w:lang w:eastAsia="pl-PL"/>
        </w:rPr>
      </w:pPr>
      <w:r w:rsidRPr="00DD2497">
        <w:rPr>
          <w:rFonts w:ascii="Arial" w:eastAsia="Times New Roman" w:hAnsi="Arial" w:cs="Arial"/>
          <w:b/>
          <w:lang w:eastAsia="pl-PL"/>
        </w:rPr>
        <w:t>7.1  Ustalenia ogólne</w:t>
      </w:r>
      <w:bookmarkStart w:id="56" w:name="_Toc110325979"/>
      <w:bookmarkEnd w:id="55"/>
    </w:p>
    <w:p w14:paraId="23735692" w14:textId="77777777" w:rsidR="007B09A8" w:rsidRPr="00DD2497" w:rsidRDefault="007B09A8" w:rsidP="007B09A8">
      <w:pPr>
        <w:spacing w:after="0" w:line="240" w:lineRule="auto"/>
        <w:jc w:val="both"/>
        <w:rPr>
          <w:rFonts w:ascii="Arial" w:eastAsia="Times New Roman" w:hAnsi="Arial" w:cs="Arial"/>
          <w:bCs/>
          <w:lang w:eastAsia="pl-PL"/>
        </w:rPr>
      </w:pPr>
      <w:r w:rsidRPr="00DD2497">
        <w:rPr>
          <w:rFonts w:ascii="Arial" w:eastAsia="Times New Roman" w:hAnsi="Arial" w:cs="Arial"/>
          <w:bCs/>
          <w:lang w:eastAsia="pl-PL"/>
        </w:rPr>
        <w:t>Podstawą płatności będą ceny jednostkowe podane w tabeli „Wykaz cen” oraz ilości wykonanych jednostek.</w:t>
      </w:r>
    </w:p>
    <w:p w14:paraId="1ACCF5A9" w14:textId="77777777" w:rsidR="007B09A8" w:rsidRPr="00DD2497" w:rsidRDefault="007B09A8" w:rsidP="007B09A8">
      <w:pPr>
        <w:spacing w:after="0" w:line="240" w:lineRule="auto"/>
        <w:jc w:val="both"/>
        <w:rPr>
          <w:rFonts w:ascii="Arial" w:eastAsia="Times New Roman" w:hAnsi="Arial" w:cs="Arial"/>
          <w:b/>
          <w:bCs/>
          <w:lang w:eastAsia="pl-PL"/>
        </w:rPr>
      </w:pPr>
    </w:p>
    <w:p w14:paraId="43F906F9" w14:textId="77777777" w:rsidR="007B09A8" w:rsidRPr="00DD2497" w:rsidRDefault="007B09A8" w:rsidP="007B09A8">
      <w:pPr>
        <w:spacing w:after="0" w:line="240" w:lineRule="auto"/>
        <w:jc w:val="both"/>
        <w:rPr>
          <w:rFonts w:ascii="Arial" w:eastAsia="Times New Roman" w:hAnsi="Arial" w:cs="Arial"/>
          <w:b/>
          <w:bCs/>
          <w:lang w:eastAsia="pl-PL"/>
        </w:rPr>
      </w:pPr>
      <w:r w:rsidRPr="00DD2497">
        <w:rPr>
          <w:rFonts w:ascii="Arial" w:eastAsia="Times New Roman" w:hAnsi="Arial" w:cs="Arial"/>
          <w:b/>
          <w:bCs/>
          <w:lang w:eastAsia="pl-PL"/>
        </w:rPr>
        <w:t>7.2  Cena elementu Robót</w:t>
      </w:r>
      <w:bookmarkEnd w:id="56"/>
    </w:p>
    <w:p w14:paraId="438D493C"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Cena 1</w:t>
      </w:r>
      <w:r w:rsidR="00A93024" w:rsidRPr="00DD2497">
        <w:rPr>
          <w:rFonts w:ascii="Arial" w:eastAsia="Times New Roman" w:hAnsi="Arial" w:cs="Arial"/>
          <w:lang w:eastAsia="pl-PL"/>
        </w:rPr>
        <w:t xml:space="preserve"> szt. montażu kształtki kapeluszowej na odgałęzieniach bocznych </w:t>
      </w:r>
      <w:r w:rsidRPr="00DD2497">
        <w:rPr>
          <w:rFonts w:ascii="Arial" w:eastAsia="Times New Roman" w:hAnsi="Arial" w:cs="Arial"/>
          <w:lang w:eastAsia="pl-PL"/>
        </w:rPr>
        <w:t>będzie uwzględniać wszystkie czynności, wymagania i badania składające się na jej wykonanie, określone dla tej Roboty w ST.</w:t>
      </w:r>
    </w:p>
    <w:p w14:paraId="1E3F6747" w14:textId="77777777" w:rsidR="007B09A8" w:rsidRPr="00DD2497" w:rsidRDefault="007B09A8" w:rsidP="007B09A8">
      <w:pPr>
        <w:spacing w:after="0" w:line="240" w:lineRule="auto"/>
        <w:jc w:val="both"/>
        <w:rPr>
          <w:rFonts w:ascii="Arial" w:eastAsia="Times New Roman" w:hAnsi="Arial" w:cs="Arial"/>
          <w:lang w:eastAsia="pl-PL"/>
        </w:rPr>
      </w:pPr>
      <w:r w:rsidRPr="00DD2497">
        <w:rPr>
          <w:rFonts w:ascii="Arial" w:eastAsia="Times New Roman" w:hAnsi="Arial" w:cs="Arial"/>
          <w:lang w:eastAsia="pl-PL"/>
        </w:rPr>
        <w:t>Cena powinna uwzględniać również:</w:t>
      </w:r>
    </w:p>
    <w:p w14:paraId="0169D887" w14:textId="77777777" w:rsidR="007B09A8" w:rsidRPr="00DD2497" w:rsidRDefault="007B09A8">
      <w:pPr>
        <w:numPr>
          <w:ilvl w:val="0"/>
          <w:numId w:val="5"/>
        </w:numPr>
        <w:spacing w:after="0" w:line="240" w:lineRule="auto"/>
        <w:ind w:left="360"/>
        <w:jc w:val="both"/>
        <w:rPr>
          <w:rFonts w:ascii="Arial" w:eastAsia="Times New Roman" w:hAnsi="Arial" w:cs="Arial"/>
          <w:lang w:eastAsia="pl-PL"/>
        </w:rPr>
      </w:pPr>
      <w:r w:rsidRPr="00DD2497">
        <w:rPr>
          <w:rFonts w:ascii="Arial" w:eastAsia="Times New Roman" w:hAnsi="Arial" w:cs="Arial"/>
          <w:lang w:eastAsia="pl-PL"/>
        </w:rPr>
        <w:t>robociznę bezpośrednią,</w:t>
      </w:r>
    </w:p>
    <w:p w14:paraId="54A45C54" w14:textId="77777777" w:rsidR="007B09A8" w:rsidRPr="00DD2497" w:rsidRDefault="007B09A8">
      <w:pPr>
        <w:numPr>
          <w:ilvl w:val="0"/>
          <w:numId w:val="5"/>
        </w:numPr>
        <w:spacing w:after="0" w:line="240" w:lineRule="auto"/>
        <w:ind w:left="360"/>
        <w:jc w:val="both"/>
        <w:rPr>
          <w:rFonts w:ascii="Arial" w:eastAsia="Times New Roman" w:hAnsi="Arial" w:cs="Arial"/>
          <w:lang w:eastAsia="pl-PL"/>
        </w:rPr>
      </w:pPr>
      <w:r w:rsidRPr="00DD2497">
        <w:rPr>
          <w:rFonts w:ascii="Arial" w:eastAsia="Times New Roman" w:hAnsi="Arial" w:cs="Arial"/>
          <w:lang w:eastAsia="pl-PL"/>
        </w:rPr>
        <w:t>wartość użytych materiałów dostarczanych przez Wykonawcę wraz z kosztami ich zakupu,</w:t>
      </w:r>
    </w:p>
    <w:p w14:paraId="4076DF94" w14:textId="77777777" w:rsidR="007B09A8" w:rsidRPr="00DD2497" w:rsidRDefault="007B09A8">
      <w:pPr>
        <w:numPr>
          <w:ilvl w:val="0"/>
          <w:numId w:val="5"/>
        </w:numPr>
        <w:spacing w:after="0" w:line="240" w:lineRule="auto"/>
        <w:ind w:left="360"/>
        <w:jc w:val="both"/>
        <w:rPr>
          <w:rFonts w:ascii="Arial" w:eastAsia="Times New Roman" w:hAnsi="Arial" w:cs="Arial"/>
          <w:lang w:eastAsia="pl-PL"/>
        </w:rPr>
      </w:pPr>
      <w:r w:rsidRPr="00DD2497">
        <w:rPr>
          <w:rFonts w:ascii="Arial" w:eastAsia="Times New Roman" w:hAnsi="Arial" w:cs="Arial"/>
          <w:lang w:eastAsia="pl-PL"/>
        </w:rPr>
        <w:t>wartość pracy sprzętu wraz z ich kosztami (sprowadzenie sprzętu na Teren Budowy i z powrotem, montaż i demontaż na stanowisku pracy),</w:t>
      </w:r>
    </w:p>
    <w:p w14:paraId="2B6C06A3" w14:textId="77777777" w:rsidR="007B09A8" w:rsidRPr="00DD2497" w:rsidRDefault="007B09A8">
      <w:pPr>
        <w:numPr>
          <w:ilvl w:val="0"/>
          <w:numId w:val="5"/>
        </w:numPr>
        <w:spacing w:after="0" w:line="240" w:lineRule="auto"/>
        <w:ind w:left="360"/>
        <w:jc w:val="both"/>
        <w:rPr>
          <w:rFonts w:ascii="Arial" w:eastAsia="Times New Roman" w:hAnsi="Arial" w:cs="Arial"/>
          <w:lang w:eastAsia="pl-PL"/>
        </w:rPr>
      </w:pPr>
      <w:r w:rsidRPr="00DD2497">
        <w:rPr>
          <w:rFonts w:ascii="Arial" w:eastAsia="Times New Roman" w:hAnsi="Arial" w:cs="Arial"/>
          <w:lang w:eastAsia="pl-PL"/>
        </w:rPr>
        <w:t xml:space="preserve">koszty pośrednie, w skład których wchodzą: płace personelu i kierownictwa budowy, pracowników nadzoru, koszty urządzenia i eksploatacji zaplecza budowy (w tym doprowadzenie energii i wody, budowa dróg dojazdowych itp.), koszty dotyczące oznakowania robót, wydatki dotyczące BHP, usługi obce na rzecz budowy, ekspertyzy dotyczące  wykonanych robót, ubezpieczenia i koszty zarządu przedsiębiorstwa Wykonawcy,  </w:t>
      </w:r>
    </w:p>
    <w:p w14:paraId="6A4754D5" w14:textId="77777777" w:rsidR="007B09A8" w:rsidRPr="00DD2497" w:rsidRDefault="007B09A8">
      <w:pPr>
        <w:numPr>
          <w:ilvl w:val="0"/>
          <w:numId w:val="5"/>
        </w:numPr>
        <w:tabs>
          <w:tab w:val="left" w:pos="426"/>
        </w:tabs>
        <w:spacing w:after="0" w:line="240" w:lineRule="auto"/>
        <w:ind w:left="360"/>
        <w:jc w:val="both"/>
        <w:rPr>
          <w:rFonts w:ascii="Arial" w:eastAsia="Times New Roman" w:hAnsi="Arial" w:cs="Arial"/>
          <w:lang w:eastAsia="pl-PL"/>
        </w:rPr>
      </w:pPr>
      <w:r w:rsidRPr="00DD2497">
        <w:rPr>
          <w:rFonts w:ascii="Arial" w:eastAsia="Times New Roman" w:hAnsi="Arial" w:cs="Arial"/>
          <w:lang w:eastAsia="pl-PL"/>
        </w:rPr>
        <w:t>zysk kalkulacyjny zawierający ryzyko Wykonawcy z tytułu innych wydatków mogących wystąpić w czasie realizacji Robót i w okresie gwarancyjnym,</w:t>
      </w:r>
    </w:p>
    <w:p w14:paraId="4D8E635E" w14:textId="77777777" w:rsidR="007B09A8" w:rsidRPr="00DD2497" w:rsidRDefault="007B09A8">
      <w:pPr>
        <w:numPr>
          <w:ilvl w:val="0"/>
          <w:numId w:val="5"/>
        </w:numPr>
        <w:tabs>
          <w:tab w:val="left" w:pos="426"/>
        </w:tabs>
        <w:spacing w:after="0" w:line="240" w:lineRule="auto"/>
        <w:ind w:left="360"/>
        <w:jc w:val="both"/>
        <w:rPr>
          <w:rFonts w:ascii="Arial" w:eastAsia="Times New Roman" w:hAnsi="Arial" w:cs="Arial"/>
          <w:lang w:eastAsia="pl-PL"/>
        </w:rPr>
      </w:pPr>
      <w:r w:rsidRPr="00DD2497">
        <w:rPr>
          <w:rFonts w:ascii="Arial" w:eastAsia="Times New Roman" w:hAnsi="Arial" w:cs="Arial"/>
          <w:lang w:eastAsia="pl-PL"/>
        </w:rPr>
        <w:t>podatki obliczane zgodnie z obowiązującymi przepisami.</w:t>
      </w:r>
    </w:p>
    <w:p w14:paraId="6A86EDE1" w14:textId="77777777" w:rsidR="007B09A8" w:rsidRPr="00DD249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DD2497">
        <w:rPr>
          <w:rFonts w:ascii="Arial" w:eastAsia="Times New Roman" w:hAnsi="Arial" w:cs="Arial"/>
          <w:lang w:eastAsia="pl-PL"/>
        </w:rPr>
        <w:t>-</w:t>
      </w:r>
      <w:r w:rsidRPr="00DD2497">
        <w:rPr>
          <w:rFonts w:ascii="Arial" w:eastAsia="Times New Roman" w:hAnsi="Arial" w:cs="Arial"/>
          <w:lang w:eastAsia="pl-PL"/>
        </w:rPr>
        <w:tab/>
        <w:t>prace pomiarowe i pomocnicze,</w:t>
      </w:r>
    </w:p>
    <w:p w14:paraId="5560BDAF" w14:textId="77777777" w:rsidR="007B09A8" w:rsidRPr="00DD2497" w:rsidRDefault="007B09A8" w:rsidP="007B09A8">
      <w:pPr>
        <w:tabs>
          <w:tab w:val="left" w:pos="426"/>
          <w:tab w:val="left" w:pos="567"/>
        </w:tabs>
        <w:spacing w:after="0" w:line="240" w:lineRule="auto"/>
        <w:jc w:val="both"/>
        <w:rPr>
          <w:rFonts w:ascii="Arial" w:eastAsia="Times New Roman" w:hAnsi="Arial" w:cs="Arial"/>
          <w:lang w:eastAsia="pl-PL"/>
        </w:rPr>
      </w:pPr>
      <w:r w:rsidRPr="00DD2497">
        <w:rPr>
          <w:rFonts w:ascii="Arial" w:eastAsia="Times New Roman" w:hAnsi="Arial" w:cs="Arial"/>
          <w:lang w:eastAsia="pl-PL"/>
        </w:rPr>
        <w:t>-</w:t>
      </w:r>
      <w:r w:rsidRPr="00DD2497">
        <w:rPr>
          <w:rFonts w:ascii="Arial" w:eastAsia="Times New Roman" w:hAnsi="Arial" w:cs="Arial"/>
          <w:lang w:eastAsia="pl-PL"/>
        </w:rPr>
        <w:tab/>
        <w:t xml:space="preserve">inspekcja telewizyjna </w:t>
      </w:r>
      <w:proofErr w:type="spellStart"/>
      <w:r w:rsidRPr="00DD2497">
        <w:rPr>
          <w:rFonts w:ascii="Arial" w:eastAsia="Times New Roman" w:hAnsi="Arial" w:cs="Arial"/>
          <w:lang w:eastAsia="pl-PL"/>
        </w:rPr>
        <w:t>przedwykonawcza</w:t>
      </w:r>
      <w:proofErr w:type="spellEnd"/>
      <w:r w:rsidRPr="00DD2497">
        <w:rPr>
          <w:rFonts w:ascii="Arial" w:eastAsia="Times New Roman" w:hAnsi="Arial" w:cs="Arial"/>
          <w:lang w:eastAsia="pl-PL"/>
        </w:rPr>
        <w:t>,</w:t>
      </w:r>
    </w:p>
    <w:p w14:paraId="7B59C075" w14:textId="752EA383" w:rsidR="009258C0" w:rsidRDefault="007B09A8" w:rsidP="00BD216F">
      <w:pPr>
        <w:spacing w:after="0" w:line="240" w:lineRule="auto"/>
        <w:ind w:left="426" w:hanging="426"/>
        <w:rPr>
          <w:rFonts w:ascii="Arial" w:eastAsia="Times New Roman" w:hAnsi="Arial" w:cs="Arial"/>
          <w:lang w:eastAsia="pl-PL"/>
        </w:rPr>
      </w:pPr>
      <w:r w:rsidRPr="00C16121">
        <w:rPr>
          <w:rFonts w:ascii="Arial" w:eastAsia="Times New Roman" w:hAnsi="Arial" w:cs="Arial"/>
          <w:lang w:eastAsia="pl-PL"/>
        </w:rPr>
        <w:t>-</w:t>
      </w:r>
      <w:r w:rsidR="000168BB" w:rsidRPr="00065371">
        <w:rPr>
          <w:rFonts w:ascii="Arial" w:eastAsia="Times New Roman" w:hAnsi="Arial" w:cs="Arial"/>
          <w:lang w:eastAsia="pl-PL"/>
        </w:rPr>
        <w:t xml:space="preserve">     </w:t>
      </w:r>
      <w:r w:rsidRPr="00C16121">
        <w:rPr>
          <w:rFonts w:ascii="Arial" w:eastAsia="Times New Roman" w:hAnsi="Arial" w:cs="Arial"/>
          <w:lang w:eastAsia="pl-PL"/>
        </w:rPr>
        <w:t>czyszczenie</w:t>
      </w:r>
      <w:r w:rsidR="00A93024" w:rsidRPr="00C16121">
        <w:rPr>
          <w:rFonts w:ascii="Arial" w:eastAsia="Times New Roman" w:hAnsi="Arial" w:cs="Arial"/>
          <w:lang w:eastAsia="pl-PL"/>
        </w:rPr>
        <w:t>/frezowanie</w:t>
      </w:r>
      <w:r w:rsidRPr="00C16121">
        <w:rPr>
          <w:rFonts w:ascii="Arial" w:eastAsia="Times New Roman" w:hAnsi="Arial" w:cs="Arial"/>
          <w:lang w:eastAsia="pl-PL"/>
        </w:rPr>
        <w:t xml:space="preserve"> kanału </w:t>
      </w:r>
      <w:r w:rsidR="00A93024" w:rsidRPr="00C16121">
        <w:rPr>
          <w:rFonts w:ascii="Arial" w:eastAsia="Times New Roman" w:hAnsi="Arial" w:cs="Arial"/>
          <w:lang w:eastAsia="pl-PL"/>
        </w:rPr>
        <w:t xml:space="preserve">i </w:t>
      </w:r>
      <w:proofErr w:type="spellStart"/>
      <w:r w:rsidR="00A93024" w:rsidRPr="00C16121">
        <w:rPr>
          <w:rFonts w:ascii="Arial" w:eastAsia="Times New Roman" w:hAnsi="Arial" w:cs="Arial"/>
          <w:lang w:eastAsia="pl-PL"/>
        </w:rPr>
        <w:t>przykanalików</w:t>
      </w:r>
      <w:proofErr w:type="spellEnd"/>
      <w:r w:rsidRPr="00C16121">
        <w:rPr>
          <w:rFonts w:ascii="Arial" w:eastAsia="Times New Roman" w:hAnsi="Arial" w:cs="Arial"/>
          <w:lang w:eastAsia="pl-PL"/>
        </w:rPr>
        <w:t xml:space="preserve">,  </w:t>
      </w:r>
      <w:r w:rsidR="009658B1" w:rsidRPr="00C16121">
        <w:rPr>
          <w:rFonts w:ascii="Arial" w:eastAsia="Times New Roman" w:hAnsi="Arial" w:cs="Arial"/>
          <w:lang w:eastAsia="pl-PL"/>
        </w:rPr>
        <w:t>W przypadku instalacji kapelusza w kanale po renowacji (CIPP) należy dodatkowo usunąć z jego powierzchni folię oraz naciąć wykładzinę szczotką. Ma to na celu uzyskanie odpowiednio chropowatej powierzchni i dobrego przyklejenia bezpośrednio do wykładziny z żywicy</w:t>
      </w:r>
      <w:r w:rsidR="00C16121" w:rsidRPr="00C16121">
        <w:rPr>
          <w:rFonts w:ascii="Arial" w:eastAsia="Times New Roman" w:hAnsi="Arial" w:cs="Arial"/>
          <w:lang w:eastAsia="pl-PL"/>
        </w:rPr>
        <w:t>.</w:t>
      </w:r>
    </w:p>
    <w:p w14:paraId="3D393932" w14:textId="77777777" w:rsidR="00A93024" w:rsidRPr="00DD249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DD2497">
        <w:rPr>
          <w:rFonts w:ascii="Arial" w:eastAsia="Times New Roman" w:hAnsi="Arial" w:cs="Arial"/>
          <w:lang w:eastAsia="pl-PL"/>
        </w:rPr>
        <w:t>-</w:t>
      </w:r>
      <w:r w:rsidRPr="00DD2497">
        <w:rPr>
          <w:rFonts w:ascii="Arial" w:eastAsia="Times New Roman" w:hAnsi="Arial" w:cs="Arial"/>
          <w:lang w:eastAsia="pl-PL"/>
        </w:rPr>
        <w:tab/>
        <w:t xml:space="preserve">niezbędne roboty remontowe w kanale przed wprowadzeniem </w:t>
      </w:r>
      <w:r w:rsidR="00A93024" w:rsidRPr="00DD2497">
        <w:rPr>
          <w:rFonts w:ascii="Arial" w:eastAsia="Times New Roman" w:hAnsi="Arial" w:cs="Arial"/>
          <w:lang w:eastAsia="pl-PL"/>
        </w:rPr>
        <w:t xml:space="preserve">zestawu do montażu kształtek </w:t>
      </w:r>
    </w:p>
    <w:p w14:paraId="57541432" w14:textId="77777777" w:rsidR="007B09A8" w:rsidRPr="00DD2497" w:rsidRDefault="00A93024" w:rsidP="007B09A8">
      <w:pPr>
        <w:tabs>
          <w:tab w:val="left" w:pos="426"/>
          <w:tab w:val="left" w:pos="540"/>
          <w:tab w:val="num" w:pos="792"/>
        </w:tabs>
        <w:spacing w:after="0" w:line="240" w:lineRule="auto"/>
        <w:jc w:val="both"/>
        <w:rPr>
          <w:rFonts w:ascii="Arial" w:eastAsia="Times New Roman" w:hAnsi="Arial" w:cs="Arial"/>
          <w:lang w:eastAsia="pl-PL"/>
        </w:rPr>
      </w:pPr>
      <w:r w:rsidRPr="00DD2497">
        <w:rPr>
          <w:rFonts w:ascii="Arial" w:eastAsia="Times New Roman" w:hAnsi="Arial" w:cs="Arial"/>
          <w:lang w:eastAsia="pl-PL"/>
        </w:rPr>
        <w:tab/>
        <w:t>kapeluszowych</w:t>
      </w:r>
      <w:r w:rsidR="007B09A8" w:rsidRPr="00DD2497">
        <w:rPr>
          <w:rFonts w:ascii="Arial" w:eastAsia="Times New Roman" w:hAnsi="Arial" w:cs="Arial"/>
          <w:lang w:eastAsia="pl-PL"/>
        </w:rPr>
        <w:t>,</w:t>
      </w:r>
    </w:p>
    <w:p w14:paraId="721F16EF" w14:textId="77777777" w:rsidR="007B09A8" w:rsidRPr="00DD249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DD2497">
        <w:rPr>
          <w:rFonts w:ascii="Arial" w:eastAsia="Times New Roman" w:hAnsi="Arial" w:cs="Arial"/>
          <w:lang w:eastAsia="pl-PL"/>
        </w:rPr>
        <w:t>-</w:t>
      </w:r>
      <w:r w:rsidRPr="00DD2497">
        <w:rPr>
          <w:rFonts w:ascii="Arial" w:eastAsia="Times New Roman" w:hAnsi="Arial" w:cs="Arial"/>
          <w:lang w:eastAsia="pl-PL"/>
        </w:rPr>
        <w:tab/>
        <w:t>inspekcja telewizyjna powykonawcza,</w:t>
      </w:r>
    </w:p>
    <w:p w14:paraId="2DBFD1F3" w14:textId="77777777" w:rsidR="007B09A8" w:rsidRPr="00DD249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DD2497">
        <w:rPr>
          <w:rFonts w:ascii="Arial" w:eastAsia="Times New Roman" w:hAnsi="Arial" w:cs="Arial"/>
          <w:lang w:eastAsia="pl-PL"/>
        </w:rPr>
        <w:t>-</w:t>
      </w:r>
      <w:r w:rsidRPr="00DD2497">
        <w:rPr>
          <w:rFonts w:ascii="Arial" w:eastAsia="Times New Roman" w:hAnsi="Arial" w:cs="Arial"/>
          <w:lang w:eastAsia="pl-PL"/>
        </w:rPr>
        <w:tab/>
        <w:t>transport wewnętrzny w obrębie budowy,</w:t>
      </w:r>
    </w:p>
    <w:p w14:paraId="32E62C52" w14:textId="77777777" w:rsidR="007B09A8" w:rsidRPr="00DD2497" w:rsidRDefault="007B09A8" w:rsidP="007B09A8">
      <w:pPr>
        <w:tabs>
          <w:tab w:val="left" w:pos="426"/>
          <w:tab w:val="left" w:pos="540"/>
          <w:tab w:val="num" w:pos="792"/>
        </w:tabs>
        <w:spacing w:after="0" w:line="240" w:lineRule="auto"/>
        <w:ind w:right="-144"/>
        <w:rPr>
          <w:rFonts w:ascii="Arial" w:eastAsia="Times New Roman" w:hAnsi="Arial" w:cs="Arial"/>
          <w:lang w:eastAsia="pl-PL"/>
        </w:rPr>
      </w:pPr>
      <w:r w:rsidRPr="00DD2497">
        <w:rPr>
          <w:rFonts w:ascii="Arial" w:eastAsia="Times New Roman" w:hAnsi="Arial" w:cs="Arial"/>
          <w:lang w:eastAsia="pl-PL"/>
        </w:rPr>
        <w:t>-</w:t>
      </w:r>
      <w:r w:rsidRPr="00DD2497">
        <w:rPr>
          <w:rFonts w:ascii="Arial" w:eastAsia="Times New Roman" w:hAnsi="Arial" w:cs="Arial"/>
          <w:lang w:eastAsia="pl-PL"/>
        </w:rPr>
        <w:tab/>
        <w:t>utrzymanie nawierzchni dróg tymczasowych w okresie ich eksploatacji,</w:t>
      </w:r>
    </w:p>
    <w:p w14:paraId="433F25D9" w14:textId="77777777" w:rsidR="007B09A8" w:rsidRPr="00DD249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DD2497">
        <w:rPr>
          <w:rFonts w:ascii="Arial" w:eastAsia="Times New Roman" w:hAnsi="Arial" w:cs="Arial"/>
          <w:lang w:eastAsia="pl-PL"/>
        </w:rPr>
        <w:t>-</w:t>
      </w:r>
      <w:r w:rsidRPr="00DD2497">
        <w:rPr>
          <w:rFonts w:ascii="Arial" w:eastAsia="Times New Roman" w:hAnsi="Arial" w:cs="Arial"/>
          <w:lang w:eastAsia="pl-PL"/>
        </w:rPr>
        <w:tab/>
        <w:t>przeprowadzenie niezbędnych pomiarów i badań,</w:t>
      </w:r>
    </w:p>
    <w:p w14:paraId="689BCA6D" w14:textId="77777777" w:rsidR="00DE453B" w:rsidRPr="00DD2497" w:rsidRDefault="007B09A8" w:rsidP="007B09A8">
      <w:pPr>
        <w:tabs>
          <w:tab w:val="left" w:pos="426"/>
          <w:tab w:val="left" w:pos="540"/>
          <w:tab w:val="num" w:pos="792"/>
        </w:tabs>
        <w:spacing w:after="0" w:line="240" w:lineRule="auto"/>
        <w:jc w:val="both"/>
        <w:rPr>
          <w:rFonts w:ascii="Arial" w:eastAsia="Times New Roman" w:hAnsi="Arial" w:cs="Arial"/>
          <w:lang w:eastAsia="pl-PL"/>
        </w:rPr>
      </w:pPr>
      <w:r w:rsidRPr="00DD2497">
        <w:rPr>
          <w:rFonts w:ascii="Arial" w:eastAsia="Times New Roman" w:hAnsi="Arial" w:cs="Arial"/>
          <w:lang w:eastAsia="pl-PL"/>
        </w:rPr>
        <w:t>-</w:t>
      </w:r>
      <w:r w:rsidRPr="00DD2497">
        <w:rPr>
          <w:rFonts w:ascii="Arial" w:eastAsia="Times New Roman" w:hAnsi="Arial" w:cs="Arial"/>
          <w:lang w:eastAsia="pl-PL"/>
        </w:rPr>
        <w:tab/>
        <w:t>uporządkow</w:t>
      </w:r>
      <w:r w:rsidR="00DE453B" w:rsidRPr="00DD2497">
        <w:rPr>
          <w:rFonts w:ascii="Arial" w:eastAsia="Times New Roman" w:hAnsi="Arial" w:cs="Arial"/>
          <w:lang w:eastAsia="pl-PL"/>
        </w:rPr>
        <w:t>anie miejsca prowadzenia robót,</w:t>
      </w:r>
    </w:p>
    <w:p w14:paraId="3BB19436" w14:textId="77777777" w:rsidR="00DE453B" w:rsidRPr="00DD2497" w:rsidRDefault="007B09A8">
      <w:pPr>
        <w:pStyle w:val="Akapitzlist"/>
        <w:numPr>
          <w:ilvl w:val="0"/>
          <w:numId w:val="20"/>
        </w:numPr>
        <w:tabs>
          <w:tab w:val="left" w:pos="426"/>
          <w:tab w:val="left" w:pos="540"/>
          <w:tab w:val="num" w:pos="792"/>
        </w:tabs>
        <w:spacing w:after="0" w:line="240" w:lineRule="auto"/>
        <w:ind w:hanging="720"/>
        <w:jc w:val="both"/>
        <w:rPr>
          <w:rFonts w:ascii="Arial" w:eastAsia="Times New Roman" w:hAnsi="Arial" w:cs="Arial"/>
          <w:lang w:eastAsia="pl-PL"/>
        </w:rPr>
      </w:pPr>
      <w:r w:rsidRPr="00DD2497">
        <w:rPr>
          <w:rFonts w:ascii="Arial" w:eastAsia="Times New Roman" w:hAnsi="Arial" w:cs="Arial"/>
          <w:lang w:eastAsia="pl-PL"/>
        </w:rPr>
        <w:t>opracowanie i wdrożenie projektu organizacji ruchu,</w:t>
      </w:r>
    </w:p>
    <w:p w14:paraId="6F5CBBC3" w14:textId="77777777" w:rsidR="00DE453B" w:rsidRPr="00DD2497" w:rsidRDefault="007B09A8">
      <w:pPr>
        <w:pStyle w:val="Akapitzlist"/>
        <w:numPr>
          <w:ilvl w:val="0"/>
          <w:numId w:val="20"/>
        </w:numPr>
        <w:tabs>
          <w:tab w:val="num" w:pos="426"/>
          <w:tab w:val="left" w:pos="540"/>
        </w:tabs>
        <w:spacing w:after="0" w:line="240" w:lineRule="auto"/>
        <w:ind w:left="426" w:hanging="426"/>
        <w:jc w:val="both"/>
        <w:rPr>
          <w:rFonts w:ascii="Arial" w:eastAsia="Times New Roman" w:hAnsi="Arial" w:cs="Arial"/>
          <w:lang w:eastAsia="pl-PL"/>
        </w:rPr>
      </w:pPr>
      <w:r w:rsidRPr="00DD2497">
        <w:rPr>
          <w:rFonts w:ascii="Arial" w:eastAsia="Times New Roman" w:hAnsi="Arial" w:cs="Arial"/>
          <w:lang w:eastAsia="pl-PL"/>
        </w:rPr>
        <w:t xml:space="preserve">koszty zajęcia pasa drogowego wyliczonego przez </w:t>
      </w:r>
      <w:proofErr w:type="spellStart"/>
      <w:r w:rsidRPr="00DD2497">
        <w:rPr>
          <w:rFonts w:ascii="Arial" w:eastAsia="Times New Roman" w:hAnsi="Arial" w:cs="Arial"/>
          <w:lang w:eastAsia="pl-PL"/>
        </w:rPr>
        <w:t>ZDMiKP</w:t>
      </w:r>
      <w:proofErr w:type="spellEnd"/>
      <w:r w:rsidRPr="00DD2497">
        <w:rPr>
          <w:rFonts w:ascii="Arial" w:eastAsia="Times New Roman" w:hAnsi="Arial" w:cs="Arial"/>
          <w:lang w:eastAsia="pl-PL"/>
        </w:rPr>
        <w:t xml:space="preserve"> w Bydgoszczy</w:t>
      </w:r>
      <w:r w:rsidR="006B4763" w:rsidRPr="00DD2497">
        <w:rPr>
          <w:rFonts w:ascii="Arial" w:eastAsia="Times New Roman" w:hAnsi="Arial" w:cs="Arial"/>
          <w:lang w:eastAsia="pl-PL"/>
        </w:rPr>
        <w:t>,</w:t>
      </w:r>
      <w:r w:rsidRPr="00DD2497">
        <w:rPr>
          <w:rFonts w:ascii="Arial" w:eastAsia="Times New Roman" w:hAnsi="Arial" w:cs="Arial"/>
          <w:lang w:eastAsia="pl-PL"/>
        </w:rPr>
        <w:t xml:space="preserve"> zgodnie z Uchwałą Rady Miasta z dnia 23.11.2011r nr VIII/318/2011 </w:t>
      </w:r>
      <w:r w:rsidR="006B4763" w:rsidRPr="00DD2497">
        <w:rPr>
          <w:rFonts w:ascii="Arial" w:eastAsia="Times New Roman" w:hAnsi="Arial" w:cs="Arial"/>
          <w:lang w:eastAsia="pl-PL"/>
        </w:rPr>
        <w:t xml:space="preserve">z późniejszymi zmianami, </w:t>
      </w:r>
      <w:r w:rsidRPr="00DD2497">
        <w:rPr>
          <w:rFonts w:ascii="Arial" w:eastAsia="Times New Roman" w:hAnsi="Arial" w:cs="Arial"/>
          <w:lang w:eastAsia="pl-PL"/>
        </w:rPr>
        <w:t>ponosi Wykonawca</w:t>
      </w:r>
      <w:r w:rsidR="006B4763" w:rsidRPr="00DD2497">
        <w:rPr>
          <w:rFonts w:ascii="Arial" w:eastAsia="Times New Roman" w:hAnsi="Arial" w:cs="Arial"/>
          <w:lang w:eastAsia="pl-PL"/>
        </w:rPr>
        <w:t>,</w:t>
      </w:r>
    </w:p>
    <w:p w14:paraId="539C2A4A" w14:textId="77777777" w:rsidR="007B09A8" w:rsidRPr="00DD2497" w:rsidRDefault="007B09A8">
      <w:pPr>
        <w:pStyle w:val="Akapitzlist"/>
        <w:numPr>
          <w:ilvl w:val="0"/>
          <w:numId w:val="20"/>
        </w:numPr>
        <w:tabs>
          <w:tab w:val="num" w:pos="426"/>
          <w:tab w:val="left" w:pos="540"/>
        </w:tabs>
        <w:spacing w:after="0" w:line="240" w:lineRule="auto"/>
        <w:ind w:left="426" w:hanging="426"/>
        <w:jc w:val="both"/>
        <w:rPr>
          <w:rFonts w:ascii="Arial" w:eastAsia="Times New Roman" w:hAnsi="Arial" w:cs="Arial"/>
          <w:lang w:eastAsia="pl-PL"/>
        </w:rPr>
      </w:pPr>
      <w:r w:rsidRPr="00DD2497">
        <w:rPr>
          <w:rFonts w:ascii="Arial" w:eastAsia="Times New Roman" w:hAnsi="Arial" w:cs="Arial"/>
          <w:lang w:eastAsia="pl-PL"/>
        </w:rPr>
        <w:t>koszty zajęcia innych terenów, których zajęcie będzie niezbędne do zrealizowania niniejszej inwestycji</w:t>
      </w:r>
      <w:r w:rsidR="006B4763" w:rsidRPr="00DD2497">
        <w:rPr>
          <w:rFonts w:ascii="Arial" w:eastAsia="Times New Roman" w:hAnsi="Arial" w:cs="Arial"/>
          <w:lang w:eastAsia="pl-PL"/>
        </w:rPr>
        <w:t>.</w:t>
      </w:r>
    </w:p>
    <w:p w14:paraId="290F3BDD" w14:textId="77777777" w:rsidR="007B09A8" w:rsidRPr="00DD2497" w:rsidRDefault="007B09A8" w:rsidP="007B09A8">
      <w:pPr>
        <w:spacing w:after="240" w:line="240" w:lineRule="auto"/>
        <w:rPr>
          <w:rFonts w:ascii="Arial" w:eastAsia="Times New Roman" w:hAnsi="Arial" w:cs="Arial"/>
          <w:lang w:eastAsia="pl-PL"/>
        </w:rPr>
      </w:pPr>
      <w:r w:rsidRPr="00DD2497">
        <w:rPr>
          <w:rFonts w:ascii="Arial" w:eastAsia="Times New Roman" w:hAnsi="Arial" w:cs="Arial"/>
          <w:lang w:eastAsia="pl-PL"/>
        </w:rPr>
        <w:t>Ceny jednostkowe podane przez Wykonawcę w Wykazie Cen są ostateczne.</w:t>
      </w:r>
      <w:bookmarkStart w:id="57" w:name="_Toc103051118"/>
      <w:r w:rsidR="00C045B0">
        <w:rPr>
          <w:rFonts w:ascii="Arial" w:eastAsia="Times New Roman" w:hAnsi="Arial" w:cs="Arial"/>
          <w:lang w:eastAsia="pl-PL"/>
        </w:rPr>
        <w:t>+-</w:t>
      </w:r>
    </w:p>
    <w:bookmarkEnd w:id="57"/>
    <w:p w14:paraId="4878651A" w14:textId="77777777" w:rsidR="006B4763" w:rsidRPr="00DD2497" w:rsidRDefault="006B4763" w:rsidP="007B09A8">
      <w:pPr>
        <w:keepNext/>
        <w:spacing w:after="0" w:line="240" w:lineRule="auto"/>
        <w:jc w:val="both"/>
        <w:outlineLvl w:val="0"/>
        <w:rPr>
          <w:rFonts w:ascii="Arial" w:eastAsia="Times New Roman" w:hAnsi="Arial" w:cs="Arial"/>
          <w:b/>
          <w:bCs/>
          <w:sz w:val="28"/>
          <w:szCs w:val="28"/>
          <w:lang w:eastAsia="pl-PL"/>
        </w:rPr>
      </w:pPr>
    </w:p>
    <w:p w14:paraId="4DCB6BCA" w14:textId="77777777" w:rsidR="007B09A8" w:rsidRPr="00DD2497" w:rsidRDefault="007B09A8" w:rsidP="007B09A8">
      <w:pPr>
        <w:keepNext/>
        <w:spacing w:after="0" w:line="240" w:lineRule="auto"/>
        <w:jc w:val="both"/>
        <w:outlineLvl w:val="0"/>
        <w:rPr>
          <w:rFonts w:ascii="Arial" w:eastAsia="Times New Roman" w:hAnsi="Arial" w:cs="Arial"/>
          <w:b/>
          <w:bCs/>
          <w:sz w:val="28"/>
          <w:szCs w:val="28"/>
          <w:lang w:eastAsia="pl-PL"/>
        </w:rPr>
      </w:pPr>
      <w:r w:rsidRPr="00DD2497">
        <w:rPr>
          <w:rFonts w:ascii="Arial" w:eastAsia="Times New Roman" w:hAnsi="Arial" w:cs="Arial"/>
          <w:b/>
          <w:bCs/>
          <w:sz w:val="28"/>
          <w:szCs w:val="28"/>
          <w:lang w:eastAsia="pl-PL"/>
        </w:rPr>
        <w:t>A. 2    OPIS WYMAGAŃ ZAMAWIAJĄCEGO</w:t>
      </w:r>
    </w:p>
    <w:p w14:paraId="0FF2F9F4" w14:textId="77777777" w:rsidR="007B09A8" w:rsidRPr="00DD2497" w:rsidRDefault="007B09A8" w:rsidP="007B09A8">
      <w:pPr>
        <w:spacing w:after="0" w:line="240" w:lineRule="auto"/>
        <w:rPr>
          <w:rFonts w:ascii="Arial" w:eastAsia="Times New Roman" w:hAnsi="Arial" w:cs="Arial"/>
          <w:szCs w:val="20"/>
          <w:lang w:eastAsia="pl-PL"/>
        </w:rPr>
      </w:pPr>
    </w:p>
    <w:p w14:paraId="776BC9BF" w14:textId="77777777" w:rsidR="007B09A8" w:rsidRPr="00DD2497" w:rsidRDefault="007B09A8" w:rsidP="007B09A8">
      <w:pPr>
        <w:keepNext/>
        <w:spacing w:after="0" w:line="240" w:lineRule="auto"/>
        <w:jc w:val="both"/>
        <w:outlineLvl w:val="0"/>
        <w:rPr>
          <w:rFonts w:ascii="Arial" w:eastAsia="Times New Roman" w:hAnsi="Arial" w:cs="Arial"/>
          <w:b/>
          <w:sz w:val="24"/>
          <w:szCs w:val="24"/>
          <w:u w:val="single"/>
          <w:lang w:eastAsia="pl-PL"/>
        </w:rPr>
      </w:pPr>
      <w:r w:rsidRPr="00DD2497">
        <w:rPr>
          <w:rFonts w:ascii="Arial" w:eastAsia="Times New Roman" w:hAnsi="Arial" w:cs="Arial"/>
          <w:b/>
          <w:sz w:val="24"/>
          <w:szCs w:val="24"/>
          <w:u w:val="single"/>
          <w:lang w:eastAsia="pl-PL"/>
        </w:rPr>
        <w:t>1</w:t>
      </w:r>
      <w:r w:rsidR="00BB28D5" w:rsidRPr="00DD2497">
        <w:rPr>
          <w:rFonts w:ascii="Arial" w:eastAsia="Times New Roman" w:hAnsi="Arial" w:cs="Arial"/>
          <w:b/>
          <w:sz w:val="24"/>
          <w:szCs w:val="24"/>
          <w:u w:val="single"/>
          <w:lang w:eastAsia="pl-PL"/>
        </w:rPr>
        <w:t>.</w:t>
      </w:r>
      <w:r w:rsidRPr="00DD2497">
        <w:rPr>
          <w:rFonts w:ascii="Arial" w:eastAsia="Times New Roman" w:hAnsi="Arial" w:cs="Arial"/>
          <w:b/>
          <w:sz w:val="24"/>
          <w:szCs w:val="24"/>
          <w:u w:val="single"/>
          <w:lang w:eastAsia="pl-PL"/>
        </w:rPr>
        <w:t xml:space="preserve">   Wstęp </w:t>
      </w:r>
    </w:p>
    <w:bookmarkEnd w:id="3"/>
    <w:p w14:paraId="7D27A8DB" w14:textId="77777777" w:rsidR="008D5454" w:rsidRPr="00DD2497" w:rsidRDefault="007B09A8" w:rsidP="008D5454">
      <w:pPr>
        <w:widowControl w:val="0"/>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szCs w:val="24"/>
          <w:lang w:eastAsia="pl-PL"/>
        </w:rPr>
        <w:t xml:space="preserve">Wymagania Zamawiającego zawierają informacje oraz wymagania dotyczące wykonania i odbioru robót związanych z </w:t>
      </w:r>
      <w:r w:rsidR="00C90616" w:rsidRPr="00DD2497">
        <w:rPr>
          <w:rFonts w:ascii="Arial" w:eastAsia="Times New Roman" w:hAnsi="Arial" w:cs="Arial"/>
          <w:szCs w:val="24"/>
          <w:lang w:eastAsia="pl-PL"/>
        </w:rPr>
        <w:t>montażem wkładek kapeluszowych w kanalizacji deszczowej w</w:t>
      </w:r>
      <w:r w:rsidRPr="00DD2497">
        <w:rPr>
          <w:rFonts w:ascii="Arial" w:eastAsia="Times New Roman" w:hAnsi="Arial" w:cs="Arial"/>
          <w:szCs w:val="24"/>
          <w:lang w:eastAsia="pl-PL"/>
        </w:rPr>
        <w:t xml:space="preserve"> Bydgoszczy</w:t>
      </w:r>
      <w:r w:rsidR="00C90616" w:rsidRPr="00DD2497">
        <w:rPr>
          <w:rFonts w:ascii="Arial" w:eastAsia="Times New Roman" w:hAnsi="Arial" w:cs="Arial"/>
          <w:szCs w:val="24"/>
          <w:lang w:eastAsia="pl-PL"/>
        </w:rPr>
        <w:t xml:space="preserve"> wg zestawienia </w:t>
      </w:r>
      <w:proofErr w:type="spellStart"/>
      <w:r w:rsidR="00C90616" w:rsidRPr="00DD2497">
        <w:rPr>
          <w:rFonts w:ascii="Arial" w:eastAsia="Times New Roman" w:hAnsi="Arial" w:cs="Arial"/>
          <w:szCs w:val="24"/>
          <w:lang w:eastAsia="pl-PL"/>
        </w:rPr>
        <w:t>przykanalików</w:t>
      </w:r>
      <w:proofErr w:type="spellEnd"/>
      <w:r w:rsidR="00C90616" w:rsidRPr="00DD2497">
        <w:rPr>
          <w:rFonts w:ascii="Arial" w:eastAsia="Times New Roman" w:hAnsi="Arial" w:cs="Arial"/>
          <w:szCs w:val="24"/>
          <w:lang w:eastAsia="pl-PL"/>
        </w:rPr>
        <w:t xml:space="preserve"> stanowiących załącznik nr 1 do ST</w:t>
      </w:r>
      <w:r w:rsidRPr="00DD2497">
        <w:rPr>
          <w:rFonts w:ascii="Arial" w:eastAsia="Times New Roman" w:hAnsi="Arial" w:cs="Arial"/>
          <w:szCs w:val="24"/>
          <w:lang w:eastAsia="pl-PL"/>
        </w:rPr>
        <w:t xml:space="preserve">. </w:t>
      </w:r>
      <w:r w:rsidR="00C90616" w:rsidRPr="00DD2497">
        <w:rPr>
          <w:rFonts w:ascii="Arial" w:eastAsia="Times New Roman" w:hAnsi="Arial" w:cs="Arial"/>
          <w:szCs w:val="24"/>
          <w:lang w:eastAsia="pl-PL"/>
        </w:rPr>
        <w:t xml:space="preserve">Montaż kształtek kapeluszowych </w:t>
      </w:r>
      <w:r w:rsidRPr="00DD2497">
        <w:rPr>
          <w:rFonts w:ascii="Arial" w:eastAsia="Times New Roman" w:hAnsi="Arial" w:cs="Arial"/>
          <w:szCs w:val="24"/>
          <w:lang w:eastAsia="pl-PL"/>
        </w:rPr>
        <w:t>ma być wykonywan</w:t>
      </w:r>
      <w:r w:rsidR="00C90616" w:rsidRPr="00DD2497">
        <w:rPr>
          <w:rFonts w:ascii="Arial" w:eastAsia="Times New Roman" w:hAnsi="Arial" w:cs="Arial"/>
          <w:szCs w:val="24"/>
          <w:lang w:eastAsia="pl-PL"/>
        </w:rPr>
        <w:t>y</w:t>
      </w:r>
      <w:r w:rsidRPr="00DD2497">
        <w:rPr>
          <w:rFonts w:ascii="Arial" w:eastAsia="Times New Roman" w:hAnsi="Arial" w:cs="Arial"/>
          <w:szCs w:val="24"/>
          <w:lang w:eastAsia="pl-PL"/>
        </w:rPr>
        <w:t xml:space="preserve"> w sposób </w:t>
      </w:r>
      <w:proofErr w:type="spellStart"/>
      <w:r w:rsidRPr="00DD2497">
        <w:rPr>
          <w:rFonts w:ascii="Arial" w:eastAsia="Times New Roman" w:hAnsi="Arial" w:cs="Arial"/>
          <w:szCs w:val="24"/>
          <w:lang w:eastAsia="pl-PL"/>
        </w:rPr>
        <w:t>bezwykopowy</w:t>
      </w:r>
      <w:proofErr w:type="spellEnd"/>
      <w:r w:rsidR="00C90616" w:rsidRPr="00DD2497">
        <w:rPr>
          <w:rFonts w:ascii="Arial" w:eastAsia="Times New Roman" w:hAnsi="Arial" w:cs="Arial"/>
          <w:szCs w:val="24"/>
          <w:lang w:eastAsia="pl-PL"/>
        </w:rPr>
        <w:t>.</w:t>
      </w:r>
    </w:p>
    <w:p w14:paraId="7585DF27" w14:textId="77777777" w:rsidR="007B09A8" w:rsidRPr="00DD2497" w:rsidRDefault="007B09A8" w:rsidP="007B09A8">
      <w:pPr>
        <w:spacing w:after="0" w:line="240" w:lineRule="auto"/>
        <w:jc w:val="both"/>
        <w:rPr>
          <w:rFonts w:ascii="Arial" w:eastAsia="Times New Roman" w:hAnsi="Arial" w:cs="Arial"/>
          <w:szCs w:val="24"/>
          <w:lang w:eastAsia="pl-PL"/>
        </w:rPr>
      </w:pPr>
    </w:p>
    <w:bookmarkEnd w:id="4"/>
    <w:p w14:paraId="2BCED647" w14:textId="77777777" w:rsidR="007B09A8" w:rsidRPr="00DD2497" w:rsidRDefault="007B09A8" w:rsidP="007B09A8">
      <w:pPr>
        <w:spacing w:after="0" w:line="240" w:lineRule="auto"/>
        <w:jc w:val="both"/>
        <w:rPr>
          <w:rFonts w:ascii="Arial" w:eastAsia="Times New Roman" w:hAnsi="Arial" w:cs="Arial"/>
          <w:b/>
          <w:szCs w:val="24"/>
          <w:lang w:eastAsia="pl-PL"/>
        </w:rPr>
      </w:pPr>
    </w:p>
    <w:p w14:paraId="38FF260E" w14:textId="77777777" w:rsidR="007B09A8" w:rsidRPr="00DD2497" w:rsidRDefault="007B09A8">
      <w:pPr>
        <w:numPr>
          <w:ilvl w:val="1"/>
          <w:numId w:val="14"/>
        </w:numPr>
        <w:spacing w:after="0" w:line="240" w:lineRule="auto"/>
        <w:jc w:val="both"/>
        <w:rPr>
          <w:rFonts w:ascii="Arial" w:eastAsia="Times New Roman" w:hAnsi="Arial" w:cs="Arial"/>
          <w:b/>
          <w:szCs w:val="24"/>
          <w:lang w:eastAsia="pl-PL"/>
        </w:rPr>
      </w:pPr>
      <w:r w:rsidRPr="00DD2497">
        <w:rPr>
          <w:rFonts w:ascii="Arial" w:eastAsia="Times New Roman" w:hAnsi="Arial" w:cs="Arial"/>
          <w:b/>
          <w:szCs w:val="24"/>
          <w:lang w:eastAsia="pl-PL"/>
        </w:rPr>
        <w:t xml:space="preserve">  Zakres robót objętych Wymaganiami Zamawiającego</w:t>
      </w:r>
    </w:p>
    <w:p w14:paraId="2F63ACC5" w14:textId="77777777" w:rsidR="007B09A8" w:rsidRPr="00DD2497" w:rsidRDefault="007B09A8" w:rsidP="008D5454">
      <w:pPr>
        <w:spacing w:after="120" w:line="240" w:lineRule="auto"/>
        <w:ind w:left="426"/>
        <w:jc w:val="both"/>
        <w:rPr>
          <w:rFonts w:ascii="Arial" w:eastAsia="Times New Roman" w:hAnsi="Arial" w:cs="Arial"/>
          <w:b/>
          <w:szCs w:val="24"/>
          <w:lang w:eastAsia="pl-PL"/>
        </w:rPr>
      </w:pPr>
      <w:r w:rsidRPr="00DD2497">
        <w:rPr>
          <w:rFonts w:ascii="Arial" w:eastAsia="Times New Roman" w:hAnsi="Arial" w:cs="Arial"/>
          <w:bCs/>
          <w:szCs w:val="24"/>
          <w:lang w:eastAsia="pl-PL"/>
        </w:rPr>
        <w:t xml:space="preserve">Wymagania Zamawiającego </w:t>
      </w:r>
      <w:r w:rsidRPr="00DD2497">
        <w:rPr>
          <w:rFonts w:ascii="Arial" w:eastAsia="Times New Roman" w:hAnsi="Arial" w:cs="Arial"/>
          <w:szCs w:val="24"/>
          <w:lang w:eastAsia="pl-PL"/>
        </w:rPr>
        <w:t xml:space="preserve">dotyczą wykonania i odbioru robót związanych z </w:t>
      </w:r>
      <w:r w:rsidR="001C6351" w:rsidRPr="00DD2497">
        <w:rPr>
          <w:rFonts w:ascii="Arial" w:eastAsia="Times New Roman" w:hAnsi="Arial" w:cs="Arial"/>
          <w:szCs w:val="24"/>
          <w:lang w:eastAsia="pl-PL"/>
        </w:rPr>
        <w:t xml:space="preserve">montażem kształtek kapeluszowych w kanalizacji deszczowej na </w:t>
      </w:r>
      <w:r w:rsidRPr="00DD2497">
        <w:rPr>
          <w:rFonts w:ascii="Arial" w:eastAsia="Times New Roman" w:hAnsi="Arial" w:cs="Arial"/>
          <w:szCs w:val="24"/>
          <w:lang w:eastAsia="pl-PL"/>
        </w:rPr>
        <w:t xml:space="preserve">terenie miasta Bydgoszczy. </w:t>
      </w:r>
      <w:r w:rsidR="001C6351" w:rsidRPr="00DD2497">
        <w:rPr>
          <w:rFonts w:ascii="Arial" w:eastAsia="Times New Roman" w:hAnsi="Arial" w:cs="Arial"/>
          <w:szCs w:val="24"/>
          <w:lang w:eastAsia="pl-PL"/>
        </w:rPr>
        <w:t xml:space="preserve">Montaż ma </w:t>
      </w:r>
      <w:r w:rsidRPr="00DD2497">
        <w:rPr>
          <w:rFonts w:ascii="Arial" w:eastAsia="Times New Roman" w:hAnsi="Arial" w:cs="Arial"/>
          <w:szCs w:val="24"/>
          <w:lang w:eastAsia="pl-PL"/>
        </w:rPr>
        <w:t>być wykonywan</w:t>
      </w:r>
      <w:r w:rsidR="001C6351" w:rsidRPr="00DD2497">
        <w:rPr>
          <w:rFonts w:ascii="Arial" w:eastAsia="Times New Roman" w:hAnsi="Arial" w:cs="Arial"/>
          <w:szCs w:val="24"/>
          <w:lang w:eastAsia="pl-PL"/>
        </w:rPr>
        <w:t>y</w:t>
      </w:r>
      <w:r w:rsidRPr="00DD2497">
        <w:rPr>
          <w:rFonts w:ascii="Arial" w:eastAsia="Times New Roman" w:hAnsi="Arial" w:cs="Arial"/>
          <w:szCs w:val="24"/>
          <w:lang w:eastAsia="pl-PL"/>
        </w:rPr>
        <w:t xml:space="preserve"> w sposób </w:t>
      </w:r>
      <w:proofErr w:type="spellStart"/>
      <w:r w:rsidRPr="00DD2497">
        <w:rPr>
          <w:rFonts w:ascii="Arial" w:eastAsia="Times New Roman" w:hAnsi="Arial" w:cs="Arial"/>
          <w:szCs w:val="24"/>
          <w:lang w:eastAsia="pl-PL"/>
        </w:rPr>
        <w:t>bezwykopowy</w:t>
      </w:r>
      <w:proofErr w:type="spellEnd"/>
      <w:r w:rsidR="001C6351" w:rsidRPr="00DD2497">
        <w:rPr>
          <w:rFonts w:ascii="Arial" w:eastAsia="Times New Roman" w:hAnsi="Arial" w:cs="Arial"/>
          <w:szCs w:val="24"/>
          <w:lang w:eastAsia="pl-PL"/>
        </w:rPr>
        <w:t>.</w:t>
      </w:r>
    </w:p>
    <w:p w14:paraId="1DE7D890" w14:textId="77777777" w:rsidR="007B09A8" w:rsidRPr="00DD2497" w:rsidRDefault="007B09A8" w:rsidP="007B09A8">
      <w:pPr>
        <w:spacing w:after="0" w:line="240" w:lineRule="auto"/>
        <w:jc w:val="both"/>
        <w:rPr>
          <w:rFonts w:ascii="Arial" w:eastAsia="Times New Roman" w:hAnsi="Arial" w:cs="Arial"/>
          <w:b/>
          <w:bCs/>
          <w:szCs w:val="24"/>
          <w:lang w:eastAsia="pl-PL"/>
        </w:rPr>
      </w:pPr>
      <w:r w:rsidRPr="00DD2497">
        <w:rPr>
          <w:rFonts w:ascii="Arial" w:eastAsia="Times New Roman" w:hAnsi="Arial" w:cs="Arial"/>
          <w:b/>
          <w:bCs/>
          <w:szCs w:val="24"/>
          <w:lang w:eastAsia="pl-PL"/>
        </w:rPr>
        <w:lastRenderedPageBreak/>
        <w:t>1.2     Wymagania Zamawiającego</w:t>
      </w:r>
    </w:p>
    <w:p w14:paraId="626BBB5E" w14:textId="77777777" w:rsidR="007B09A8" w:rsidRPr="00DD2497" w:rsidRDefault="007B09A8">
      <w:pPr>
        <w:numPr>
          <w:ilvl w:val="0"/>
          <w:numId w:val="9"/>
        </w:numPr>
        <w:spacing w:after="0" w:line="240" w:lineRule="auto"/>
        <w:ind w:left="709" w:hanging="283"/>
        <w:jc w:val="both"/>
        <w:rPr>
          <w:rFonts w:ascii="Arial" w:eastAsia="Times New Roman" w:hAnsi="Arial" w:cs="Arial"/>
          <w:szCs w:val="24"/>
          <w:lang w:eastAsia="pl-PL"/>
        </w:rPr>
      </w:pPr>
      <w:r w:rsidRPr="00DD2497">
        <w:rPr>
          <w:rFonts w:ascii="Arial" w:eastAsia="Times New Roman" w:hAnsi="Arial" w:cs="Arial"/>
          <w:szCs w:val="24"/>
          <w:lang w:eastAsia="pl-PL"/>
        </w:rPr>
        <w:t>Wymaganą przez Zamawiającego metodą</w:t>
      </w:r>
      <w:r w:rsidR="001C6351" w:rsidRPr="00DD2497">
        <w:rPr>
          <w:rFonts w:ascii="Arial" w:eastAsia="Times New Roman" w:hAnsi="Arial" w:cs="Arial"/>
          <w:szCs w:val="24"/>
          <w:lang w:eastAsia="pl-PL"/>
        </w:rPr>
        <w:t xml:space="preserve"> montażu</w:t>
      </w:r>
      <w:r w:rsidRPr="00DD2497">
        <w:rPr>
          <w:rFonts w:ascii="Arial" w:eastAsia="Times New Roman" w:hAnsi="Arial" w:cs="Arial"/>
          <w:szCs w:val="24"/>
          <w:lang w:eastAsia="pl-PL"/>
        </w:rPr>
        <w:t xml:space="preserve"> jest metoda </w:t>
      </w:r>
      <w:proofErr w:type="spellStart"/>
      <w:r w:rsidRPr="00DD2497">
        <w:rPr>
          <w:rFonts w:ascii="Arial" w:eastAsia="Times New Roman" w:hAnsi="Arial" w:cs="Arial"/>
          <w:szCs w:val="24"/>
          <w:lang w:eastAsia="pl-PL"/>
        </w:rPr>
        <w:t>bezwykopowa</w:t>
      </w:r>
      <w:proofErr w:type="spellEnd"/>
      <w:r w:rsidRPr="00DD2497">
        <w:rPr>
          <w:rFonts w:ascii="Arial" w:eastAsia="Times New Roman" w:hAnsi="Arial" w:cs="Arial"/>
          <w:szCs w:val="24"/>
          <w:lang w:eastAsia="pl-PL"/>
        </w:rPr>
        <w:t xml:space="preserve">. Odstąpienie od tej metody jest możliwe w wyjątkowych sytuacjach i po uzyskaniu zgody </w:t>
      </w:r>
      <w:r w:rsidRPr="00DD2497">
        <w:rPr>
          <w:rFonts w:ascii="Arial" w:eastAsia="Times New Roman" w:hAnsi="Arial" w:cs="Arial"/>
          <w:szCs w:val="20"/>
          <w:lang w:eastAsia="pl-PL"/>
        </w:rPr>
        <w:t>inspektora nadzoru</w:t>
      </w:r>
      <w:r w:rsidRPr="00DD2497">
        <w:rPr>
          <w:rFonts w:ascii="Arial" w:eastAsia="Times New Roman" w:hAnsi="Arial" w:cs="Arial"/>
          <w:szCs w:val="24"/>
          <w:lang w:eastAsia="pl-PL"/>
        </w:rPr>
        <w:t xml:space="preserve"> i Zamawiającego.</w:t>
      </w:r>
    </w:p>
    <w:p w14:paraId="59FFE1AF" w14:textId="77777777" w:rsidR="00517823" w:rsidRPr="00DD2497" w:rsidRDefault="007B09A8">
      <w:pPr>
        <w:numPr>
          <w:ilvl w:val="0"/>
          <w:numId w:val="9"/>
        </w:numPr>
        <w:spacing w:after="0" w:line="240" w:lineRule="auto"/>
        <w:ind w:hanging="294"/>
        <w:jc w:val="both"/>
        <w:rPr>
          <w:rFonts w:ascii="Arial" w:eastAsia="Times New Roman" w:hAnsi="Arial" w:cs="Arial"/>
          <w:szCs w:val="24"/>
          <w:lang w:eastAsia="pl-PL"/>
        </w:rPr>
      </w:pPr>
      <w:r w:rsidRPr="00DD2497">
        <w:rPr>
          <w:rFonts w:ascii="Arial" w:eastAsia="Times New Roman" w:hAnsi="Arial" w:cs="Arial"/>
          <w:szCs w:val="24"/>
          <w:lang w:eastAsia="pl-PL"/>
        </w:rPr>
        <w:t>Wykonawca winien zapewnić</w:t>
      </w:r>
      <w:r w:rsidR="00517823" w:rsidRPr="00DD2497">
        <w:rPr>
          <w:rFonts w:ascii="Arial" w:eastAsia="Times New Roman" w:hAnsi="Arial" w:cs="Arial"/>
          <w:szCs w:val="24"/>
          <w:lang w:eastAsia="pl-PL"/>
        </w:rPr>
        <w:t>:</w:t>
      </w:r>
    </w:p>
    <w:p w14:paraId="39054E95" w14:textId="5A575D77" w:rsidR="003422F0" w:rsidRPr="00DD2497" w:rsidRDefault="009658B1" w:rsidP="00BD216F">
      <w:pPr>
        <w:spacing w:after="0" w:line="240" w:lineRule="auto"/>
        <w:ind w:left="708"/>
        <w:jc w:val="both"/>
        <w:rPr>
          <w:rFonts w:ascii="Arial" w:eastAsia="Times New Roman" w:hAnsi="Arial" w:cs="Arial"/>
          <w:szCs w:val="24"/>
          <w:lang w:eastAsia="pl-PL"/>
        </w:rPr>
      </w:pPr>
      <w:r w:rsidRPr="00BD216F">
        <w:rPr>
          <w:rFonts w:ascii="Arial" w:eastAsia="Times New Roman" w:hAnsi="Arial" w:cs="Arial"/>
          <w:lang w:eastAsia="pl-PL"/>
        </w:rPr>
        <w:t>Prawidłowo wykonany kapelusz musi być doprasowany bez fałd na całej powierzchni styku z przewodem kanału głównego i z przewodem przyłącza z jednoczesnym zapewnieniem 100% szczelności połączenia.</w:t>
      </w:r>
    </w:p>
    <w:p w14:paraId="1BA485D8" w14:textId="77777777" w:rsidR="007B09A8" w:rsidRPr="00DD2497" w:rsidRDefault="007B09A8">
      <w:pPr>
        <w:numPr>
          <w:ilvl w:val="0"/>
          <w:numId w:val="9"/>
        </w:numPr>
        <w:spacing w:after="0" w:line="240" w:lineRule="auto"/>
        <w:ind w:left="709" w:hanging="283"/>
        <w:jc w:val="both"/>
        <w:rPr>
          <w:rFonts w:ascii="Arial" w:eastAsia="Times New Roman" w:hAnsi="Arial" w:cs="Arial"/>
          <w:szCs w:val="24"/>
          <w:lang w:eastAsia="pl-PL"/>
        </w:rPr>
      </w:pPr>
      <w:r w:rsidRPr="00DD2497">
        <w:rPr>
          <w:rFonts w:ascii="Arial" w:eastAsia="Times New Roman" w:hAnsi="Arial" w:cs="Arial"/>
          <w:szCs w:val="24"/>
          <w:lang w:eastAsia="pl-PL"/>
        </w:rPr>
        <w:t xml:space="preserve">Podczas wykonywania robót należy ściśle przestrzegać wytycznych i wymagań podanych </w:t>
      </w:r>
      <w:r w:rsidR="001C6351" w:rsidRPr="00DD2497">
        <w:rPr>
          <w:rFonts w:ascii="Arial" w:eastAsia="Times New Roman" w:hAnsi="Arial" w:cs="Arial"/>
          <w:szCs w:val="24"/>
          <w:lang w:eastAsia="pl-PL"/>
        </w:rPr>
        <w:br/>
      </w:r>
      <w:r w:rsidRPr="00DD2497">
        <w:rPr>
          <w:rFonts w:ascii="Arial" w:eastAsia="Times New Roman" w:hAnsi="Arial" w:cs="Arial"/>
          <w:szCs w:val="24"/>
          <w:lang w:eastAsia="pl-PL"/>
        </w:rPr>
        <w:t xml:space="preserve">w instrukcji producenta danej technologii i w stosowanej </w:t>
      </w:r>
      <w:r w:rsidR="001C6351" w:rsidRPr="00DD2497">
        <w:rPr>
          <w:rFonts w:ascii="Arial" w:eastAsia="Times New Roman" w:hAnsi="Arial" w:cs="Arial"/>
          <w:szCs w:val="24"/>
          <w:lang w:eastAsia="pl-PL"/>
        </w:rPr>
        <w:t>karcie technicznej oraz dokumentach atestacyjnych.</w:t>
      </w:r>
    </w:p>
    <w:p w14:paraId="11AF6F89" w14:textId="77777777" w:rsidR="007B09A8" w:rsidRPr="00DD2497" w:rsidRDefault="007B09A8" w:rsidP="007B09A8">
      <w:pPr>
        <w:spacing w:after="0" w:line="240" w:lineRule="auto"/>
        <w:jc w:val="both"/>
        <w:rPr>
          <w:rFonts w:ascii="Arial" w:eastAsia="Times New Roman" w:hAnsi="Arial" w:cs="Arial"/>
          <w:b/>
          <w:bCs/>
          <w:szCs w:val="24"/>
          <w:lang w:eastAsia="pl-PL"/>
        </w:rPr>
      </w:pPr>
      <w:r w:rsidRPr="00DD2497">
        <w:rPr>
          <w:rFonts w:ascii="Arial" w:eastAsia="Times New Roman" w:hAnsi="Arial" w:cs="Arial"/>
          <w:b/>
          <w:bCs/>
          <w:szCs w:val="24"/>
          <w:lang w:eastAsia="pl-PL"/>
        </w:rPr>
        <w:t xml:space="preserve">1.2.1 </w:t>
      </w:r>
      <w:r w:rsidRPr="00DD2497">
        <w:rPr>
          <w:rFonts w:ascii="Arial" w:eastAsia="Times New Roman" w:hAnsi="Arial" w:cs="Arial"/>
          <w:b/>
          <w:bCs/>
          <w:szCs w:val="24"/>
          <w:lang w:eastAsia="pl-PL"/>
        </w:rPr>
        <w:tab/>
        <w:t>Zastosowane materiały</w:t>
      </w:r>
    </w:p>
    <w:p w14:paraId="125699DD" w14:textId="77777777" w:rsidR="007B09A8" w:rsidRPr="00DD2497" w:rsidRDefault="003422F0" w:rsidP="007B09A8">
      <w:pPr>
        <w:spacing w:after="0" w:line="240" w:lineRule="auto"/>
        <w:ind w:left="567"/>
        <w:jc w:val="both"/>
        <w:rPr>
          <w:rFonts w:ascii="Arial" w:eastAsia="Times New Roman" w:hAnsi="Arial" w:cs="Arial"/>
          <w:szCs w:val="24"/>
          <w:lang w:eastAsia="pl-PL"/>
        </w:rPr>
      </w:pPr>
      <w:r w:rsidRPr="00DD2497">
        <w:rPr>
          <w:rFonts w:ascii="Arial" w:eastAsia="Times New Roman" w:hAnsi="Arial" w:cs="Arial"/>
          <w:szCs w:val="24"/>
          <w:lang w:eastAsia="pl-PL"/>
        </w:rPr>
        <w:t xml:space="preserve">Kształtki kapeluszowe </w:t>
      </w:r>
      <w:r w:rsidR="007B09A8" w:rsidRPr="00DD2497">
        <w:rPr>
          <w:rFonts w:ascii="Arial" w:eastAsia="Times New Roman" w:hAnsi="Arial" w:cs="Arial"/>
          <w:szCs w:val="24"/>
          <w:lang w:eastAsia="pl-PL"/>
        </w:rPr>
        <w:t xml:space="preserve">stosowane do </w:t>
      </w:r>
      <w:r w:rsidRPr="00DD2497">
        <w:rPr>
          <w:rFonts w:ascii="Arial" w:eastAsia="Times New Roman" w:hAnsi="Arial" w:cs="Arial"/>
          <w:szCs w:val="24"/>
          <w:lang w:eastAsia="pl-PL"/>
        </w:rPr>
        <w:t xml:space="preserve">uszczelnienia połączenia kanału głównego </w:t>
      </w:r>
      <w:r w:rsidRPr="00DD2497">
        <w:rPr>
          <w:rFonts w:ascii="Arial" w:eastAsia="Times New Roman" w:hAnsi="Arial" w:cs="Arial"/>
          <w:szCs w:val="24"/>
          <w:lang w:eastAsia="pl-PL"/>
        </w:rPr>
        <w:br/>
        <w:t xml:space="preserve">z </w:t>
      </w:r>
      <w:proofErr w:type="spellStart"/>
      <w:r w:rsidRPr="00DD2497">
        <w:rPr>
          <w:rFonts w:ascii="Arial" w:eastAsia="Times New Roman" w:hAnsi="Arial" w:cs="Arial"/>
          <w:szCs w:val="24"/>
          <w:lang w:eastAsia="pl-PL"/>
        </w:rPr>
        <w:t>przykanalikami</w:t>
      </w:r>
      <w:proofErr w:type="spellEnd"/>
      <w:r w:rsidRPr="00DD2497">
        <w:rPr>
          <w:rFonts w:ascii="Arial" w:eastAsia="Times New Roman" w:hAnsi="Arial" w:cs="Arial"/>
          <w:szCs w:val="24"/>
          <w:lang w:eastAsia="pl-PL"/>
        </w:rPr>
        <w:t xml:space="preserve"> </w:t>
      </w:r>
      <w:r w:rsidR="007B09A8" w:rsidRPr="00DD2497">
        <w:rPr>
          <w:rFonts w:ascii="Arial" w:eastAsia="Times New Roman" w:hAnsi="Arial" w:cs="Arial"/>
          <w:szCs w:val="24"/>
          <w:lang w:eastAsia="pl-PL"/>
        </w:rPr>
        <w:t>powinny być zgodne z normami PN-EN</w:t>
      </w:r>
      <w:r w:rsidR="004850CD" w:rsidRPr="00DD2497">
        <w:rPr>
          <w:rFonts w:ascii="Arial" w:eastAsia="Times New Roman" w:hAnsi="Arial" w:cs="Arial"/>
          <w:szCs w:val="24"/>
          <w:lang w:eastAsia="pl-PL"/>
        </w:rPr>
        <w:t xml:space="preserve"> ISO</w:t>
      </w:r>
      <w:r w:rsidR="007B09A8" w:rsidRPr="00DD2497">
        <w:rPr>
          <w:rFonts w:ascii="Arial" w:eastAsia="Times New Roman" w:hAnsi="Arial" w:cs="Arial"/>
          <w:szCs w:val="24"/>
          <w:lang w:eastAsia="pl-PL"/>
        </w:rPr>
        <w:t xml:space="preserve"> 11296</w:t>
      </w:r>
      <w:r w:rsidR="004850CD" w:rsidRPr="00DD2497">
        <w:rPr>
          <w:rFonts w:ascii="Arial" w:eastAsia="Times New Roman" w:hAnsi="Arial" w:cs="Arial"/>
          <w:szCs w:val="24"/>
          <w:lang w:eastAsia="pl-PL"/>
        </w:rPr>
        <w:t xml:space="preserve"> </w:t>
      </w:r>
      <w:r w:rsidR="006F0789" w:rsidRPr="00DD2497">
        <w:rPr>
          <w:rFonts w:ascii="Arial" w:eastAsia="Times New Roman" w:hAnsi="Arial" w:cs="Arial"/>
          <w:szCs w:val="24"/>
          <w:lang w:eastAsia="pl-PL"/>
        </w:rPr>
        <w:t>-4</w:t>
      </w:r>
    </w:p>
    <w:p w14:paraId="1F596484" w14:textId="77777777" w:rsidR="007B09A8" w:rsidRPr="00DD2497" w:rsidRDefault="007B09A8" w:rsidP="007B09A8">
      <w:pPr>
        <w:spacing w:after="0" w:line="240" w:lineRule="auto"/>
        <w:jc w:val="both"/>
        <w:rPr>
          <w:rFonts w:ascii="Arial" w:eastAsia="Times New Roman" w:hAnsi="Arial" w:cs="Arial"/>
          <w:b/>
          <w:szCs w:val="24"/>
          <w:lang w:eastAsia="pl-PL"/>
        </w:rPr>
      </w:pPr>
      <w:r w:rsidRPr="00DD2497">
        <w:rPr>
          <w:rFonts w:ascii="Arial" w:eastAsia="Times New Roman" w:hAnsi="Arial" w:cs="Arial"/>
          <w:b/>
          <w:szCs w:val="24"/>
          <w:lang w:eastAsia="pl-PL"/>
        </w:rPr>
        <w:t>1.2.2     Wymagane parametry materiałów</w:t>
      </w:r>
    </w:p>
    <w:p w14:paraId="4371DC64" w14:textId="77777777" w:rsidR="003422F0" w:rsidRPr="00DD2497" w:rsidRDefault="007B09A8" w:rsidP="003422F0">
      <w:pPr>
        <w:spacing w:after="0" w:line="240" w:lineRule="auto"/>
        <w:ind w:left="567"/>
        <w:jc w:val="both"/>
        <w:rPr>
          <w:rFonts w:ascii="Arial" w:eastAsia="Times New Roman" w:hAnsi="Arial" w:cs="Arial"/>
          <w:szCs w:val="24"/>
          <w:lang w:eastAsia="pl-PL"/>
        </w:rPr>
      </w:pPr>
      <w:r w:rsidRPr="00DD2497">
        <w:rPr>
          <w:rFonts w:ascii="Arial" w:eastAsia="Times New Roman" w:hAnsi="Arial" w:cs="Arial"/>
          <w:szCs w:val="24"/>
          <w:lang w:eastAsia="pl-PL"/>
        </w:rPr>
        <w:t>Wszystkie materiały stosowane przy wykonywaniu Robót muszą być nowe i nieużywane.</w:t>
      </w:r>
      <w:r w:rsidR="00A07D94" w:rsidRPr="00DD2497">
        <w:rPr>
          <w:rFonts w:ascii="Arial" w:eastAsia="Times New Roman" w:hAnsi="Arial" w:cs="Arial"/>
          <w:szCs w:val="24"/>
          <w:lang w:eastAsia="pl-PL"/>
        </w:rPr>
        <w:t xml:space="preserve"> </w:t>
      </w:r>
      <w:r w:rsidR="003422F0" w:rsidRPr="00DD2497">
        <w:rPr>
          <w:rFonts w:ascii="Arial" w:eastAsia="Times New Roman" w:hAnsi="Arial" w:cs="Arial"/>
          <w:lang w:eastAsia="pl-PL"/>
        </w:rPr>
        <w:t xml:space="preserve">Wkładki kapeluszowe należy montować na mieszankę dwuskładnikową bazującą na żywicy reakcyjnej na bazie </w:t>
      </w:r>
      <w:proofErr w:type="spellStart"/>
      <w:r w:rsidR="003422F0" w:rsidRPr="00DD2497">
        <w:rPr>
          <w:rFonts w:ascii="Arial" w:eastAsia="Times New Roman" w:hAnsi="Arial" w:cs="Arial"/>
          <w:lang w:eastAsia="pl-PL"/>
        </w:rPr>
        <w:t>metakrylanu</w:t>
      </w:r>
      <w:proofErr w:type="spellEnd"/>
      <w:r w:rsidR="003422F0" w:rsidRPr="00DD2497">
        <w:rPr>
          <w:rFonts w:ascii="Arial" w:eastAsia="Times New Roman" w:hAnsi="Arial" w:cs="Arial"/>
          <w:lang w:eastAsia="pl-PL"/>
        </w:rPr>
        <w:t xml:space="preserve"> metylu i utwardzaczu nadtlenkowym (inicjator reakcji chemicznej) w postaci proszk</w:t>
      </w:r>
      <w:r w:rsidR="00A07D94" w:rsidRPr="00DD2497">
        <w:rPr>
          <w:rFonts w:ascii="Arial" w:eastAsia="Times New Roman" w:hAnsi="Arial" w:cs="Arial"/>
          <w:lang w:eastAsia="pl-PL"/>
        </w:rPr>
        <w:t>u</w:t>
      </w:r>
      <w:r w:rsidR="003D1CAB" w:rsidRPr="00DD2497">
        <w:rPr>
          <w:rFonts w:ascii="Arial" w:eastAsia="Times New Roman" w:hAnsi="Arial" w:cs="Arial"/>
          <w:lang w:eastAsia="pl-PL"/>
        </w:rPr>
        <w:t>.</w:t>
      </w:r>
    </w:p>
    <w:p w14:paraId="0220CA43" w14:textId="77777777" w:rsidR="007B09A8" w:rsidRPr="00DD2497" w:rsidRDefault="007B09A8" w:rsidP="007B09A8">
      <w:pPr>
        <w:tabs>
          <w:tab w:val="left" w:pos="851"/>
        </w:tabs>
        <w:spacing w:after="0" w:line="240" w:lineRule="auto"/>
        <w:ind w:left="567"/>
        <w:jc w:val="both"/>
        <w:rPr>
          <w:rFonts w:ascii="Arial" w:eastAsia="Times New Roman" w:hAnsi="Arial" w:cs="Arial"/>
          <w:b/>
          <w:szCs w:val="24"/>
          <w:lang w:eastAsia="pl-PL"/>
        </w:rPr>
      </w:pPr>
    </w:p>
    <w:p w14:paraId="3EFC2F53" w14:textId="77777777" w:rsidR="00C61046" w:rsidRPr="00DD2497" w:rsidRDefault="00C61046" w:rsidP="00DD2497">
      <w:pPr>
        <w:spacing w:after="0" w:line="240" w:lineRule="auto"/>
        <w:ind w:firstLine="426"/>
        <w:jc w:val="both"/>
        <w:rPr>
          <w:rFonts w:ascii="Arial" w:eastAsia="Times New Roman" w:hAnsi="Arial" w:cs="Arial"/>
          <w:b/>
          <w:bCs/>
          <w:szCs w:val="24"/>
          <w:lang w:eastAsia="pl-PL"/>
        </w:rPr>
      </w:pPr>
      <w:bookmarkStart w:id="58" w:name="_Toc489277633"/>
      <w:r w:rsidRPr="00DD2497">
        <w:rPr>
          <w:rFonts w:ascii="Arial" w:eastAsia="Times New Roman" w:hAnsi="Arial" w:cs="Arial"/>
          <w:b/>
          <w:bCs/>
          <w:szCs w:val="24"/>
          <w:lang w:eastAsia="pl-PL"/>
        </w:rPr>
        <w:t>Wymagane parametry materiałów</w:t>
      </w:r>
      <w:bookmarkEnd w:id="58"/>
    </w:p>
    <w:p w14:paraId="6BB06BD4" w14:textId="77777777" w:rsidR="002F64F0" w:rsidRPr="00DD2497" w:rsidRDefault="00C61046" w:rsidP="00DD2497">
      <w:pPr>
        <w:widowControl w:val="0"/>
        <w:autoSpaceDE w:val="0"/>
        <w:autoSpaceDN w:val="0"/>
        <w:adjustRightInd w:val="0"/>
        <w:spacing w:after="0" w:line="240" w:lineRule="auto"/>
        <w:ind w:left="426"/>
        <w:jc w:val="both"/>
        <w:rPr>
          <w:rFonts w:ascii="Arial" w:hAnsi="Arial" w:cs="Arial"/>
        </w:rPr>
      </w:pPr>
      <w:r w:rsidRPr="00DD2497">
        <w:rPr>
          <w:rFonts w:ascii="Arial" w:hAnsi="Arial" w:cs="Arial"/>
        </w:rPr>
        <w:t xml:space="preserve">Dla </w:t>
      </w:r>
      <w:r w:rsidR="003D1CAB" w:rsidRPr="00DD2497">
        <w:rPr>
          <w:rFonts w:ascii="Arial" w:hAnsi="Arial" w:cs="Arial"/>
        </w:rPr>
        <w:t xml:space="preserve">uszczelnienia połączenia </w:t>
      </w:r>
      <w:proofErr w:type="spellStart"/>
      <w:r w:rsidR="003D1CAB" w:rsidRPr="00DD2497">
        <w:rPr>
          <w:rFonts w:ascii="Arial" w:hAnsi="Arial" w:cs="Arial"/>
        </w:rPr>
        <w:t>przykanalika</w:t>
      </w:r>
      <w:proofErr w:type="spellEnd"/>
      <w:r w:rsidR="003D1CAB" w:rsidRPr="00DD2497">
        <w:rPr>
          <w:rFonts w:ascii="Arial" w:hAnsi="Arial" w:cs="Arial"/>
        </w:rPr>
        <w:t xml:space="preserve"> z kanałem głównym Zamawiający wymaga</w:t>
      </w:r>
      <w:r w:rsidR="002F64F0" w:rsidRPr="00DD2497">
        <w:rPr>
          <w:rFonts w:ascii="Arial" w:hAnsi="Arial" w:cs="Arial"/>
        </w:rPr>
        <w:t>:</w:t>
      </w:r>
    </w:p>
    <w:p w14:paraId="6A258B57" w14:textId="77777777" w:rsidR="002F64F0" w:rsidRPr="00DD2497" w:rsidRDefault="003D1CAB">
      <w:pPr>
        <w:pStyle w:val="Akapitzlist"/>
        <w:widowControl w:val="0"/>
        <w:numPr>
          <w:ilvl w:val="0"/>
          <w:numId w:val="22"/>
        </w:numPr>
        <w:autoSpaceDE w:val="0"/>
        <w:autoSpaceDN w:val="0"/>
        <w:adjustRightInd w:val="0"/>
        <w:spacing w:after="0" w:line="240" w:lineRule="auto"/>
        <w:jc w:val="both"/>
        <w:rPr>
          <w:rFonts w:ascii="Arial" w:hAnsi="Arial" w:cs="Arial"/>
        </w:rPr>
      </w:pPr>
      <w:r w:rsidRPr="00DD2497">
        <w:rPr>
          <w:rFonts w:ascii="Arial" w:hAnsi="Arial" w:cs="Arial"/>
        </w:rPr>
        <w:t>zastosowanie kształtek kapeluszowych z filcu</w:t>
      </w:r>
      <w:r w:rsidR="002F64F0" w:rsidRPr="00DD2497">
        <w:rPr>
          <w:rFonts w:ascii="Arial" w:hAnsi="Arial" w:cs="Arial"/>
        </w:rPr>
        <w:t xml:space="preserve"> </w:t>
      </w:r>
      <w:r w:rsidR="00DD2497" w:rsidRPr="00DD2497">
        <w:rPr>
          <w:rFonts w:ascii="Arial" w:hAnsi="Arial" w:cs="Arial"/>
        </w:rPr>
        <w:t>o długości do 30cm</w:t>
      </w:r>
    </w:p>
    <w:p w14:paraId="3D5F7507" w14:textId="77777777" w:rsidR="002F64F0" w:rsidRPr="00DD2497" w:rsidRDefault="002F64F0">
      <w:pPr>
        <w:pStyle w:val="Akapitzlist"/>
        <w:widowControl w:val="0"/>
        <w:numPr>
          <w:ilvl w:val="0"/>
          <w:numId w:val="22"/>
        </w:numPr>
        <w:autoSpaceDE w:val="0"/>
        <w:autoSpaceDN w:val="0"/>
        <w:adjustRightInd w:val="0"/>
        <w:spacing w:after="0" w:line="240" w:lineRule="auto"/>
        <w:jc w:val="both"/>
        <w:rPr>
          <w:rFonts w:ascii="Arial" w:hAnsi="Arial" w:cs="Arial"/>
        </w:rPr>
      </w:pPr>
      <w:r w:rsidRPr="00DD2497">
        <w:rPr>
          <w:rFonts w:ascii="Arial" w:hAnsi="Arial" w:cs="Arial"/>
        </w:rPr>
        <w:t xml:space="preserve">kształtki </w:t>
      </w:r>
      <w:r w:rsidRPr="00DD2497">
        <w:rPr>
          <w:rFonts w:ascii="Arial" w:eastAsia="Times New Roman" w:hAnsi="Arial" w:cs="Arial"/>
          <w:lang w:eastAsia="pl-PL"/>
        </w:rPr>
        <w:t xml:space="preserve">montowane na mieszankę dwuskładnikową bazującą na żywicy reakcyjnej na bazie </w:t>
      </w:r>
      <w:proofErr w:type="spellStart"/>
      <w:r w:rsidRPr="00DD2497">
        <w:rPr>
          <w:rFonts w:ascii="Arial" w:eastAsia="Times New Roman" w:hAnsi="Arial" w:cs="Arial"/>
          <w:lang w:eastAsia="pl-PL"/>
        </w:rPr>
        <w:t>metakrylanu</w:t>
      </w:r>
      <w:proofErr w:type="spellEnd"/>
      <w:r w:rsidRPr="00DD2497">
        <w:rPr>
          <w:rFonts w:ascii="Arial" w:eastAsia="Times New Roman" w:hAnsi="Arial" w:cs="Arial"/>
          <w:lang w:eastAsia="pl-PL"/>
        </w:rPr>
        <w:t xml:space="preserve"> metylu i utwardzaczu nadtlenkowym (inicjator reakcji chemicznej) w postaci proszku</w:t>
      </w:r>
      <w:r w:rsidR="003D1CAB" w:rsidRPr="00DD2497">
        <w:rPr>
          <w:rFonts w:ascii="Arial" w:hAnsi="Arial" w:cs="Arial"/>
        </w:rPr>
        <w:t xml:space="preserve"> </w:t>
      </w:r>
    </w:p>
    <w:p w14:paraId="12196104" w14:textId="77777777" w:rsidR="002F64F0" w:rsidRPr="00DD2497" w:rsidRDefault="002F64F0">
      <w:pPr>
        <w:pStyle w:val="Akapitzlist"/>
        <w:widowControl w:val="0"/>
        <w:numPr>
          <w:ilvl w:val="0"/>
          <w:numId w:val="22"/>
        </w:numPr>
        <w:autoSpaceDE w:val="0"/>
        <w:autoSpaceDN w:val="0"/>
        <w:adjustRightInd w:val="0"/>
        <w:spacing w:after="0" w:line="240" w:lineRule="auto"/>
        <w:jc w:val="both"/>
        <w:rPr>
          <w:rFonts w:ascii="Arial" w:hAnsi="Arial" w:cs="Arial"/>
        </w:rPr>
      </w:pPr>
      <w:r w:rsidRPr="00DD2497">
        <w:rPr>
          <w:rFonts w:ascii="Arial" w:hAnsi="Arial" w:cs="Arial"/>
        </w:rPr>
        <w:t>wymiary kształtki dobrane do średnicy przyłącza</w:t>
      </w:r>
    </w:p>
    <w:p w14:paraId="72AB9743" w14:textId="77777777" w:rsidR="002F64F0" w:rsidRPr="00DD2497" w:rsidRDefault="0069048C">
      <w:pPr>
        <w:pStyle w:val="Akapitzlist"/>
        <w:widowControl w:val="0"/>
        <w:numPr>
          <w:ilvl w:val="0"/>
          <w:numId w:val="22"/>
        </w:numPr>
        <w:autoSpaceDE w:val="0"/>
        <w:autoSpaceDN w:val="0"/>
        <w:adjustRightInd w:val="0"/>
        <w:spacing w:after="0" w:line="240" w:lineRule="auto"/>
        <w:jc w:val="both"/>
        <w:rPr>
          <w:rFonts w:ascii="Arial" w:hAnsi="Arial" w:cs="Arial"/>
        </w:rPr>
      </w:pPr>
      <w:r w:rsidRPr="00DD2497">
        <w:rPr>
          <w:rFonts w:ascii="Arial" w:hAnsi="Arial" w:cs="Arial"/>
        </w:rPr>
        <w:t>przyleganie kształtki kapeluszowej do powierzchni wewnętrznej przyłącza i kanału na całej długości i obwodzie ronda</w:t>
      </w:r>
    </w:p>
    <w:p w14:paraId="3BD6EA1D" w14:textId="77777777" w:rsidR="0069048C" w:rsidRPr="00DD2497" w:rsidRDefault="0069048C">
      <w:pPr>
        <w:pStyle w:val="Akapitzlist"/>
        <w:widowControl w:val="0"/>
        <w:numPr>
          <w:ilvl w:val="0"/>
          <w:numId w:val="22"/>
        </w:numPr>
        <w:autoSpaceDE w:val="0"/>
        <w:autoSpaceDN w:val="0"/>
        <w:adjustRightInd w:val="0"/>
        <w:spacing w:after="0" w:line="240" w:lineRule="auto"/>
        <w:jc w:val="both"/>
        <w:rPr>
          <w:rFonts w:ascii="Arial" w:hAnsi="Arial" w:cs="Arial"/>
        </w:rPr>
      </w:pPr>
      <w:r w:rsidRPr="00DD2497">
        <w:rPr>
          <w:rFonts w:ascii="Arial" w:hAnsi="Arial" w:cs="Arial"/>
        </w:rPr>
        <w:t xml:space="preserve">zapewnienie szczelności połączenia kanału z </w:t>
      </w:r>
      <w:proofErr w:type="spellStart"/>
      <w:r w:rsidRPr="00DD2497">
        <w:rPr>
          <w:rFonts w:ascii="Arial" w:hAnsi="Arial" w:cs="Arial"/>
        </w:rPr>
        <w:t>przykanalikiem</w:t>
      </w:r>
      <w:proofErr w:type="spellEnd"/>
      <w:r w:rsidRPr="00DD2497">
        <w:rPr>
          <w:rFonts w:ascii="Arial" w:hAnsi="Arial" w:cs="Arial"/>
        </w:rPr>
        <w:t xml:space="preserve"> po montażu</w:t>
      </w:r>
    </w:p>
    <w:p w14:paraId="3EE02F48" w14:textId="77777777" w:rsidR="0069048C" w:rsidRPr="00DD2497" w:rsidRDefault="0069048C">
      <w:pPr>
        <w:pStyle w:val="Akapitzlist"/>
        <w:widowControl w:val="0"/>
        <w:numPr>
          <w:ilvl w:val="0"/>
          <w:numId w:val="22"/>
        </w:numPr>
        <w:autoSpaceDE w:val="0"/>
        <w:autoSpaceDN w:val="0"/>
        <w:adjustRightInd w:val="0"/>
        <w:spacing w:after="0" w:line="240" w:lineRule="auto"/>
        <w:jc w:val="both"/>
        <w:rPr>
          <w:rFonts w:ascii="Arial" w:hAnsi="Arial" w:cs="Arial"/>
        </w:rPr>
      </w:pPr>
      <w:r w:rsidRPr="00DD2497">
        <w:rPr>
          <w:rFonts w:ascii="Arial" w:hAnsi="Arial" w:cs="Arial"/>
        </w:rPr>
        <w:t>zapewnienie właściwego stanu kształtki kapeluszowej w postaci gładkiej powierzchni odgałęzienia bocznego</w:t>
      </w:r>
    </w:p>
    <w:p w14:paraId="3982A157" w14:textId="77777777" w:rsidR="00C61046" w:rsidRPr="00DD2497" w:rsidRDefault="00C61046" w:rsidP="00C61046">
      <w:pPr>
        <w:spacing w:after="0" w:line="240" w:lineRule="auto"/>
        <w:ind w:left="426"/>
        <w:jc w:val="both"/>
        <w:rPr>
          <w:rFonts w:ascii="Arial" w:hAnsi="Arial" w:cs="Arial"/>
        </w:rPr>
      </w:pPr>
    </w:p>
    <w:p w14:paraId="63746BAF" w14:textId="77777777" w:rsidR="007B09A8" w:rsidRPr="00DD2497" w:rsidRDefault="007B09A8">
      <w:pPr>
        <w:numPr>
          <w:ilvl w:val="2"/>
          <w:numId w:val="17"/>
        </w:numPr>
        <w:spacing w:after="0" w:line="240" w:lineRule="auto"/>
        <w:jc w:val="both"/>
        <w:rPr>
          <w:rFonts w:ascii="Arial" w:eastAsia="Times New Roman" w:hAnsi="Arial" w:cs="Arial"/>
          <w:b/>
          <w:bCs/>
          <w:szCs w:val="24"/>
          <w:lang w:eastAsia="pl-PL"/>
        </w:rPr>
      </w:pPr>
      <w:r w:rsidRPr="00DD2497">
        <w:rPr>
          <w:rFonts w:ascii="Arial" w:eastAsia="Times New Roman" w:hAnsi="Arial" w:cs="Arial"/>
          <w:b/>
          <w:bCs/>
          <w:szCs w:val="24"/>
          <w:lang w:eastAsia="pl-PL"/>
        </w:rPr>
        <w:t xml:space="preserve">Jakość materiałów </w:t>
      </w:r>
    </w:p>
    <w:p w14:paraId="0453F3B1" w14:textId="77777777" w:rsidR="007B09A8" w:rsidRPr="00DD2497" w:rsidRDefault="007B09A8" w:rsidP="007B09A8">
      <w:pPr>
        <w:spacing w:after="0" w:line="240" w:lineRule="auto"/>
        <w:ind w:left="709"/>
        <w:jc w:val="both"/>
        <w:rPr>
          <w:rFonts w:ascii="Arial" w:eastAsia="Times New Roman" w:hAnsi="Arial" w:cs="Arial"/>
          <w:szCs w:val="24"/>
          <w:lang w:eastAsia="pl-PL"/>
        </w:rPr>
      </w:pPr>
      <w:r w:rsidRPr="00DD2497">
        <w:rPr>
          <w:rFonts w:ascii="Arial" w:eastAsia="Times New Roman" w:hAnsi="Arial" w:cs="Arial"/>
          <w:szCs w:val="24"/>
          <w:lang w:eastAsia="pl-PL"/>
        </w:rPr>
        <w:t xml:space="preserve">Jakość i własności materiałów przeznaczonych do </w:t>
      </w:r>
      <w:r w:rsidR="00DD2497" w:rsidRPr="00DD2497">
        <w:rPr>
          <w:rFonts w:ascii="Arial" w:eastAsia="Times New Roman" w:hAnsi="Arial" w:cs="Arial"/>
          <w:szCs w:val="24"/>
          <w:lang w:eastAsia="pl-PL"/>
        </w:rPr>
        <w:t xml:space="preserve">montażu </w:t>
      </w:r>
      <w:r w:rsidRPr="00DD2497">
        <w:rPr>
          <w:rFonts w:ascii="Arial" w:eastAsia="Times New Roman" w:hAnsi="Arial" w:cs="Arial"/>
          <w:szCs w:val="24"/>
          <w:lang w:eastAsia="pl-PL"/>
        </w:rPr>
        <w:t>muszą być udokumentowane poprzez:</w:t>
      </w:r>
    </w:p>
    <w:p w14:paraId="23B87BFC" w14:textId="77777777" w:rsidR="007B09A8" w:rsidRPr="00DD2497" w:rsidRDefault="007B09A8">
      <w:pPr>
        <w:numPr>
          <w:ilvl w:val="0"/>
          <w:numId w:val="13"/>
        </w:numPr>
        <w:spacing w:after="0" w:line="240" w:lineRule="auto"/>
        <w:ind w:left="993" w:hanging="284"/>
        <w:jc w:val="both"/>
        <w:rPr>
          <w:rFonts w:ascii="Arial" w:eastAsia="Times New Roman" w:hAnsi="Arial" w:cs="Arial"/>
          <w:szCs w:val="24"/>
          <w:lang w:eastAsia="pl-PL"/>
        </w:rPr>
      </w:pPr>
      <w:r w:rsidRPr="00DD2497">
        <w:rPr>
          <w:rFonts w:ascii="Arial" w:eastAsia="Times New Roman" w:hAnsi="Arial" w:cs="Arial"/>
          <w:szCs w:val="20"/>
          <w:lang w:eastAsia="pl-PL"/>
        </w:rPr>
        <w:t>dokument identyfikacyjny dostawę, zawierający: nazwę i znak producenta, nazwę materiału</w:t>
      </w:r>
      <w:r w:rsidRPr="00DD2497">
        <w:rPr>
          <w:rFonts w:ascii="Arial" w:eastAsia="Times New Roman" w:hAnsi="Arial" w:cs="Arial"/>
          <w:szCs w:val="24"/>
          <w:lang w:eastAsia="pl-PL"/>
        </w:rPr>
        <w:t>,</w:t>
      </w:r>
    </w:p>
    <w:p w14:paraId="77792C3D" w14:textId="77777777" w:rsidR="007B09A8" w:rsidRPr="00DD2497" w:rsidRDefault="007B09A8">
      <w:pPr>
        <w:numPr>
          <w:ilvl w:val="0"/>
          <w:numId w:val="13"/>
        </w:numPr>
        <w:spacing w:after="0" w:line="240" w:lineRule="auto"/>
        <w:ind w:left="993" w:hanging="284"/>
        <w:jc w:val="both"/>
        <w:rPr>
          <w:rFonts w:ascii="Arial" w:eastAsia="Times New Roman" w:hAnsi="Arial" w:cs="Arial"/>
          <w:szCs w:val="24"/>
          <w:lang w:eastAsia="pl-PL"/>
        </w:rPr>
      </w:pPr>
      <w:r w:rsidRPr="00DD2497">
        <w:rPr>
          <w:rFonts w:ascii="Arial" w:eastAsia="Times New Roman" w:hAnsi="Arial" w:cs="Arial"/>
          <w:szCs w:val="20"/>
          <w:lang w:eastAsia="pl-PL"/>
        </w:rPr>
        <w:t xml:space="preserve">badanie materiału przy dostawie polegać będzie na: sprawdzeniu dokumentów identyfikacyjnych dostawę, sprawdzenie stanu dostawy – opakowania, </w:t>
      </w:r>
      <w:r w:rsidRPr="00DD2497">
        <w:rPr>
          <w:rFonts w:ascii="Arial" w:eastAsia="Times New Roman" w:hAnsi="Arial" w:cs="Arial"/>
          <w:szCs w:val="24"/>
          <w:lang w:eastAsia="pl-PL"/>
        </w:rPr>
        <w:t>sprawdzenie ogólnego wyglądu</w:t>
      </w:r>
    </w:p>
    <w:p w14:paraId="7EA31B1D" w14:textId="77777777" w:rsidR="007B09A8" w:rsidRPr="00DD2497" w:rsidRDefault="007B09A8" w:rsidP="007B09A8">
      <w:pPr>
        <w:spacing w:after="0" w:line="240" w:lineRule="auto"/>
        <w:rPr>
          <w:rFonts w:ascii="Arial" w:eastAsia="Times New Roman" w:hAnsi="Arial" w:cs="Arial"/>
          <w:szCs w:val="20"/>
          <w:lang w:val="de-DE" w:eastAsia="pl-PL"/>
        </w:rPr>
      </w:pPr>
    </w:p>
    <w:p w14:paraId="52542A95" w14:textId="77777777" w:rsidR="007B09A8" w:rsidRPr="00DD2497" w:rsidRDefault="007B09A8" w:rsidP="007B09A8">
      <w:pPr>
        <w:spacing w:after="0" w:line="240" w:lineRule="auto"/>
        <w:jc w:val="both"/>
        <w:rPr>
          <w:rFonts w:ascii="Arial" w:eastAsia="Times New Roman" w:hAnsi="Arial" w:cs="Arial"/>
          <w:b/>
          <w:bCs/>
          <w:szCs w:val="24"/>
          <w:lang w:eastAsia="pl-PL"/>
        </w:rPr>
      </w:pPr>
      <w:r w:rsidRPr="00DD2497">
        <w:rPr>
          <w:rFonts w:ascii="Arial" w:eastAsia="Times New Roman" w:hAnsi="Arial" w:cs="Arial"/>
          <w:b/>
          <w:bCs/>
          <w:szCs w:val="24"/>
          <w:lang w:eastAsia="pl-PL"/>
        </w:rPr>
        <w:t>1.3     Roboty przygotowawcze i montażowe.</w:t>
      </w:r>
    </w:p>
    <w:p w14:paraId="01F28A7F" w14:textId="77777777" w:rsidR="007B09A8" w:rsidRPr="00DD2497" w:rsidRDefault="007B09A8" w:rsidP="007B09A8">
      <w:pPr>
        <w:spacing w:after="0" w:line="240" w:lineRule="auto"/>
        <w:jc w:val="both"/>
        <w:rPr>
          <w:rFonts w:ascii="Arial" w:eastAsia="Times New Roman" w:hAnsi="Arial" w:cs="Arial"/>
          <w:b/>
          <w:bCs/>
          <w:szCs w:val="24"/>
          <w:lang w:eastAsia="pl-PL"/>
        </w:rPr>
      </w:pPr>
    </w:p>
    <w:p w14:paraId="50B7E0FC" w14:textId="77777777" w:rsidR="007B09A8" w:rsidRPr="00DD2497" w:rsidRDefault="007B09A8" w:rsidP="007B09A8">
      <w:pPr>
        <w:spacing w:after="0" w:line="240" w:lineRule="auto"/>
        <w:jc w:val="both"/>
        <w:rPr>
          <w:rFonts w:ascii="Arial" w:eastAsia="Times New Roman" w:hAnsi="Arial" w:cs="Arial"/>
          <w:b/>
          <w:bCs/>
          <w:szCs w:val="24"/>
          <w:lang w:eastAsia="pl-PL"/>
        </w:rPr>
      </w:pPr>
      <w:r w:rsidRPr="00DD2497">
        <w:rPr>
          <w:rFonts w:ascii="Arial" w:eastAsia="Times New Roman" w:hAnsi="Arial" w:cs="Arial"/>
          <w:b/>
          <w:bCs/>
          <w:szCs w:val="24"/>
          <w:lang w:eastAsia="pl-PL"/>
        </w:rPr>
        <w:t>1.3.1</w:t>
      </w:r>
      <w:r w:rsidRPr="00DD2497">
        <w:rPr>
          <w:rFonts w:ascii="Arial" w:eastAsia="Times New Roman" w:hAnsi="Arial" w:cs="Arial"/>
          <w:b/>
          <w:bCs/>
          <w:szCs w:val="24"/>
          <w:lang w:eastAsia="pl-PL"/>
        </w:rPr>
        <w:tab/>
        <w:t>Wykonanie tymczasowego rurociągu tłocznego z przepompownią ścieków.</w:t>
      </w:r>
    </w:p>
    <w:p w14:paraId="393EFBE4" w14:textId="77777777" w:rsidR="007B09A8" w:rsidRPr="00DD2497" w:rsidRDefault="007B09A8" w:rsidP="007B09A8">
      <w:pPr>
        <w:spacing w:after="0" w:line="240" w:lineRule="auto"/>
        <w:jc w:val="both"/>
        <w:rPr>
          <w:rFonts w:ascii="Arial" w:eastAsia="Times New Roman" w:hAnsi="Arial" w:cs="Arial"/>
          <w:szCs w:val="24"/>
          <w:lang w:eastAsia="pl-PL"/>
        </w:rPr>
      </w:pPr>
    </w:p>
    <w:p w14:paraId="40522A3A" w14:textId="77777777" w:rsidR="007B09A8" w:rsidRPr="00DD2497" w:rsidRDefault="007B09A8" w:rsidP="007B09A8">
      <w:pPr>
        <w:spacing w:after="0" w:line="240" w:lineRule="auto"/>
        <w:jc w:val="both"/>
        <w:rPr>
          <w:rFonts w:ascii="Arial" w:eastAsia="Times New Roman" w:hAnsi="Arial" w:cs="Arial"/>
          <w:szCs w:val="24"/>
          <w:lang w:eastAsia="pl-PL"/>
        </w:rPr>
      </w:pPr>
      <w:r w:rsidRPr="00DD2497">
        <w:rPr>
          <w:rFonts w:ascii="Arial" w:eastAsia="Times New Roman" w:hAnsi="Arial" w:cs="Arial"/>
          <w:szCs w:val="24"/>
          <w:lang w:eastAsia="pl-PL"/>
        </w:rPr>
        <w:t>Odcinki przeznaczone do renowacji należy tymczasowo wyłączyć z eksploatacji. Wykonawca zobowiązany jest do wykonania obejścia (by-pass) do tymczasowego przepompowywania ścieków na poddawanym renowacji odcinku kanału. Pompowanie ścieków z kolektora musi odbywać się tymczasowymi rurociągami elastycznymi lub z rur PE o średnicy i ilości zależnej od ilości ścieków do przepompowania wynikających ze stosownych wyliczeń.</w:t>
      </w:r>
    </w:p>
    <w:p w14:paraId="2B2AC917" w14:textId="77777777" w:rsidR="00BB4CFF" w:rsidRPr="00DD2497" w:rsidRDefault="00B42F00" w:rsidP="007B09A8">
      <w:pPr>
        <w:spacing w:after="0" w:line="240" w:lineRule="auto"/>
        <w:jc w:val="both"/>
        <w:rPr>
          <w:rFonts w:ascii="Arial" w:eastAsia="Times New Roman" w:hAnsi="Arial" w:cs="Arial"/>
          <w:szCs w:val="24"/>
          <w:lang w:eastAsia="pl-PL"/>
        </w:rPr>
      </w:pPr>
      <w:r w:rsidRPr="00DD2497">
        <w:rPr>
          <w:rFonts w:ascii="Arial" w:eastAsia="Times New Roman" w:hAnsi="Arial" w:cs="Arial"/>
          <w:szCs w:val="24"/>
          <w:lang w:eastAsia="pl-PL"/>
        </w:rPr>
        <w:t xml:space="preserve">Warunkiem koniecznym </w:t>
      </w:r>
      <w:r w:rsidR="006E616B" w:rsidRPr="00DD2497">
        <w:rPr>
          <w:rFonts w:ascii="Arial" w:eastAsia="Times New Roman" w:hAnsi="Arial" w:cs="Arial"/>
          <w:szCs w:val="24"/>
          <w:lang w:eastAsia="pl-PL"/>
        </w:rPr>
        <w:t xml:space="preserve">do rozpoczęcia przepompowywania ścieków </w:t>
      </w:r>
      <w:r w:rsidRPr="00DD2497">
        <w:rPr>
          <w:rFonts w:ascii="Arial" w:eastAsia="Times New Roman" w:hAnsi="Arial" w:cs="Arial"/>
          <w:szCs w:val="24"/>
          <w:lang w:eastAsia="pl-PL"/>
        </w:rPr>
        <w:t>będzie protokolarny odbiór</w:t>
      </w:r>
      <w:r w:rsidR="005C7C98" w:rsidRPr="00DD2497">
        <w:rPr>
          <w:rFonts w:ascii="Arial" w:eastAsia="Times New Roman" w:hAnsi="Arial" w:cs="Arial"/>
          <w:szCs w:val="24"/>
          <w:lang w:eastAsia="pl-PL"/>
        </w:rPr>
        <w:t xml:space="preserve">  </w:t>
      </w:r>
      <w:r w:rsidRPr="00DD2497">
        <w:rPr>
          <w:rFonts w:ascii="Arial" w:eastAsia="Times New Roman" w:hAnsi="Arial" w:cs="Arial"/>
          <w:szCs w:val="24"/>
          <w:lang w:eastAsia="pl-PL"/>
        </w:rPr>
        <w:t xml:space="preserve">przygotowanej pompowni </w:t>
      </w:r>
      <w:r w:rsidR="005C7C98" w:rsidRPr="00DD2497">
        <w:rPr>
          <w:rFonts w:ascii="Arial" w:eastAsia="Times New Roman" w:hAnsi="Arial" w:cs="Arial"/>
          <w:szCs w:val="24"/>
          <w:lang w:eastAsia="pl-PL"/>
        </w:rPr>
        <w:t>i przekazanie projektu pompowni do akceptacji przez Inspektora Nadzoru.</w:t>
      </w:r>
    </w:p>
    <w:p w14:paraId="23713EEA" w14:textId="77777777" w:rsidR="007B09A8" w:rsidRPr="00DD2497" w:rsidRDefault="007B09A8" w:rsidP="007B09A8">
      <w:pPr>
        <w:spacing w:after="0" w:line="240" w:lineRule="auto"/>
        <w:jc w:val="both"/>
        <w:rPr>
          <w:rFonts w:ascii="Arial" w:eastAsia="Times New Roman" w:hAnsi="Arial" w:cs="Arial"/>
          <w:szCs w:val="24"/>
          <w:lang w:eastAsia="pl-PL"/>
        </w:rPr>
      </w:pPr>
      <w:r w:rsidRPr="00DD2497">
        <w:rPr>
          <w:rFonts w:ascii="Arial" w:eastAsia="Times New Roman" w:hAnsi="Arial" w:cs="Arial"/>
          <w:szCs w:val="24"/>
          <w:lang w:eastAsia="pl-PL"/>
        </w:rPr>
        <w:t>Zasilanie pomp w energię elektryczną zabezpieczyć w sposób nie uciążliwy dla mieszkańców. W przypadku pomp spalinowych muszą posiadać obudowę dźwiękochłonną.</w:t>
      </w:r>
    </w:p>
    <w:p w14:paraId="4A875C64" w14:textId="77777777" w:rsidR="007B09A8" w:rsidRDefault="007B09A8" w:rsidP="007B09A8">
      <w:pPr>
        <w:spacing w:after="0" w:line="240" w:lineRule="auto"/>
        <w:jc w:val="both"/>
        <w:rPr>
          <w:rFonts w:ascii="Arial" w:eastAsia="Times New Roman" w:hAnsi="Arial" w:cs="Arial"/>
          <w:szCs w:val="24"/>
          <w:lang w:eastAsia="pl-PL"/>
        </w:rPr>
      </w:pPr>
      <w:r w:rsidRPr="00DD2497">
        <w:rPr>
          <w:rFonts w:ascii="Arial" w:eastAsia="Times New Roman" w:hAnsi="Arial" w:cs="Arial"/>
          <w:szCs w:val="24"/>
          <w:lang w:eastAsia="pl-PL"/>
        </w:rPr>
        <w:t xml:space="preserve"> Na Wykonawcy spoczywa obowiązek: przygotowania komór (montaż i demontaż kominów studni wraz z odbudową nawierzchni), zapewnienia pomp, rurociągów i tymczasowych zamknięć kanałów odpowiednich dla przepływu ścieków na przedmiotowym odcinku. Wszelkie koszty związane z </w:t>
      </w:r>
      <w:r w:rsidRPr="00DD2497">
        <w:rPr>
          <w:rFonts w:ascii="Arial" w:eastAsia="Times New Roman" w:hAnsi="Arial" w:cs="Arial"/>
          <w:szCs w:val="24"/>
          <w:lang w:eastAsia="pl-PL"/>
        </w:rPr>
        <w:lastRenderedPageBreak/>
        <w:t>wykonaniem, utrzymaniem, pompowaniem ścieków i demontażem rurociągu tymczasowego ponosi Wykonawca.</w:t>
      </w:r>
    </w:p>
    <w:p w14:paraId="634A9291" w14:textId="77777777" w:rsidR="00BD216F" w:rsidRPr="00DD2497" w:rsidRDefault="00BD216F" w:rsidP="007B09A8">
      <w:pPr>
        <w:spacing w:after="0" w:line="240" w:lineRule="auto"/>
        <w:jc w:val="both"/>
        <w:rPr>
          <w:rFonts w:ascii="Arial" w:eastAsia="Times New Roman" w:hAnsi="Arial" w:cs="Arial"/>
          <w:szCs w:val="24"/>
          <w:lang w:eastAsia="pl-PL"/>
        </w:rPr>
      </w:pPr>
    </w:p>
    <w:p w14:paraId="45F049CF" w14:textId="64A99703" w:rsidR="007B09A8" w:rsidRPr="00DD2497" w:rsidRDefault="007B09A8" w:rsidP="007B09A8">
      <w:pPr>
        <w:spacing w:after="0" w:line="240" w:lineRule="auto"/>
        <w:jc w:val="both"/>
        <w:rPr>
          <w:rFonts w:ascii="Arial" w:eastAsia="Times New Roman" w:hAnsi="Arial" w:cs="Arial"/>
          <w:b/>
          <w:bCs/>
          <w:szCs w:val="24"/>
          <w:lang w:eastAsia="pl-PL"/>
        </w:rPr>
      </w:pPr>
      <w:r w:rsidRPr="0030381A">
        <w:rPr>
          <w:rFonts w:ascii="Arial" w:eastAsia="Times New Roman" w:hAnsi="Arial" w:cs="Arial"/>
          <w:b/>
          <w:bCs/>
          <w:szCs w:val="24"/>
          <w:lang w:eastAsia="pl-PL"/>
        </w:rPr>
        <w:t>1.3.2</w:t>
      </w:r>
      <w:r w:rsidRPr="0030381A">
        <w:rPr>
          <w:rFonts w:ascii="Arial" w:eastAsia="Times New Roman" w:hAnsi="Arial" w:cs="Arial"/>
          <w:b/>
          <w:bCs/>
          <w:szCs w:val="24"/>
          <w:lang w:eastAsia="pl-PL"/>
        </w:rPr>
        <w:tab/>
        <w:t xml:space="preserve">Czyszczenie </w:t>
      </w:r>
      <w:r w:rsidR="009658B1" w:rsidRPr="00BD216F">
        <w:rPr>
          <w:rFonts w:ascii="Arial" w:eastAsia="Times New Roman" w:hAnsi="Arial" w:cs="Arial"/>
          <w:b/>
          <w:bCs/>
          <w:szCs w:val="24"/>
          <w:lang w:eastAsia="pl-PL"/>
        </w:rPr>
        <w:t>i udrożnienie kana</w:t>
      </w:r>
      <w:r w:rsidR="0030381A" w:rsidRPr="00BD216F">
        <w:rPr>
          <w:rFonts w:ascii="Arial" w:eastAsia="Times New Roman" w:hAnsi="Arial" w:cs="Arial"/>
          <w:b/>
          <w:bCs/>
          <w:szCs w:val="24"/>
          <w:lang w:eastAsia="pl-PL"/>
        </w:rPr>
        <w:t>lizacji</w:t>
      </w:r>
    </w:p>
    <w:p w14:paraId="2E4C701A" w14:textId="543E07B1" w:rsidR="007B09A8" w:rsidRPr="00DD2497" w:rsidRDefault="007B09A8" w:rsidP="007B09A8">
      <w:pPr>
        <w:spacing w:after="0" w:line="240" w:lineRule="auto"/>
        <w:jc w:val="both"/>
        <w:rPr>
          <w:rFonts w:ascii="Arial" w:eastAsia="Times New Roman" w:hAnsi="Arial" w:cs="Arial"/>
          <w:szCs w:val="20"/>
          <w:lang w:eastAsia="pl-PL"/>
        </w:rPr>
      </w:pPr>
      <w:r w:rsidRPr="0030381A">
        <w:rPr>
          <w:rFonts w:ascii="Arial" w:eastAsia="Times New Roman" w:hAnsi="Arial" w:cs="Arial"/>
          <w:szCs w:val="20"/>
          <w:lang w:eastAsia="pl-PL"/>
        </w:rPr>
        <w:t xml:space="preserve">Przed wejściem do kanału, w celu sprawdzenia lub wyczyszczenia </w:t>
      </w:r>
      <w:r w:rsidR="009658B1" w:rsidRPr="00BD216F">
        <w:rPr>
          <w:rFonts w:ascii="Arial" w:eastAsia="Times New Roman" w:hAnsi="Arial" w:cs="Arial"/>
          <w:szCs w:val="20"/>
          <w:lang w:eastAsia="pl-PL"/>
        </w:rPr>
        <w:t>kana</w:t>
      </w:r>
      <w:r w:rsidR="0030381A" w:rsidRPr="00BD216F">
        <w:rPr>
          <w:rFonts w:ascii="Arial" w:eastAsia="Times New Roman" w:hAnsi="Arial" w:cs="Arial"/>
          <w:szCs w:val="20"/>
          <w:lang w:eastAsia="pl-PL"/>
        </w:rPr>
        <w:t>lizacji</w:t>
      </w:r>
      <w:r w:rsidRPr="0030381A">
        <w:rPr>
          <w:rFonts w:ascii="Arial" w:eastAsia="Times New Roman" w:hAnsi="Arial" w:cs="Arial"/>
          <w:szCs w:val="20"/>
          <w:lang w:eastAsia="pl-PL"/>
        </w:rPr>
        <w:t xml:space="preserve"> należy zbadać stan</w:t>
      </w:r>
      <w:r w:rsidRPr="00DD2497">
        <w:rPr>
          <w:rFonts w:ascii="Arial" w:eastAsia="Times New Roman" w:hAnsi="Arial" w:cs="Arial"/>
          <w:szCs w:val="20"/>
          <w:lang w:eastAsia="pl-PL"/>
        </w:rPr>
        <w:t xml:space="preserve"> atmosfery w celu określenia zawartości substancji toksycznych, palnych oparów lub braku tlenu, zgodnie z obowiązującymi przepisami BHP. Kanał musi być wentylowany, należy stosować nadmuch świeżego powietrza. </w:t>
      </w:r>
    </w:p>
    <w:p w14:paraId="4575707C" w14:textId="77777777" w:rsidR="007B09A8" w:rsidRPr="00DA3892" w:rsidRDefault="007B09A8" w:rsidP="007B09A8">
      <w:pPr>
        <w:spacing w:after="0" w:line="240" w:lineRule="auto"/>
        <w:jc w:val="both"/>
        <w:rPr>
          <w:rFonts w:ascii="Arial" w:eastAsia="Times New Roman" w:hAnsi="Arial" w:cs="Arial"/>
          <w:szCs w:val="24"/>
          <w:lang w:eastAsia="pl-PL"/>
        </w:rPr>
      </w:pPr>
      <w:r w:rsidRPr="00DD2497">
        <w:rPr>
          <w:rFonts w:ascii="Arial" w:eastAsia="Times New Roman" w:hAnsi="Arial" w:cs="Arial"/>
          <w:szCs w:val="24"/>
          <w:lang w:eastAsia="pl-PL"/>
        </w:rPr>
        <w:t xml:space="preserve">Czyszczenie należy prowadzić przy wykorzystaniu specjalistycznego sprzętu, </w:t>
      </w:r>
      <w:r w:rsidRPr="00DA3892">
        <w:rPr>
          <w:rFonts w:ascii="Arial" w:eastAsia="Times New Roman" w:hAnsi="Arial" w:cs="Arial"/>
          <w:szCs w:val="24"/>
          <w:lang w:eastAsia="pl-PL"/>
        </w:rPr>
        <w:t>w sposób nie powodujący pogorszenie stanu technicznego kanału.</w:t>
      </w:r>
    </w:p>
    <w:p w14:paraId="4569131F" w14:textId="77777777" w:rsidR="007B09A8" w:rsidRPr="00DD2497" w:rsidRDefault="007B09A8" w:rsidP="007B09A8">
      <w:pPr>
        <w:spacing w:after="0" w:line="240" w:lineRule="auto"/>
        <w:jc w:val="both"/>
        <w:rPr>
          <w:rFonts w:ascii="Arial" w:eastAsia="Times New Roman" w:hAnsi="Arial" w:cs="Arial"/>
          <w:szCs w:val="24"/>
          <w:lang w:eastAsia="pl-PL"/>
        </w:rPr>
      </w:pPr>
      <w:r w:rsidRPr="00DD2497">
        <w:rPr>
          <w:rFonts w:ascii="Arial" w:eastAsia="Times New Roman" w:hAnsi="Arial" w:cs="Arial"/>
          <w:szCs w:val="24"/>
          <w:lang w:eastAsia="pl-PL"/>
        </w:rPr>
        <w:t xml:space="preserve">Woda używana do celów technologicznych, będzie pobierana poprzez opomiarowany hydrant z miejsca wskazanego przez Zamawiającego.  </w:t>
      </w:r>
    </w:p>
    <w:p w14:paraId="5064A42A" w14:textId="608E7FB4" w:rsidR="007B09A8" w:rsidRPr="00BD216F" w:rsidRDefault="009658B1" w:rsidP="0030381A">
      <w:pPr>
        <w:spacing w:after="0" w:line="240" w:lineRule="auto"/>
        <w:jc w:val="both"/>
        <w:rPr>
          <w:rFonts w:ascii="Arial" w:eastAsia="Times New Roman" w:hAnsi="Arial" w:cs="Arial"/>
          <w:strike/>
          <w:szCs w:val="24"/>
          <w:lang w:eastAsia="pl-PL"/>
        </w:rPr>
      </w:pPr>
      <w:r w:rsidRPr="00BD216F">
        <w:rPr>
          <w:rFonts w:ascii="Arial" w:eastAsia="Times New Roman" w:hAnsi="Arial" w:cs="Arial"/>
          <w:szCs w:val="24"/>
          <w:lang w:eastAsia="pl-PL"/>
        </w:rPr>
        <w:t xml:space="preserve">Czyszczenie </w:t>
      </w:r>
      <w:r w:rsidRPr="00BD216F">
        <w:rPr>
          <w:rFonts w:ascii="Arial" w:eastAsia="Times New Roman" w:hAnsi="Arial" w:cs="Arial"/>
          <w:lang w:eastAsia="pl-PL"/>
        </w:rPr>
        <w:t xml:space="preserve">ma za zadanie usunięcie piasków, osadów i pozostałości po frezowaniu, jakie powstały w trakcie czyszczenia mechanicznego. Czynność ta ma za zadanie uzyskanie pełnej czystości wewnętrznych powierzchni kanału głównego i </w:t>
      </w:r>
      <w:proofErr w:type="spellStart"/>
      <w:r w:rsidRPr="00BD216F">
        <w:rPr>
          <w:rFonts w:ascii="Arial" w:eastAsia="Times New Roman" w:hAnsi="Arial" w:cs="Arial"/>
          <w:lang w:eastAsia="pl-PL"/>
        </w:rPr>
        <w:t>przykanalika</w:t>
      </w:r>
      <w:proofErr w:type="spellEnd"/>
      <w:r w:rsidRPr="00BD216F">
        <w:rPr>
          <w:rFonts w:ascii="Arial" w:eastAsia="Times New Roman" w:hAnsi="Arial" w:cs="Arial"/>
          <w:lang w:eastAsia="pl-PL"/>
        </w:rPr>
        <w:t>, a także dobrej przyczepności w czasie wprasowania kapelusza oraz drożności samego kanału głównego potrzebnej do wprowadzenia urządzenia do instalacji</w:t>
      </w:r>
      <w:r w:rsidR="0030381A" w:rsidRPr="00BD216F">
        <w:rPr>
          <w:rFonts w:ascii="Arial" w:eastAsia="Times New Roman" w:hAnsi="Arial" w:cs="Arial"/>
          <w:lang w:eastAsia="pl-PL"/>
        </w:rPr>
        <w:t>.</w:t>
      </w:r>
      <w:r w:rsidRPr="00BD216F">
        <w:rPr>
          <w:rFonts w:ascii="Arial" w:eastAsia="Times New Roman" w:hAnsi="Arial" w:cs="Arial"/>
          <w:lang w:eastAsia="pl-PL"/>
        </w:rPr>
        <w:t xml:space="preserve"> </w:t>
      </w:r>
    </w:p>
    <w:p w14:paraId="1028CAEE" w14:textId="77777777" w:rsidR="007B09A8" w:rsidRPr="00DD2497" w:rsidRDefault="007B09A8" w:rsidP="007B09A8">
      <w:pPr>
        <w:spacing w:after="0" w:line="240" w:lineRule="auto"/>
        <w:jc w:val="both"/>
        <w:rPr>
          <w:rFonts w:ascii="Arial" w:eastAsia="Times New Roman" w:hAnsi="Arial" w:cs="Arial"/>
          <w:szCs w:val="24"/>
          <w:lang w:eastAsia="pl-PL"/>
        </w:rPr>
      </w:pPr>
      <w:r w:rsidRPr="00DD2497">
        <w:rPr>
          <w:rFonts w:ascii="Arial" w:eastAsia="Times New Roman" w:hAnsi="Arial" w:cs="Arial"/>
          <w:szCs w:val="24"/>
          <w:lang w:eastAsia="pl-PL"/>
        </w:rPr>
        <w:t>Wszystkie osady muszą zostać wydobyte na powierzchnię i odwiezione na odpowiednie miejsce składowania. Koszt uzyskania niezbędnych pozwoleń ze strony administratora wysypiska, koszty wywozu i składowania zanieczyszczeń z kanałów ponosi Wykonawca.</w:t>
      </w:r>
    </w:p>
    <w:p w14:paraId="07FDCAE1" w14:textId="77777777" w:rsidR="007B09A8" w:rsidRPr="00DD2497" w:rsidRDefault="007B09A8" w:rsidP="007B09A8">
      <w:pPr>
        <w:spacing w:after="0" w:line="240" w:lineRule="auto"/>
        <w:jc w:val="both"/>
        <w:rPr>
          <w:rFonts w:ascii="Arial" w:eastAsia="Times New Roman" w:hAnsi="Arial" w:cs="Arial"/>
          <w:b/>
          <w:bCs/>
          <w:szCs w:val="24"/>
          <w:lang w:eastAsia="pl-PL"/>
        </w:rPr>
      </w:pPr>
    </w:p>
    <w:p w14:paraId="2E5CD8FB" w14:textId="77777777" w:rsidR="007B09A8" w:rsidRPr="00DD2497" w:rsidRDefault="007B09A8" w:rsidP="007B09A8">
      <w:pPr>
        <w:spacing w:after="0" w:line="240" w:lineRule="auto"/>
        <w:jc w:val="both"/>
        <w:rPr>
          <w:rFonts w:ascii="Arial" w:eastAsia="Times New Roman" w:hAnsi="Arial" w:cs="Arial"/>
          <w:b/>
          <w:bCs/>
          <w:szCs w:val="24"/>
          <w:lang w:eastAsia="pl-PL"/>
        </w:rPr>
      </w:pPr>
      <w:r w:rsidRPr="00DD2497">
        <w:rPr>
          <w:rFonts w:ascii="Arial" w:eastAsia="Times New Roman" w:hAnsi="Arial" w:cs="Arial"/>
          <w:b/>
          <w:bCs/>
          <w:szCs w:val="24"/>
          <w:lang w:eastAsia="pl-PL"/>
        </w:rPr>
        <w:t>1.4 Przed i powykonawcza inspekcja telewizyjna</w:t>
      </w:r>
    </w:p>
    <w:p w14:paraId="3AFCD459" w14:textId="77777777" w:rsidR="007B09A8" w:rsidRPr="00DD2497" w:rsidRDefault="007B09A8" w:rsidP="007B09A8">
      <w:pPr>
        <w:spacing w:after="0" w:line="240" w:lineRule="auto"/>
        <w:jc w:val="both"/>
        <w:rPr>
          <w:rFonts w:ascii="Arial" w:eastAsia="Times New Roman" w:hAnsi="Arial" w:cs="Arial"/>
          <w:szCs w:val="20"/>
          <w:lang w:eastAsia="pl-PL"/>
        </w:rPr>
      </w:pPr>
      <w:r w:rsidRPr="00DD2497">
        <w:rPr>
          <w:rFonts w:ascii="Arial" w:eastAsia="Times New Roman" w:hAnsi="Arial" w:cs="Arial"/>
          <w:szCs w:val="20"/>
          <w:lang w:eastAsia="pl-PL"/>
        </w:rPr>
        <w:t xml:space="preserve">Inspekcję kanałów przeprowadzić przy pomocy kamery TV wprowadzonej do oczyszczonego kanału. Kamera TV ma być kolorowa, samobieżna, z głowicą obrotową. W trakcie wykonywania inspekcji głowica kamery powinna być umieszczona centrycznie w osi kanału. Należy zapewnić oświetlenie wystarczające do obejrzenia całego przekroju kanału oraz odpowiednia prędkość przejazdu kamery aby jakość obrazu nie budziła wątpliwości, co do stanu kanału. Inspekcja ma być prowadzona na odcinku zablokowanego kanału, bez ścieków. </w:t>
      </w:r>
    </w:p>
    <w:p w14:paraId="106B38E5" w14:textId="77777777" w:rsidR="007B09A8" w:rsidRPr="00DD2497" w:rsidRDefault="007B09A8" w:rsidP="007B09A8">
      <w:pPr>
        <w:spacing w:after="0" w:line="240" w:lineRule="auto"/>
        <w:jc w:val="both"/>
        <w:rPr>
          <w:rFonts w:ascii="Arial" w:eastAsia="Times New Roman" w:hAnsi="Arial" w:cs="Arial"/>
          <w:szCs w:val="20"/>
          <w:lang w:eastAsia="pl-PL"/>
        </w:rPr>
      </w:pPr>
      <w:r w:rsidRPr="00DD2497">
        <w:rPr>
          <w:rFonts w:ascii="Arial" w:eastAsia="Times New Roman" w:hAnsi="Arial" w:cs="Arial"/>
          <w:szCs w:val="20"/>
          <w:lang w:eastAsia="pl-PL"/>
        </w:rPr>
        <w:t>W tekście widocznym na ekranie muszą się znaleźć następujące informacje: data/godzina; nazwa ulicy; numer studzienki początkowej i końcowej; średnica kanału; dystans bezpośredni od studni początkowej</w:t>
      </w:r>
      <w:r w:rsidR="003B5584" w:rsidRPr="00DD2497">
        <w:rPr>
          <w:rFonts w:ascii="Arial" w:eastAsia="Times New Roman" w:hAnsi="Arial" w:cs="Arial"/>
          <w:szCs w:val="20"/>
          <w:lang w:eastAsia="pl-PL"/>
        </w:rPr>
        <w:t xml:space="preserve">, średnice </w:t>
      </w:r>
      <w:proofErr w:type="spellStart"/>
      <w:r w:rsidR="003B5584" w:rsidRPr="00DD2497">
        <w:rPr>
          <w:rFonts w:ascii="Arial" w:eastAsia="Times New Roman" w:hAnsi="Arial" w:cs="Arial"/>
          <w:szCs w:val="20"/>
          <w:lang w:eastAsia="pl-PL"/>
        </w:rPr>
        <w:t>przykanalików</w:t>
      </w:r>
      <w:proofErr w:type="spellEnd"/>
      <w:r w:rsidR="003B5584" w:rsidRPr="00DD2497">
        <w:rPr>
          <w:rFonts w:ascii="Arial" w:eastAsia="Times New Roman" w:hAnsi="Arial" w:cs="Arial"/>
          <w:szCs w:val="20"/>
          <w:lang w:eastAsia="pl-PL"/>
        </w:rPr>
        <w:t>.</w:t>
      </w:r>
    </w:p>
    <w:p w14:paraId="7C726581" w14:textId="77777777" w:rsidR="00C306A0" w:rsidRPr="00DD2497" w:rsidRDefault="007B09A8" w:rsidP="00C306A0">
      <w:pPr>
        <w:widowControl w:val="0"/>
        <w:autoSpaceDE w:val="0"/>
        <w:autoSpaceDN w:val="0"/>
        <w:adjustRightInd w:val="0"/>
        <w:spacing w:after="0" w:line="240" w:lineRule="auto"/>
        <w:jc w:val="both"/>
        <w:rPr>
          <w:rFonts w:ascii="Arial" w:eastAsia="Times New Roman" w:hAnsi="Arial" w:cs="Arial"/>
          <w:lang w:eastAsia="pl-PL"/>
        </w:rPr>
      </w:pPr>
      <w:r w:rsidRPr="00DD2497">
        <w:rPr>
          <w:rFonts w:ascii="Arial" w:eastAsia="Times New Roman" w:hAnsi="Arial" w:cs="Arial"/>
          <w:szCs w:val="20"/>
          <w:lang w:eastAsia="pl-PL"/>
        </w:rPr>
        <w:t>Efektem wykonanej inspekcji jest standardowa płyta DVD  wraz z raportem z wykonanej inspekcji zawierającym opis danych technicznych kanału</w:t>
      </w:r>
      <w:r w:rsidR="00C306A0" w:rsidRPr="00DD2497">
        <w:rPr>
          <w:rFonts w:ascii="Arial" w:eastAsia="Times New Roman" w:hAnsi="Arial" w:cs="Arial"/>
          <w:szCs w:val="20"/>
          <w:lang w:eastAsia="pl-PL"/>
        </w:rPr>
        <w:t xml:space="preserve"> i przyłącza wraz ze zdjęciami </w:t>
      </w:r>
      <w:r w:rsidR="00C306A0" w:rsidRPr="00DD2497">
        <w:rPr>
          <w:rFonts w:ascii="Arial" w:eastAsia="Times New Roman" w:hAnsi="Arial" w:cs="Arial"/>
          <w:lang w:eastAsia="pl-PL"/>
        </w:rPr>
        <w:t>z dokładnym pokazaniem zamontowanych kształtek kapeluszowych po całym obwodzie ronda oraz pokazaniem wnętrza odgałęzienia z bardzo dobrze widocznym dnem kształtki kapeluszowej</w:t>
      </w:r>
      <w:r w:rsidR="00402462" w:rsidRPr="00DD2497">
        <w:rPr>
          <w:rFonts w:ascii="Arial" w:eastAsia="Times New Roman" w:hAnsi="Arial" w:cs="Arial"/>
          <w:lang w:eastAsia="pl-PL"/>
        </w:rPr>
        <w:t>.</w:t>
      </w:r>
    </w:p>
    <w:p w14:paraId="4BAD0E88" w14:textId="77777777" w:rsidR="007B09A8" w:rsidRPr="00DD2497" w:rsidRDefault="007B09A8" w:rsidP="007B09A8">
      <w:pPr>
        <w:spacing w:after="0" w:line="240" w:lineRule="auto"/>
        <w:jc w:val="both"/>
        <w:rPr>
          <w:rFonts w:ascii="Arial" w:eastAsia="Times New Roman" w:hAnsi="Arial" w:cs="Arial"/>
          <w:szCs w:val="24"/>
          <w:lang w:eastAsia="pl-PL"/>
        </w:rPr>
      </w:pPr>
      <w:r w:rsidRPr="00DD2497">
        <w:rPr>
          <w:rFonts w:ascii="Arial" w:eastAsia="Times New Roman" w:hAnsi="Arial" w:cs="Arial"/>
          <w:szCs w:val="24"/>
          <w:lang w:eastAsia="pl-PL"/>
        </w:rPr>
        <w:t>Wykonawca zobowiązany jest do przeprowadzenia inspekcji telewizyjnej odcinka kanału</w:t>
      </w:r>
      <w:r w:rsidR="003B5584" w:rsidRPr="00DD2497">
        <w:rPr>
          <w:rFonts w:ascii="Arial" w:eastAsia="Times New Roman" w:hAnsi="Arial" w:cs="Arial"/>
          <w:szCs w:val="24"/>
          <w:lang w:eastAsia="pl-PL"/>
        </w:rPr>
        <w:t xml:space="preserve">, w którym  ma być wykonany montaż kształtek kapeluszowych w miejscach włączeń </w:t>
      </w:r>
      <w:proofErr w:type="spellStart"/>
      <w:r w:rsidR="003B5584" w:rsidRPr="00DD2497">
        <w:rPr>
          <w:rFonts w:ascii="Arial" w:eastAsia="Times New Roman" w:hAnsi="Arial" w:cs="Arial"/>
          <w:szCs w:val="24"/>
          <w:lang w:eastAsia="pl-PL"/>
        </w:rPr>
        <w:t>przykanalików</w:t>
      </w:r>
      <w:proofErr w:type="spellEnd"/>
      <w:r w:rsidR="003B5584" w:rsidRPr="00DD2497">
        <w:rPr>
          <w:rFonts w:ascii="Arial" w:eastAsia="Times New Roman" w:hAnsi="Arial" w:cs="Arial"/>
          <w:szCs w:val="24"/>
          <w:lang w:eastAsia="pl-PL"/>
        </w:rPr>
        <w:t xml:space="preserve"> </w:t>
      </w:r>
      <w:r w:rsidRPr="00DD2497">
        <w:rPr>
          <w:rFonts w:ascii="Arial" w:eastAsia="Times New Roman" w:hAnsi="Arial" w:cs="Arial"/>
          <w:szCs w:val="24"/>
          <w:lang w:eastAsia="pl-PL"/>
        </w:rPr>
        <w:t>i dokonania inwentaryzacji stanu technicznego kanału</w:t>
      </w:r>
      <w:r w:rsidR="003B5584" w:rsidRPr="00DD2497">
        <w:rPr>
          <w:rFonts w:ascii="Arial" w:eastAsia="Times New Roman" w:hAnsi="Arial" w:cs="Arial"/>
          <w:szCs w:val="24"/>
          <w:lang w:eastAsia="pl-PL"/>
        </w:rPr>
        <w:t xml:space="preserve"> i </w:t>
      </w:r>
      <w:proofErr w:type="spellStart"/>
      <w:r w:rsidR="003B5584" w:rsidRPr="00DD2497">
        <w:rPr>
          <w:rFonts w:ascii="Arial" w:eastAsia="Times New Roman" w:hAnsi="Arial" w:cs="Arial"/>
          <w:szCs w:val="24"/>
          <w:lang w:eastAsia="pl-PL"/>
        </w:rPr>
        <w:t>przykanalika</w:t>
      </w:r>
      <w:proofErr w:type="spellEnd"/>
      <w:r w:rsidR="003B5584" w:rsidRPr="00DD2497">
        <w:rPr>
          <w:rFonts w:ascii="Arial" w:eastAsia="Times New Roman" w:hAnsi="Arial" w:cs="Arial"/>
          <w:szCs w:val="24"/>
          <w:lang w:eastAsia="pl-PL"/>
        </w:rPr>
        <w:t xml:space="preserve"> w miejscu włączenia</w:t>
      </w:r>
      <w:r w:rsidRPr="00DD2497">
        <w:rPr>
          <w:rFonts w:ascii="Arial" w:eastAsia="Times New Roman" w:hAnsi="Arial" w:cs="Arial"/>
          <w:szCs w:val="24"/>
          <w:lang w:eastAsia="pl-PL"/>
        </w:rPr>
        <w:t xml:space="preserve">, w zakresie i stopniu dokładności wymaganym do prawidłowego wykonania robót (ustalenie rodzaju i miejsca uszkodzeń, kształtu, rozmiaru, położenia i kąta włączenia </w:t>
      </w:r>
      <w:proofErr w:type="spellStart"/>
      <w:r w:rsidRPr="00DD2497">
        <w:rPr>
          <w:rFonts w:ascii="Arial" w:eastAsia="Times New Roman" w:hAnsi="Arial" w:cs="Arial"/>
          <w:szCs w:val="24"/>
          <w:lang w:eastAsia="pl-PL"/>
        </w:rPr>
        <w:t>przykanalików</w:t>
      </w:r>
      <w:proofErr w:type="spellEnd"/>
      <w:r w:rsidRPr="00DD2497">
        <w:rPr>
          <w:rFonts w:ascii="Arial" w:eastAsia="Times New Roman" w:hAnsi="Arial" w:cs="Arial"/>
          <w:szCs w:val="24"/>
          <w:lang w:eastAsia="pl-PL"/>
        </w:rPr>
        <w:t xml:space="preserve"> itp.) Wykonawca przekaże inspektorowi nadzoru płytę DVD oraz raport z inspekcji.</w:t>
      </w:r>
    </w:p>
    <w:p w14:paraId="49135D3C" w14:textId="77777777" w:rsidR="007B09A8" w:rsidRPr="00DD2497" w:rsidRDefault="007B09A8" w:rsidP="007B09A8">
      <w:pPr>
        <w:spacing w:after="0" w:line="240" w:lineRule="auto"/>
        <w:jc w:val="both"/>
        <w:rPr>
          <w:rFonts w:ascii="Arial" w:eastAsia="Times New Roman" w:hAnsi="Arial" w:cs="Arial"/>
          <w:szCs w:val="24"/>
          <w:lang w:eastAsia="pl-PL"/>
        </w:rPr>
      </w:pPr>
      <w:r w:rsidRPr="00DD2497">
        <w:rPr>
          <w:rFonts w:ascii="Arial" w:eastAsia="Times New Roman" w:hAnsi="Arial" w:cs="Arial"/>
          <w:szCs w:val="24"/>
          <w:lang w:eastAsia="pl-PL"/>
        </w:rPr>
        <w:t xml:space="preserve">Jeżeli inspekcja telewizyjna wykaże, że stan techniczny </w:t>
      </w:r>
      <w:proofErr w:type="spellStart"/>
      <w:r w:rsidR="00C306A0" w:rsidRPr="00DD2497">
        <w:rPr>
          <w:rFonts w:ascii="Arial" w:eastAsia="Times New Roman" w:hAnsi="Arial" w:cs="Arial"/>
          <w:szCs w:val="24"/>
          <w:lang w:eastAsia="pl-PL"/>
        </w:rPr>
        <w:t>przykanalika</w:t>
      </w:r>
      <w:proofErr w:type="spellEnd"/>
      <w:r w:rsidR="00C306A0" w:rsidRPr="00DD2497">
        <w:rPr>
          <w:rFonts w:ascii="Arial" w:eastAsia="Times New Roman" w:hAnsi="Arial" w:cs="Arial"/>
          <w:szCs w:val="24"/>
          <w:lang w:eastAsia="pl-PL"/>
        </w:rPr>
        <w:t xml:space="preserve"> (włączenia bocznego)</w:t>
      </w:r>
      <w:r w:rsidRPr="00DD2497">
        <w:rPr>
          <w:rFonts w:ascii="Arial" w:eastAsia="Times New Roman" w:hAnsi="Arial" w:cs="Arial"/>
          <w:szCs w:val="24"/>
          <w:lang w:eastAsia="pl-PL"/>
        </w:rPr>
        <w:t xml:space="preserve"> nie nadaje się do renowacji wówczas Wykonawca o takim fakcie poinformuje inspektora nadzoru, który podejmie stosowne decyzje.</w:t>
      </w:r>
    </w:p>
    <w:p w14:paraId="06EC9ADF" w14:textId="77777777" w:rsidR="007B09A8" w:rsidRPr="00DD2497" w:rsidRDefault="007B09A8" w:rsidP="007B09A8">
      <w:pPr>
        <w:spacing w:after="0" w:line="240" w:lineRule="auto"/>
        <w:jc w:val="both"/>
        <w:rPr>
          <w:rFonts w:ascii="Arial" w:eastAsia="Times New Roman" w:hAnsi="Arial" w:cs="Arial"/>
          <w:sz w:val="24"/>
          <w:szCs w:val="24"/>
          <w:lang w:eastAsia="pl-PL"/>
        </w:rPr>
      </w:pPr>
    </w:p>
    <w:p w14:paraId="3DFE08D8" w14:textId="77777777" w:rsidR="000A5A1A" w:rsidRPr="00DD2497" w:rsidRDefault="007B09A8" w:rsidP="007B09A8">
      <w:pPr>
        <w:spacing w:after="0" w:line="240" w:lineRule="auto"/>
        <w:jc w:val="both"/>
        <w:rPr>
          <w:rFonts w:ascii="Arial" w:eastAsia="Times New Roman" w:hAnsi="Arial" w:cs="Arial"/>
          <w:b/>
          <w:bCs/>
          <w:sz w:val="24"/>
          <w:szCs w:val="24"/>
          <w:u w:val="single"/>
          <w:lang w:eastAsia="pl-PL"/>
        </w:rPr>
      </w:pPr>
      <w:r w:rsidRPr="00DD2497">
        <w:rPr>
          <w:rFonts w:ascii="Arial" w:eastAsia="Times New Roman" w:hAnsi="Arial" w:cs="Arial"/>
          <w:b/>
          <w:bCs/>
          <w:sz w:val="24"/>
          <w:szCs w:val="24"/>
          <w:u w:val="single"/>
          <w:lang w:eastAsia="pl-PL"/>
        </w:rPr>
        <w:t xml:space="preserve">2.0    Etapy realizacji </w:t>
      </w:r>
      <w:proofErr w:type="spellStart"/>
      <w:r w:rsidRPr="00DD2497">
        <w:rPr>
          <w:rFonts w:ascii="Arial" w:eastAsia="Times New Roman" w:hAnsi="Arial" w:cs="Arial"/>
          <w:b/>
          <w:bCs/>
          <w:sz w:val="24"/>
          <w:szCs w:val="24"/>
          <w:u w:val="single"/>
          <w:lang w:eastAsia="pl-PL"/>
        </w:rPr>
        <w:t>bezwykopowej</w:t>
      </w:r>
      <w:proofErr w:type="spellEnd"/>
      <w:r w:rsidRPr="00DD2497">
        <w:rPr>
          <w:rFonts w:ascii="Arial" w:eastAsia="Times New Roman" w:hAnsi="Arial" w:cs="Arial"/>
          <w:b/>
          <w:bCs/>
          <w:sz w:val="24"/>
          <w:szCs w:val="24"/>
          <w:u w:val="single"/>
          <w:lang w:eastAsia="pl-PL"/>
        </w:rPr>
        <w:t xml:space="preserve"> </w:t>
      </w:r>
      <w:r w:rsidR="000A5A1A" w:rsidRPr="00DD2497">
        <w:rPr>
          <w:rFonts w:ascii="Arial" w:eastAsia="Times New Roman" w:hAnsi="Arial" w:cs="Arial"/>
          <w:b/>
          <w:bCs/>
          <w:sz w:val="24"/>
          <w:szCs w:val="24"/>
          <w:u w:val="single"/>
          <w:lang w:eastAsia="pl-PL"/>
        </w:rPr>
        <w:t xml:space="preserve">uszczelnienia połączeń kanału deszczowego </w:t>
      </w:r>
      <w:r w:rsidR="000A5A1A" w:rsidRPr="00DD2497">
        <w:rPr>
          <w:rFonts w:ascii="Arial" w:eastAsia="Times New Roman" w:hAnsi="Arial" w:cs="Arial"/>
          <w:b/>
          <w:bCs/>
          <w:sz w:val="24"/>
          <w:szCs w:val="24"/>
          <w:u w:val="single"/>
          <w:lang w:eastAsia="pl-PL"/>
        </w:rPr>
        <w:br/>
        <w:t xml:space="preserve">i </w:t>
      </w:r>
      <w:proofErr w:type="spellStart"/>
      <w:r w:rsidR="000A5A1A" w:rsidRPr="00DD2497">
        <w:rPr>
          <w:rFonts w:ascii="Arial" w:eastAsia="Times New Roman" w:hAnsi="Arial" w:cs="Arial"/>
          <w:b/>
          <w:bCs/>
          <w:sz w:val="24"/>
          <w:szCs w:val="24"/>
          <w:u w:val="single"/>
          <w:lang w:eastAsia="pl-PL"/>
        </w:rPr>
        <w:t>przykanalików</w:t>
      </w:r>
      <w:proofErr w:type="spellEnd"/>
      <w:r w:rsidR="000A5A1A" w:rsidRPr="00DD2497">
        <w:rPr>
          <w:rFonts w:ascii="Arial" w:eastAsia="Times New Roman" w:hAnsi="Arial" w:cs="Arial"/>
          <w:b/>
          <w:bCs/>
          <w:sz w:val="24"/>
          <w:szCs w:val="24"/>
          <w:u w:val="single"/>
          <w:lang w:eastAsia="pl-PL"/>
        </w:rPr>
        <w:t xml:space="preserve"> z wykorzystaniem kształtek kapeluszowych</w:t>
      </w:r>
    </w:p>
    <w:p w14:paraId="55A62A46" w14:textId="77777777" w:rsidR="007B09A8" w:rsidRPr="00DD2497" w:rsidRDefault="007B09A8" w:rsidP="007B09A8">
      <w:pPr>
        <w:spacing w:after="0" w:line="240" w:lineRule="auto"/>
        <w:jc w:val="both"/>
        <w:rPr>
          <w:rFonts w:ascii="Arial" w:eastAsia="Times New Roman" w:hAnsi="Arial" w:cs="Arial"/>
          <w:b/>
          <w:bCs/>
          <w:sz w:val="24"/>
          <w:szCs w:val="24"/>
          <w:u w:val="single"/>
          <w:lang w:eastAsia="pl-PL"/>
        </w:rPr>
      </w:pPr>
      <w:r w:rsidRPr="00DD2497">
        <w:rPr>
          <w:rFonts w:ascii="Arial" w:eastAsia="Times New Roman" w:hAnsi="Arial" w:cs="Arial"/>
          <w:b/>
          <w:bCs/>
          <w:sz w:val="24"/>
          <w:szCs w:val="24"/>
          <w:u w:val="single"/>
          <w:lang w:eastAsia="pl-PL"/>
        </w:rPr>
        <w:t xml:space="preserve">  </w:t>
      </w:r>
    </w:p>
    <w:p w14:paraId="62B0972B" w14:textId="77777777" w:rsidR="007B09A8" w:rsidRPr="00DD2497" w:rsidRDefault="007B09A8" w:rsidP="007B09A8">
      <w:pPr>
        <w:spacing w:after="0" w:line="240" w:lineRule="auto"/>
        <w:jc w:val="both"/>
        <w:rPr>
          <w:rFonts w:ascii="Arial" w:eastAsia="Times New Roman" w:hAnsi="Arial" w:cs="Arial"/>
          <w:szCs w:val="24"/>
          <w:lang w:eastAsia="pl-PL"/>
        </w:rPr>
      </w:pPr>
      <w:r w:rsidRPr="00DD2497">
        <w:rPr>
          <w:rFonts w:ascii="Arial" w:eastAsia="Times New Roman" w:hAnsi="Arial" w:cs="Arial"/>
          <w:szCs w:val="24"/>
          <w:lang w:eastAsia="pl-PL"/>
        </w:rPr>
        <w:t xml:space="preserve">Podczas wykonywania robót należy ściśle przestrzegać wytycznych i wymagań podanych w instrukcji producenta danej technologii i w stosownej </w:t>
      </w:r>
      <w:r w:rsidR="00402462" w:rsidRPr="00DD2497">
        <w:rPr>
          <w:rFonts w:ascii="Arial" w:eastAsia="Times New Roman" w:hAnsi="Arial" w:cs="Arial"/>
          <w:szCs w:val="24"/>
          <w:lang w:eastAsia="pl-PL"/>
        </w:rPr>
        <w:t xml:space="preserve">karcie technicznej i dokumentach atestacyjnych. </w:t>
      </w:r>
    </w:p>
    <w:p w14:paraId="2BA4415C" w14:textId="77777777" w:rsidR="00C01D54" w:rsidRPr="00DD2497" w:rsidRDefault="007B09A8" w:rsidP="00C01D54">
      <w:pPr>
        <w:spacing w:after="0" w:line="240" w:lineRule="auto"/>
        <w:jc w:val="both"/>
        <w:rPr>
          <w:rFonts w:ascii="Arial" w:eastAsia="Times New Roman" w:hAnsi="Arial" w:cs="Arial"/>
          <w:szCs w:val="24"/>
          <w:lang w:eastAsia="pl-PL"/>
        </w:rPr>
      </w:pPr>
      <w:r w:rsidRPr="00DD2497">
        <w:rPr>
          <w:rFonts w:ascii="Arial" w:eastAsia="Times New Roman" w:hAnsi="Arial" w:cs="Arial"/>
          <w:szCs w:val="24"/>
          <w:lang w:eastAsia="pl-PL"/>
        </w:rPr>
        <w:t xml:space="preserve">Etapy realizacji </w:t>
      </w:r>
      <w:proofErr w:type="spellStart"/>
      <w:r w:rsidRPr="00DD2497">
        <w:rPr>
          <w:rFonts w:ascii="Arial" w:eastAsia="Times New Roman" w:hAnsi="Arial" w:cs="Arial"/>
          <w:szCs w:val="24"/>
          <w:lang w:eastAsia="pl-PL"/>
        </w:rPr>
        <w:t>bezwykopowej</w:t>
      </w:r>
      <w:proofErr w:type="spellEnd"/>
      <w:r w:rsidRPr="00DD2497">
        <w:rPr>
          <w:rFonts w:ascii="Arial" w:eastAsia="Times New Roman" w:hAnsi="Arial" w:cs="Arial"/>
          <w:szCs w:val="24"/>
          <w:lang w:eastAsia="pl-PL"/>
        </w:rPr>
        <w:t xml:space="preserve"> </w:t>
      </w:r>
      <w:r w:rsidR="000A5A1A" w:rsidRPr="00DD2497">
        <w:rPr>
          <w:rFonts w:ascii="Arial" w:eastAsia="Times New Roman" w:hAnsi="Arial" w:cs="Arial"/>
          <w:szCs w:val="24"/>
          <w:lang w:eastAsia="pl-PL"/>
        </w:rPr>
        <w:t xml:space="preserve">uszczelnienia włączeń </w:t>
      </w:r>
      <w:proofErr w:type="spellStart"/>
      <w:r w:rsidR="000A5A1A" w:rsidRPr="00DD2497">
        <w:rPr>
          <w:rFonts w:ascii="Arial" w:eastAsia="Times New Roman" w:hAnsi="Arial" w:cs="Arial"/>
          <w:szCs w:val="24"/>
          <w:lang w:eastAsia="pl-PL"/>
        </w:rPr>
        <w:t>przykanalików</w:t>
      </w:r>
      <w:proofErr w:type="spellEnd"/>
      <w:r w:rsidR="000A5A1A" w:rsidRPr="00DD2497">
        <w:rPr>
          <w:rFonts w:ascii="Arial" w:eastAsia="Times New Roman" w:hAnsi="Arial" w:cs="Arial"/>
          <w:szCs w:val="24"/>
          <w:lang w:eastAsia="pl-PL"/>
        </w:rPr>
        <w:t xml:space="preserve"> do kanału głównego</w:t>
      </w:r>
      <w:r w:rsidRPr="00DD2497">
        <w:rPr>
          <w:rFonts w:ascii="Arial" w:eastAsia="Times New Roman" w:hAnsi="Arial" w:cs="Arial"/>
          <w:szCs w:val="24"/>
          <w:lang w:eastAsia="pl-PL"/>
        </w:rPr>
        <w:t>:</w:t>
      </w:r>
    </w:p>
    <w:p w14:paraId="576C401C" w14:textId="77777777" w:rsidR="000A5A1A" w:rsidRPr="00DD2497" w:rsidRDefault="000A5A1A">
      <w:pPr>
        <w:numPr>
          <w:ilvl w:val="0"/>
          <w:numId w:val="11"/>
        </w:numPr>
        <w:spacing w:after="0" w:line="240" w:lineRule="auto"/>
        <w:ind w:left="709" w:hanging="425"/>
        <w:jc w:val="both"/>
        <w:rPr>
          <w:rFonts w:ascii="Arial" w:eastAsia="Times New Roman" w:hAnsi="Arial" w:cs="Arial"/>
          <w:szCs w:val="24"/>
          <w:lang w:eastAsia="pl-PL"/>
        </w:rPr>
      </w:pPr>
      <w:r w:rsidRPr="00DD2497">
        <w:rPr>
          <w:rFonts w:ascii="Arial" w:eastAsia="Times New Roman" w:hAnsi="Arial" w:cs="Arial"/>
          <w:szCs w:val="24"/>
          <w:lang w:eastAsia="pl-PL"/>
        </w:rPr>
        <w:t xml:space="preserve">przeprowadzenie inspekcji </w:t>
      </w:r>
      <w:proofErr w:type="spellStart"/>
      <w:r w:rsidRPr="00DD2497">
        <w:rPr>
          <w:rFonts w:ascii="Arial" w:eastAsia="Times New Roman" w:hAnsi="Arial" w:cs="Arial"/>
          <w:szCs w:val="24"/>
          <w:lang w:eastAsia="pl-PL"/>
        </w:rPr>
        <w:t>przedwykonawczej</w:t>
      </w:r>
      <w:proofErr w:type="spellEnd"/>
    </w:p>
    <w:p w14:paraId="6EE45C45" w14:textId="77777777" w:rsidR="000A5A1A" w:rsidRPr="00DD2497" w:rsidRDefault="000A5A1A">
      <w:pPr>
        <w:numPr>
          <w:ilvl w:val="0"/>
          <w:numId w:val="11"/>
        </w:numPr>
        <w:spacing w:after="0" w:line="240" w:lineRule="auto"/>
        <w:ind w:left="709" w:hanging="425"/>
        <w:jc w:val="both"/>
        <w:rPr>
          <w:rFonts w:ascii="Arial" w:eastAsia="Times New Roman" w:hAnsi="Arial" w:cs="Arial"/>
          <w:szCs w:val="24"/>
          <w:lang w:eastAsia="pl-PL"/>
        </w:rPr>
      </w:pPr>
      <w:r w:rsidRPr="00DD2497">
        <w:rPr>
          <w:rFonts w:ascii="Arial" w:eastAsia="Times New Roman" w:hAnsi="Arial" w:cs="Arial"/>
          <w:szCs w:val="24"/>
          <w:lang w:eastAsia="pl-PL"/>
        </w:rPr>
        <w:t xml:space="preserve">oczyszczenie </w:t>
      </w:r>
      <w:r w:rsidR="00C01D54" w:rsidRPr="00DD2497">
        <w:rPr>
          <w:rFonts w:ascii="Arial" w:eastAsia="Times New Roman" w:hAnsi="Arial" w:cs="Arial"/>
          <w:szCs w:val="24"/>
          <w:lang w:eastAsia="pl-PL"/>
        </w:rPr>
        <w:t xml:space="preserve">kanalizacji i przeprowadzenie inspekcji </w:t>
      </w:r>
      <w:proofErr w:type="spellStart"/>
      <w:r w:rsidR="00C01D54" w:rsidRPr="00DD2497">
        <w:rPr>
          <w:rFonts w:ascii="Arial" w:eastAsia="Times New Roman" w:hAnsi="Arial" w:cs="Arial"/>
          <w:szCs w:val="24"/>
          <w:lang w:eastAsia="pl-PL"/>
        </w:rPr>
        <w:t>przedwykonawczej</w:t>
      </w:r>
      <w:proofErr w:type="spellEnd"/>
      <w:r w:rsidRPr="00DD2497">
        <w:rPr>
          <w:rFonts w:ascii="Arial" w:eastAsia="Times New Roman" w:hAnsi="Arial" w:cs="Arial"/>
          <w:szCs w:val="24"/>
          <w:lang w:eastAsia="pl-PL"/>
        </w:rPr>
        <w:t xml:space="preserve"> </w:t>
      </w:r>
    </w:p>
    <w:p w14:paraId="49B4A4B3" w14:textId="77777777" w:rsidR="00C01D54" w:rsidRPr="00DD2497" w:rsidRDefault="00C01D54">
      <w:pPr>
        <w:numPr>
          <w:ilvl w:val="0"/>
          <w:numId w:val="11"/>
        </w:numPr>
        <w:spacing w:after="0" w:line="240" w:lineRule="auto"/>
        <w:ind w:left="709" w:hanging="425"/>
        <w:jc w:val="both"/>
        <w:rPr>
          <w:rFonts w:ascii="Arial" w:eastAsia="Times New Roman" w:hAnsi="Arial" w:cs="Arial"/>
          <w:szCs w:val="24"/>
          <w:lang w:eastAsia="pl-PL"/>
        </w:rPr>
      </w:pPr>
      <w:r w:rsidRPr="00DD2497">
        <w:rPr>
          <w:rFonts w:ascii="Arial" w:eastAsia="Times New Roman" w:hAnsi="Arial" w:cs="Arial"/>
          <w:szCs w:val="24"/>
          <w:lang w:eastAsia="pl-PL"/>
        </w:rPr>
        <w:t xml:space="preserve">pozycjonowanie </w:t>
      </w:r>
      <w:proofErr w:type="spellStart"/>
      <w:r w:rsidRPr="00DD2497">
        <w:rPr>
          <w:rFonts w:ascii="Arial" w:eastAsia="Times New Roman" w:hAnsi="Arial" w:cs="Arial"/>
          <w:szCs w:val="24"/>
          <w:lang w:eastAsia="pl-PL"/>
        </w:rPr>
        <w:t>przykanalików</w:t>
      </w:r>
      <w:proofErr w:type="spellEnd"/>
    </w:p>
    <w:p w14:paraId="321F3494" w14:textId="77777777" w:rsidR="00C01D54" w:rsidRPr="00DD2497" w:rsidRDefault="00C01D54">
      <w:pPr>
        <w:numPr>
          <w:ilvl w:val="0"/>
          <w:numId w:val="11"/>
        </w:numPr>
        <w:spacing w:after="0" w:line="240" w:lineRule="auto"/>
        <w:ind w:left="709" w:hanging="425"/>
        <w:jc w:val="both"/>
        <w:rPr>
          <w:rFonts w:ascii="Arial" w:eastAsia="Times New Roman" w:hAnsi="Arial" w:cs="Arial"/>
          <w:szCs w:val="24"/>
          <w:lang w:eastAsia="pl-PL"/>
        </w:rPr>
      </w:pPr>
      <w:r w:rsidRPr="00DD2497">
        <w:rPr>
          <w:rFonts w:ascii="Arial" w:eastAsia="Times New Roman" w:hAnsi="Arial" w:cs="Arial"/>
          <w:szCs w:val="24"/>
          <w:lang w:eastAsia="pl-PL"/>
        </w:rPr>
        <w:t>oczyszczenie miejsc do instalacji kształtek kapeluszowych</w:t>
      </w:r>
    </w:p>
    <w:p w14:paraId="7230EB87" w14:textId="77777777" w:rsidR="000A5A1A" w:rsidRPr="00DD2497" w:rsidRDefault="000A5A1A">
      <w:pPr>
        <w:numPr>
          <w:ilvl w:val="0"/>
          <w:numId w:val="11"/>
        </w:numPr>
        <w:spacing w:after="0" w:line="240" w:lineRule="auto"/>
        <w:ind w:left="709" w:hanging="425"/>
        <w:jc w:val="both"/>
        <w:rPr>
          <w:rFonts w:ascii="Arial" w:eastAsia="Times New Roman" w:hAnsi="Arial" w:cs="Arial"/>
          <w:szCs w:val="24"/>
          <w:lang w:eastAsia="pl-PL"/>
        </w:rPr>
      </w:pPr>
      <w:r w:rsidRPr="00DD2497">
        <w:rPr>
          <w:rFonts w:ascii="Arial" w:eastAsia="Times New Roman" w:hAnsi="Arial" w:cs="Arial"/>
          <w:szCs w:val="24"/>
          <w:lang w:eastAsia="pl-PL"/>
        </w:rPr>
        <w:t>wykonanie montażu kształtki kapeluszowej uwzględniając wytyczne niniejszej specyfikacji</w:t>
      </w:r>
    </w:p>
    <w:p w14:paraId="59C88B1C" w14:textId="77777777" w:rsidR="000A5A1A" w:rsidRPr="00DD2497" w:rsidRDefault="000A5A1A">
      <w:pPr>
        <w:numPr>
          <w:ilvl w:val="0"/>
          <w:numId w:val="11"/>
        </w:numPr>
        <w:spacing w:after="0" w:line="240" w:lineRule="auto"/>
        <w:ind w:left="709" w:hanging="425"/>
        <w:jc w:val="both"/>
        <w:rPr>
          <w:rFonts w:ascii="Arial" w:eastAsia="Times New Roman" w:hAnsi="Arial" w:cs="Arial"/>
          <w:szCs w:val="24"/>
          <w:lang w:eastAsia="pl-PL"/>
        </w:rPr>
      </w:pPr>
      <w:r w:rsidRPr="00DD2497">
        <w:rPr>
          <w:rFonts w:ascii="Arial" w:eastAsia="Times New Roman" w:hAnsi="Arial" w:cs="Arial"/>
          <w:szCs w:val="24"/>
          <w:lang w:eastAsia="pl-PL"/>
        </w:rPr>
        <w:t>przeprowadzenie inspekcji powykonawczej</w:t>
      </w:r>
    </w:p>
    <w:p w14:paraId="7D8D8EC1" w14:textId="77777777" w:rsidR="00C01D54" w:rsidRPr="00DD2497" w:rsidRDefault="00C01D54">
      <w:pPr>
        <w:numPr>
          <w:ilvl w:val="0"/>
          <w:numId w:val="11"/>
        </w:numPr>
        <w:spacing w:after="0" w:line="240" w:lineRule="auto"/>
        <w:ind w:left="709" w:hanging="425"/>
        <w:jc w:val="both"/>
        <w:rPr>
          <w:rFonts w:ascii="Arial" w:eastAsia="Times New Roman" w:hAnsi="Arial" w:cs="Arial"/>
          <w:szCs w:val="24"/>
          <w:lang w:eastAsia="pl-PL"/>
        </w:rPr>
      </w:pPr>
      <w:r w:rsidRPr="00DD2497">
        <w:rPr>
          <w:rFonts w:ascii="Arial" w:eastAsia="Times New Roman" w:hAnsi="Arial" w:cs="Arial"/>
          <w:szCs w:val="24"/>
          <w:lang w:eastAsia="pl-PL"/>
        </w:rPr>
        <w:lastRenderedPageBreak/>
        <w:t xml:space="preserve">wykonanie dokumentacji powykonawczej wraz z naniesieniem średnic </w:t>
      </w:r>
      <w:proofErr w:type="spellStart"/>
      <w:r w:rsidRPr="00DD2497">
        <w:rPr>
          <w:rFonts w:ascii="Arial" w:eastAsia="Times New Roman" w:hAnsi="Arial" w:cs="Arial"/>
          <w:szCs w:val="24"/>
          <w:lang w:eastAsia="pl-PL"/>
        </w:rPr>
        <w:t>przykanalików</w:t>
      </w:r>
      <w:proofErr w:type="spellEnd"/>
      <w:r w:rsidRPr="00DD2497">
        <w:rPr>
          <w:rFonts w:ascii="Arial" w:eastAsia="Times New Roman" w:hAnsi="Arial" w:cs="Arial"/>
          <w:szCs w:val="24"/>
          <w:lang w:eastAsia="pl-PL"/>
        </w:rPr>
        <w:t xml:space="preserve">  </w:t>
      </w:r>
    </w:p>
    <w:p w14:paraId="3AAA7D4C" w14:textId="77777777" w:rsidR="000A5A1A" w:rsidRPr="00DD2497" w:rsidRDefault="00C01D54">
      <w:pPr>
        <w:numPr>
          <w:ilvl w:val="0"/>
          <w:numId w:val="11"/>
        </w:numPr>
        <w:spacing w:after="0" w:line="240" w:lineRule="auto"/>
        <w:ind w:left="709" w:hanging="425"/>
        <w:jc w:val="both"/>
        <w:rPr>
          <w:rFonts w:ascii="Arial" w:eastAsia="Times New Roman" w:hAnsi="Arial" w:cs="Arial"/>
          <w:szCs w:val="24"/>
          <w:lang w:eastAsia="pl-PL"/>
        </w:rPr>
      </w:pPr>
      <w:r w:rsidRPr="00DD2497">
        <w:rPr>
          <w:rFonts w:ascii="Arial" w:eastAsia="Times New Roman" w:hAnsi="Arial" w:cs="Arial"/>
          <w:szCs w:val="24"/>
          <w:lang w:eastAsia="pl-PL"/>
        </w:rPr>
        <w:t>przywrócenie do stanu pierwotnego terenu, na którym odbywały się roboty i dokonanie odbioru terenu przez właściciela po robotach</w:t>
      </w:r>
    </w:p>
    <w:p w14:paraId="399597C3" w14:textId="77777777" w:rsidR="007B09A8" w:rsidRPr="00DD2497" w:rsidRDefault="007B09A8" w:rsidP="007B09A8">
      <w:pPr>
        <w:spacing w:after="0" w:line="240" w:lineRule="auto"/>
        <w:ind w:left="708"/>
        <w:jc w:val="both"/>
        <w:rPr>
          <w:rFonts w:ascii="Arial" w:eastAsia="Times New Roman" w:hAnsi="Arial" w:cs="Arial"/>
          <w:szCs w:val="24"/>
          <w:lang w:eastAsia="pl-PL"/>
        </w:rPr>
      </w:pPr>
    </w:p>
    <w:p w14:paraId="3AEBF4CC" w14:textId="77777777" w:rsidR="00EC3901" w:rsidRPr="00DD2497" w:rsidRDefault="00EC3901" w:rsidP="00EC3901">
      <w:pPr>
        <w:jc w:val="both"/>
        <w:rPr>
          <w:rFonts w:ascii="Arial" w:hAnsi="Arial" w:cs="Arial"/>
          <w:b/>
          <w:sz w:val="24"/>
          <w:szCs w:val="24"/>
          <w:u w:val="single"/>
        </w:rPr>
      </w:pPr>
      <w:r w:rsidRPr="00DD2497">
        <w:rPr>
          <w:rFonts w:ascii="Arial" w:hAnsi="Arial" w:cs="Arial"/>
          <w:b/>
          <w:sz w:val="24"/>
          <w:szCs w:val="24"/>
          <w:u w:val="single"/>
        </w:rPr>
        <w:t>3.0     Kontrola wykonania robót – wymagania odbiorowe Zamawiającego</w:t>
      </w:r>
    </w:p>
    <w:p w14:paraId="091B119A" w14:textId="77777777" w:rsidR="00F2071F" w:rsidRPr="00DD2497" w:rsidRDefault="007B09A8" w:rsidP="00EC3901">
      <w:pPr>
        <w:jc w:val="both"/>
        <w:rPr>
          <w:rFonts w:ascii="Arial" w:eastAsia="Times New Roman" w:hAnsi="Arial" w:cs="Arial"/>
          <w:i/>
          <w:iCs/>
          <w:lang w:eastAsia="pl-PL"/>
        </w:rPr>
      </w:pPr>
      <w:r w:rsidRPr="00DD2497">
        <w:rPr>
          <w:rFonts w:ascii="Arial" w:eastAsia="Times New Roman" w:hAnsi="Arial" w:cs="Arial"/>
          <w:lang w:eastAsia="pl-PL"/>
        </w:rPr>
        <w:t>Dla każdego odcinka kanału po wykonaniu</w:t>
      </w:r>
      <w:r w:rsidR="00F2071F" w:rsidRPr="00DD2497">
        <w:rPr>
          <w:rFonts w:ascii="Arial" w:eastAsia="Times New Roman" w:hAnsi="Arial" w:cs="Arial"/>
          <w:lang w:eastAsia="pl-PL"/>
        </w:rPr>
        <w:t xml:space="preserve"> montażu kształtki kapeluszowej (uszczelnienia połączenia </w:t>
      </w:r>
      <w:proofErr w:type="spellStart"/>
      <w:r w:rsidR="00F2071F" w:rsidRPr="00DD2497">
        <w:rPr>
          <w:rFonts w:ascii="Arial" w:eastAsia="Times New Roman" w:hAnsi="Arial" w:cs="Arial"/>
          <w:lang w:eastAsia="pl-PL"/>
        </w:rPr>
        <w:t>przykanalika</w:t>
      </w:r>
      <w:proofErr w:type="spellEnd"/>
      <w:r w:rsidR="00F2071F" w:rsidRPr="00DD2497">
        <w:rPr>
          <w:rFonts w:ascii="Arial" w:eastAsia="Times New Roman" w:hAnsi="Arial" w:cs="Arial"/>
          <w:lang w:eastAsia="pl-PL"/>
        </w:rPr>
        <w:t xml:space="preserve"> z kanałem)</w:t>
      </w:r>
      <w:r w:rsidRPr="00DD2497">
        <w:rPr>
          <w:rFonts w:ascii="Arial" w:eastAsia="Times New Roman" w:hAnsi="Arial" w:cs="Arial"/>
          <w:lang w:eastAsia="pl-PL"/>
        </w:rPr>
        <w:t xml:space="preserve"> przeprowadzić ocenę stanu wykładziny</w:t>
      </w:r>
      <w:r w:rsidR="00F2071F" w:rsidRPr="00DD2497">
        <w:rPr>
          <w:rFonts w:ascii="Arial" w:eastAsia="Times New Roman" w:hAnsi="Arial" w:cs="Arial"/>
          <w:lang w:eastAsia="pl-PL"/>
        </w:rPr>
        <w:t xml:space="preserve"> przyłącza. </w:t>
      </w:r>
      <w:r w:rsidRPr="00DD2497">
        <w:rPr>
          <w:rFonts w:ascii="Arial" w:eastAsia="Times New Roman" w:hAnsi="Arial" w:cs="Arial"/>
          <w:lang w:eastAsia="pl-PL"/>
        </w:rPr>
        <w:t xml:space="preserve">Sprawdzenia dokonać wizualnie przy pomocy </w:t>
      </w:r>
      <w:r w:rsidRPr="00DD2497">
        <w:rPr>
          <w:rFonts w:ascii="Arial" w:eastAsia="Times New Roman" w:hAnsi="Arial" w:cs="Arial"/>
          <w:i/>
          <w:iCs/>
          <w:lang w:eastAsia="pl-PL"/>
        </w:rPr>
        <w:t>kamery TV zgodnie z wymogami zawartymi w niniejsz</w:t>
      </w:r>
      <w:r w:rsidR="00F2071F" w:rsidRPr="00DD2497">
        <w:rPr>
          <w:rFonts w:ascii="Arial" w:eastAsia="Times New Roman" w:hAnsi="Arial" w:cs="Arial"/>
          <w:i/>
          <w:iCs/>
          <w:lang w:eastAsia="pl-PL"/>
        </w:rPr>
        <w:t>ej specyfikacji.</w:t>
      </w:r>
    </w:p>
    <w:p w14:paraId="6E7EEC1A" w14:textId="77777777" w:rsidR="00F2071F" w:rsidRPr="00DD2497" w:rsidRDefault="0070010D" w:rsidP="00F2071F">
      <w:pPr>
        <w:pStyle w:val="Tekstpodstawowywcity3"/>
        <w:tabs>
          <w:tab w:val="left" w:pos="1134"/>
        </w:tabs>
        <w:ind w:left="0"/>
        <w:rPr>
          <w:rFonts w:cs="Arial"/>
          <w:sz w:val="22"/>
          <w:szCs w:val="22"/>
        </w:rPr>
      </w:pPr>
      <w:r w:rsidRPr="00DD2497">
        <w:rPr>
          <w:rFonts w:cs="Arial"/>
          <w:sz w:val="22"/>
          <w:szCs w:val="22"/>
        </w:rPr>
        <w:t xml:space="preserve">Po </w:t>
      </w:r>
      <w:r w:rsidR="00F2071F" w:rsidRPr="00DD2497">
        <w:rPr>
          <w:rFonts w:cs="Arial"/>
          <w:sz w:val="22"/>
          <w:szCs w:val="22"/>
        </w:rPr>
        <w:t>montażu kształtki kapeluszowej wymagane jest przyleganie kształtki kapeluszowej do powierzchni wewnętrznej przyłącza na całej długości i po obwodzie ronda</w:t>
      </w:r>
    </w:p>
    <w:p w14:paraId="16349344" w14:textId="77777777" w:rsidR="00F2071F" w:rsidRPr="00DD2497" w:rsidRDefault="00F2071F" w:rsidP="0070010D">
      <w:pPr>
        <w:pStyle w:val="Tekstpodstawowywcity3"/>
        <w:tabs>
          <w:tab w:val="left" w:pos="1134"/>
        </w:tabs>
        <w:ind w:left="0"/>
        <w:rPr>
          <w:rFonts w:cs="Arial"/>
          <w:sz w:val="22"/>
          <w:szCs w:val="22"/>
        </w:rPr>
      </w:pPr>
    </w:p>
    <w:p w14:paraId="7A0247E1" w14:textId="77777777" w:rsidR="0070010D" w:rsidRPr="00DD2497" w:rsidRDefault="00F2071F" w:rsidP="0070010D">
      <w:pPr>
        <w:pStyle w:val="Tekstpodstawowywcity3"/>
        <w:tabs>
          <w:tab w:val="left" w:pos="1134"/>
        </w:tabs>
        <w:ind w:left="0"/>
        <w:rPr>
          <w:rFonts w:cs="Arial"/>
          <w:sz w:val="22"/>
          <w:szCs w:val="22"/>
        </w:rPr>
      </w:pPr>
      <w:r w:rsidRPr="00DD2497">
        <w:rPr>
          <w:rFonts w:cs="Arial"/>
          <w:sz w:val="22"/>
          <w:szCs w:val="22"/>
        </w:rPr>
        <w:t>W</w:t>
      </w:r>
      <w:r w:rsidR="0070010D" w:rsidRPr="00DD2497">
        <w:rPr>
          <w:rFonts w:cs="Arial"/>
          <w:sz w:val="22"/>
          <w:szCs w:val="22"/>
        </w:rPr>
        <w:t xml:space="preserve">ymagana jest gładka powierzchnia </w:t>
      </w:r>
      <w:r w:rsidRPr="00DD2497">
        <w:rPr>
          <w:rFonts w:cs="Arial"/>
          <w:sz w:val="22"/>
          <w:szCs w:val="22"/>
        </w:rPr>
        <w:t>odgałęzienia bocznego</w:t>
      </w:r>
      <w:r w:rsidR="0070010D" w:rsidRPr="00DD2497">
        <w:rPr>
          <w:rFonts w:cs="Arial"/>
          <w:sz w:val="22"/>
          <w:szCs w:val="22"/>
        </w:rPr>
        <w:t xml:space="preserve">, która nie może posiadać nierówności powierzchni wynikających z wad technicznych lub wad materiału. </w:t>
      </w:r>
    </w:p>
    <w:p w14:paraId="448C7B13" w14:textId="77777777" w:rsidR="0070010D" w:rsidRPr="00DD2497" w:rsidRDefault="0070010D" w:rsidP="0070010D">
      <w:pPr>
        <w:pStyle w:val="Tekstpodstawowywcity3"/>
        <w:tabs>
          <w:tab w:val="left" w:pos="1134"/>
        </w:tabs>
        <w:ind w:left="0"/>
        <w:rPr>
          <w:rFonts w:cs="Arial"/>
          <w:sz w:val="22"/>
          <w:szCs w:val="22"/>
        </w:rPr>
      </w:pPr>
    </w:p>
    <w:p w14:paraId="5C5A56F3" w14:textId="77777777" w:rsidR="0070010D" w:rsidRPr="00DD2497" w:rsidRDefault="0070010D" w:rsidP="0070010D">
      <w:pPr>
        <w:pStyle w:val="Tekstpodstawowywcity3"/>
        <w:tabs>
          <w:tab w:val="left" w:pos="1134"/>
        </w:tabs>
        <w:ind w:left="0"/>
        <w:rPr>
          <w:rFonts w:cs="Arial"/>
          <w:sz w:val="22"/>
          <w:szCs w:val="22"/>
        </w:rPr>
      </w:pPr>
      <w:r w:rsidRPr="00DD2497">
        <w:rPr>
          <w:rFonts w:cs="Arial"/>
          <w:sz w:val="22"/>
          <w:szCs w:val="22"/>
        </w:rPr>
        <w:t>Do odbioru robót Wykonawca zobowiązany jest przygotować następujące dokumenty:</w:t>
      </w:r>
    </w:p>
    <w:p w14:paraId="10C69A52" w14:textId="77777777" w:rsidR="0070010D" w:rsidRPr="00DD2497" w:rsidRDefault="0070010D" w:rsidP="0070010D">
      <w:pPr>
        <w:pStyle w:val="Tekstpodstawowywcity3"/>
        <w:tabs>
          <w:tab w:val="left" w:pos="1134"/>
        </w:tabs>
        <w:ind w:left="0"/>
        <w:rPr>
          <w:rFonts w:cs="Arial"/>
          <w:sz w:val="22"/>
          <w:szCs w:val="22"/>
        </w:rPr>
      </w:pPr>
      <w:r w:rsidRPr="00DD2497">
        <w:rPr>
          <w:rFonts w:cs="Arial"/>
          <w:sz w:val="22"/>
          <w:szCs w:val="22"/>
        </w:rPr>
        <w:t>1) oświadczenie kierownika budowy</w:t>
      </w:r>
    </w:p>
    <w:p w14:paraId="2E1B00CD" w14:textId="77777777" w:rsidR="0070010D" w:rsidRPr="00DD2497" w:rsidRDefault="0070010D" w:rsidP="0070010D">
      <w:pPr>
        <w:pStyle w:val="Tekstpodstawowywcity3"/>
        <w:tabs>
          <w:tab w:val="left" w:pos="1134"/>
        </w:tabs>
        <w:ind w:left="0"/>
        <w:rPr>
          <w:rFonts w:cs="Arial"/>
          <w:sz w:val="22"/>
          <w:szCs w:val="22"/>
        </w:rPr>
      </w:pPr>
      <w:r w:rsidRPr="00DD2497">
        <w:rPr>
          <w:rFonts w:cs="Arial"/>
          <w:sz w:val="22"/>
          <w:szCs w:val="22"/>
        </w:rPr>
        <w:t xml:space="preserve">2) nagrania na płytach CD z inspekcji przed i po wykonawczej </w:t>
      </w:r>
      <w:r w:rsidR="00C44923" w:rsidRPr="00DD2497">
        <w:rPr>
          <w:rFonts w:cs="Arial"/>
          <w:sz w:val="22"/>
          <w:szCs w:val="22"/>
        </w:rPr>
        <w:t xml:space="preserve">zgodnie z wymaganiami niniejszej specyfikacji technicznej </w:t>
      </w:r>
      <w:r w:rsidR="00F2071F" w:rsidRPr="00DD2497">
        <w:rPr>
          <w:rFonts w:cs="Arial"/>
          <w:sz w:val="22"/>
          <w:szCs w:val="22"/>
        </w:rPr>
        <w:t>wraz ze zdjęciami</w:t>
      </w:r>
    </w:p>
    <w:p w14:paraId="5CFA771C" w14:textId="77777777" w:rsidR="00F2071F" w:rsidRPr="00DD2497" w:rsidRDefault="0070010D" w:rsidP="0070010D">
      <w:pPr>
        <w:pStyle w:val="Tekstpodstawowywcity3"/>
        <w:tabs>
          <w:tab w:val="left" w:pos="1134"/>
        </w:tabs>
        <w:ind w:left="0"/>
        <w:rPr>
          <w:rFonts w:cs="Arial"/>
          <w:sz w:val="22"/>
          <w:szCs w:val="22"/>
        </w:rPr>
      </w:pPr>
      <w:r w:rsidRPr="00DD2497">
        <w:rPr>
          <w:rFonts w:cs="Arial"/>
          <w:sz w:val="22"/>
          <w:szCs w:val="22"/>
        </w:rPr>
        <w:t xml:space="preserve">3) raporty z inspekcji </w:t>
      </w:r>
      <w:proofErr w:type="spellStart"/>
      <w:r w:rsidRPr="00DD2497">
        <w:rPr>
          <w:rFonts w:cs="Arial"/>
          <w:sz w:val="22"/>
          <w:szCs w:val="22"/>
        </w:rPr>
        <w:t>j.w</w:t>
      </w:r>
      <w:proofErr w:type="spellEnd"/>
      <w:r w:rsidRPr="00DD2497">
        <w:rPr>
          <w:rFonts w:cs="Arial"/>
          <w:sz w:val="22"/>
          <w:szCs w:val="22"/>
        </w:rPr>
        <w:t>.</w:t>
      </w:r>
    </w:p>
    <w:p w14:paraId="0FB867AF" w14:textId="77777777" w:rsidR="0070010D" w:rsidRPr="00DD2497" w:rsidRDefault="0070010D" w:rsidP="0070010D">
      <w:pPr>
        <w:pStyle w:val="Tekstpodstawowywcity3"/>
        <w:tabs>
          <w:tab w:val="left" w:pos="1134"/>
        </w:tabs>
        <w:ind w:left="0"/>
        <w:rPr>
          <w:rFonts w:cs="Arial"/>
          <w:sz w:val="22"/>
          <w:szCs w:val="22"/>
        </w:rPr>
      </w:pPr>
      <w:r w:rsidRPr="00DD2497">
        <w:rPr>
          <w:rFonts w:cs="Arial"/>
          <w:sz w:val="22"/>
          <w:szCs w:val="22"/>
        </w:rPr>
        <w:t xml:space="preserve">4) deklaracje </w:t>
      </w:r>
      <w:r w:rsidR="00F2071F" w:rsidRPr="00DD2497">
        <w:rPr>
          <w:rFonts w:cs="Arial"/>
          <w:sz w:val="22"/>
          <w:szCs w:val="22"/>
        </w:rPr>
        <w:t xml:space="preserve">właściwości użytkowych </w:t>
      </w:r>
      <w:r w:rsidRPr="00DD2497">
        <w:rPr>
          <w:rFonts w:cs="Arial"/>
          <w:sz w:val="22"/>
          <w:szCs w:val="22"/>
        </w:rPr>
        <w:t>dla zastosowanych materiałów</w:t>
      </w:r>
      <w:r w:rsidR="00F2071F" w:rsidRPr="00DD2497">
        <w:rPr>
          <w:rFonts w:cs="Arial"/>
          <w:sz w:val="22"/>
          <w:szCs w:val="22"/>
        </w:rPr>
        <w:t xml:space="preserve"> oraz inne dokumenty wymagane obowiązującymi przepisami</w:t>
      </w:r>
    </w:p>
    <w:p w14:paraId="306E5760" w14:textId="77777777" w:rsidR="0070010D" w:rsidRPr="00DD2497" w:rsidRDefault="0070010D" w:rsidP="00D17969">
      <w:pPr>
        <w:pStyle w:val="Tekstpodstawowywcity3"/>
        <w:tabs>
          <w:tab w:val="left" w:pos="1134"/>
        </w:tabs>
        <w:ind w:left="0"/>
        <w:jc w:val="left"/>
        <w:rPr>
          <w:rFonts w:cs="Arial"/>
          <w:sz w:val="22"/>
          <w:szCs w:val="22"/>
        </w:rPr>
      </w:pPr>
      <w:r w:rsidRPr="00DD2497">
        <w:rPr>
          <w:rFonts w:cs="Arial"/>
          <w:sz w:val="22"/>
          <w:szCs w:val="22"/>
        </w:rPr>
        <w:t>7) stosowne dokumenty ( zgodnie z obowiązującymi przepisami ) poświadczające przekazanie odpadów ( m.in. powstałe w wyniku czyszczenia kanałów ) do jednostek uprawnionych ( zgodnie z obowiązującymi przepisami ) do ich odbioru,</w:t>
      </w:r>
    </w:p>
    <w:p w14:paraId="141ADD90" w14:textId="77777777" w:rsidR="0070010D" w:rsidRPr="00DD2497" w:rsidRDefault="0070010D" w:rsidP="00F05694">
      <w:pPr>
        <w:pStyle w:val="Tekstpodstawowy2"/>
        <w:jc w:val="both"/>
        <w:rPr>
          <w:rFonts w:cs="Arial"/>
          <w:color w:val="auto"/>
          <w:sz w:val="22"/>
          <w:szCs w:val="22"/>
        </w:rPr>
      </w:pPr>
      <w:r w:rsidRPr="00DD2497">
        <w:rPr>
          <w:rFonts w:cs="Arial"/>
          <w:color w:val="auto"/>
          <w:sz w:val="22"/>
          <w:szCs w:val="22"/>
        </w:rPr>
        <w:t>8)</w:t>
      </w:r>
      <w:r w:rsidRPr="00DD2497">
        <w:rPr>
          <w:rFonts w:cs="Arial"/>
          <w:b/>
          <w:color w:val="auto"/>
          <w:sz w:val="22"/>
          <w:szCs w:val="22"/>
        </w:rPr>
        <w:t xml:space="preserve"> </w:t>
      </w:r>
      <w:r w:rsidRPr="00DD2497">
        <w:rPr>
          <w:rFonts w:cs="Arial"/>
          <w:color w:val="auto"/>
          <w:sz w:val="22"/>
          <w:szCs w:val="22"/>
        </w:rPr>
        <w:t>dokumenty poświadczające odbiory terenów od Wykonawcy przez ich właścicieli ( po zakończonych robotach )</w:t>
      </w:r>
    </w:p>
    <w:p w14:paraId="65B28F10" w14:textId="77777777" w:rsidR="0070010D" w:rsidRPr="00DD2497" w:rsidRDefault="0070010D" w:rsidP="0070010D">
      <w:pPr>
        <w:pStyle w:val="Tekstpodstawowywcity3"/>
        <w:tabs>
          <w:tab w:val="left" w:pos="1134"/>
        </w:tabs>
        <w:ind w:left="0"/>
        <w:rPr>
          <w:rFonts w:cs="Arial"/>
          <w:szCs w:val="24"/>
        </w:rPr>
      </w:pPr>
    </w:p>
    <w:p w14:paraId="0E274A08" w14:textId="77777777" w:rsidR="00F2071F" w:rsidRPr="00DD2497" w:rsidRDefault="00F2071F" w:rsidP="0070010D">
      <w:pPr>
        <w:pStyle w:val="Tekstpodstawowywcity3"/>
        <w:tabs>
          <w:tab w:val="left" w:pos="1134"/>
        </w:tabs>
        <w:ind w:left="0"/>
        <w:rPr>
          <w:rFonts w:cs="Arial"/>
          <w:szCs w:val="24"/>
        </w:rPr>
      </w:pPr>
    </w:p>
    <w:p w14:paraId="144FD9FE" w14:textId="77777777" w:rsidR="0070010D" w:rsidRPr="00DD2497" w:rsidRDefault="0070010D" w:rsidP="0070010D">
      <w:pPr>
        <w:pStyle w:val="Tekstpodstawowywcity3"/>
        <w:tabs>
          <w:tab w:val="left" w:pos="1134"/>
        </w:tabs>
        <w:ind w:left="0"/>
        <w:rPr>
          <w:rFonts w:cs="Arial"/>
          <w:szCs w:val="24"/>
        </w:rPr>
      </w:pPr>
    </w:p>
    <w:sectPr w:rsidR="0070010D" w:rsidRPr="00DD2497" w:rsidSect="006B4763">
      <w:footerReference w:type="even" r:id="rId8"/>
      <w:footerReference w:type="default" r:id="rId9"/>
      <w:pgSz w:w="11906" w:h="16838"/>
      <w:pgMar w:top="567" w:right="849" w:bottom="1276"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F8A0D" w14:textId="77777777" w:rsidR="00057866" w:rsidRDefault="00057866" w:rsidP="00EF0FF3">
      <w:pPr>
        <w:spacing w:after="0" w:line="240" w:lineRule="auto"/>
      </w:pPr>
      <w:r>
        <w:separator/>
      </w:r>
    </w:p>
  </w:endnote>
  <w:endnote w:type="continuationSeparator" w:id="0">
    <w:p w14:paraId="199EB1A5" w14:textId="77777777" w:rsidR="00057866" w:rsidRDefault="00057866" w:rsidP="00EF0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ueRotisSanSerifTHree">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97DC4" w14:textId="77777777" w:rsidR="0033484C" w:rsidRDefault="009658B1" w:rsidP="007B09A8">
    <w:pPr>
      <w:pStyle w:val="Stopka"/>
      <w:framePr w:wrap="around" w:vAnchor="text" w:hAnchor="margin" w:xAlign="center" w:y="1"/>
      <w:rPr>
        <w:rStyle w:val="Numerstrony"/>
      </w:rPr>
    </w:pPr>
    <w:r>
      <w:rPr>
        <w:rStyle w:val="Numerstrony"/>
      </w:rPr>
      <w:fldChar w:fldCharType="begin"/>
    </w:r>
    <w:r w:rsidR="0033484C">
      <w:rPr>
        <w:rStyle w:val="Numerstrony"/>
      </w:rPr>
      <w:instrText xml:space="preserve">PAGE  </w:instrText>
    </w:r>
    <w:r>
      <w:rPr>
        <w:rStyle w:val="Numerstrony"/>
      </w:rPr>
      <w:fldChar w:fldCharType="separate"/>
    </w:r>
    <w:r w:rsidR="0033484C">
      <w:rPr>
        <w:rStyle w:val="Numerstrony"/>
        <w:noProof/>
      </w:rPr>
      <w:t>3</w:t>
    </w:r>
    <w:r>
      <w:rPr>
        <w:rStyle w:val="Numerstrony"/>
      </w:rPr>
      <w:fldChar w:fldCharType="end"/>
    </w:r>
  </w:p>
  <w:p w14:paraId="2BEAB2FA" w14:textId="77777777" w:rsidR="0033484C" w:rsidRDefault="003348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141AD" w14:textId="77777777" w:rsidR="0033484C" w:rsidRPr="00EF0FF3" w:rsidRDefault="009658B1" w:rsidP="00EF0FF3">
    <w:pPr>
      <w:pStyle w:val="Stopka"/>
      <w:framePr w:h="678" w:hRule="exact" w:wrap="around" w:vAnchor="text" w:hAnchor="page" w:x="6226" w:y="308"/>
      <w:rPr>
        <w:rStyle w:val="Numerstrony"/>
        <w:rFonts w:ascii="Arial" w:hAnsi="Arial" w:cs="Arial"/>
        <w:sz w:val="20"/>
        <w:szCs w:val="20"/>
      </w:rPr>
    </w:pPr>
    <w:r w:rsidRPr="00EF0FF3">
      <w:rPr>
        <w:rStyle w:val="Numerstrony"/>
        <w:rFonts w:ascii="Arial" w:hAnsi="Arial" w:cs="Arial"/>
        <w:sz w:val="20"/>
        <w:szCs w:val="20"/>
      </w:rPr>
      <w:fldChar w:fldCharType="begin"/>
    </w:r>
    <w:r w:rsidR="0033484C" w:rsidRPr="00EF0FF3">
      <w:rPr>
        <w:rStyle w:val="Numerstrony"/>
        <w:rFonts w:ascii="Arial" w:hAnsi="Arial" w:cs="Arial"/>
        <w:sz w:val="20"/>
        <w:szCs w:val="20"/>
      </w:rPr>
      <w:instrText xml:space="preserve">PAGE  </w:instrText>
    </w:r>
    <w:r w:rsidRPr="00EF0FF3">
      <w:rPr>
        <w:rStyle w:val="Numerstrony"/>
        <w:rFonts w:ascii="Arial" w:hAnsi="Arial" w:cs="Arial"/>
        <w:sz w:val="20"/>
        <w:szCs w:val="20"/>
      </w:rPr>
      <w:fldChar w:fldCharType="separate"/>
    </w:r>
    <w:r w:rsidR="00B17D06">
      <w:rPr>
        <w:rStyle w:val="Numerstrony"/>
        <w:rFonts w:ascii="Arial" w:hAnsi="Arial" w:cs="Arial"/>
        <w:noProof/>
        <w:sz w:val="20"/>
        <w:szCs w:val="20"/>
      </w:rPr>
      <w:t>1</w:t>
    </w:r>
    <w:r w:rsidRPr="00EF0FF3">
      <w:rPr>
        <w:rStyle w:val="Numerstrony"/>
        <w:rFonts w:ascii="Arial" w:hAnsi="Arial" w:cs="Arial"/>
        <w:sz w:val="20"/>
        <w:szCs w:val="20"/>
      </w:rPr>
      <w:fldChar w:fldCharType="end"/>
    </w:r>
  </w:p>
  <w:p w14:paraId="6B113587" w14:textId="77777777" w:rsidR="0033484C" w:rsidRDefault="0033484C" w:rsidP="007B09A8">
    <w:pPr>
      <w:pStyle w:val="Stopka"/>
      <w:framePr w:wrap="around" w:vAnchor="text" w:hAnchor="margin" w:xAlign="right" w:y="1"/>
      <w:rPr>
        <w:rStyle w:val="Numerstrony"/>
        <w:sz w:val="20"/>
        <w:szCs w:val="20"/>
      </w:rPr>
    </w:pPr>
  </w:p>
  <w:p w14:paraId="0E3F7848" w14:textId="77777777" w:rsidR="0033484C" w:rsidRDefault="0033484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FA914" w14:textId="77777777" w:rsidR="00057866" w:rsidRDefault="00057866" w:rsidP="00EF0FF3">
      <w:pPr>
        <w:spacing w:after="0" w:line="240" w:lineRule="auto"/>
      </w:pPr>
      <w:r>
        <w:separator/>
      </w:r>
    </w:p>
  </w:footnote>
  <w:footnote w:type="continuationSeparator" w:id="0">
    <w:p w14:paraId="48BD0C59" w14:textId="77777777" w:rsidR="00057866" w:rsidRDefault="00057866" w:rsidP="00EF0F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5EA311C"/>
    <w:multiLevelType w:val="hybridMultilevel"/>
    <w:tmpl w:val="961F3FA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469E5D6"/>
    <w:multiLevelType w:val="hybridMultilevel"/>
    <w:tmpl w:val="BE0B68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C311E93"/>
    <w:multiLevelType w:val="hybridMultilevel"/>
    <w:tmpl w:val="4EF0F6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BC6194"/>
    <w:multiLevelType w:val="hybridMultilevel"/>
    <w:tmpl w:val="D6668ECA"/>
    <w:lvl w:ilvl="0" w:tplc="B4C457EE">
      <w:start w:val="1"/>
      <w:numFmt w:val="lowerLetter"/>
      <w:lvlText w:val="%1)"/>
      <w:lvlJc w:val="left"/>
      <w:pPr>
        <w:tabs>
          <w:tab w:val="num" w:pos="1185"/>
        </w:tabs>
        <w:ind w:left="1185" w:hanging="480"/>
      </w:pPr>
      <w:rPr>
        <w:rFonts w:hint="default"/>
        <w:color w:val="000000"/>
        <w:sz w:val="24"/>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4" w15:restartNumberingAfterBreak="0">
    <w:nsid w:val="09CE4E0D"/>
    <w:multiLevelType w:val="hybridMultilevel"/>
    <w:tmpl w:val="285C9A68"/>
    <w:lvl w:ilvl="0" w:tplc="002C0000">
      <w:start w:val="1"/>
      <w:numFmt w:val="bullet"/>
      <w:lvlText w:val="-"/>
      <w:lvlJc w:val="left"/>
      <w:pPr>
        <w:ind w:left="1287" w:hanging="360"/>
      </w:pPr>
      <w:rPr>
        <w:rFonts w:ascii="Times New Roman" w:eastAsia="Times New Roman" w:hAnsi="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0C9612B6"/>
    <w:multiLevelType w:val="hybridMultilevel"/>
    <w:tmpl w:val="1B8C26AC"/>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F34FF6"/>
    <w:multiLevelType w:val="hybridMultilevel"/>
    <w:tmpl w:val="922C083A"/>
    <w:lvl w:ilvl="0" w:tplc="FEE67A70">
      <w:start w:val="1"/>
      <w:numFmt w:val="bullet"/>
      <w:lvlText w:val=""/>
      <w:lvlJc w:val="left"/>
      <w:pPr>
        <w:tabs>
          <w:tab w:val="num" w:pos="3060"/>
        </w:tabs>
        <w:ind w:left="306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304213B"/>
    <w:multiLevelType w:val="hybridMultilevel"/>
    <w:tmpl w:val="17B8718C"/>
    <w:lvl w:ilvl="0" w:tplc="0415000F">
      <w:start w:val="1"/>
      <w:numFmt w:val="decimal"/>
      <w:lvlText w:val="%1."/>
      <w:lvlJc w:val="left"/>
      <w:pPr>
        <w:tabs>
          <w:tab w:val="num" w:pos="720"/>
        </w:tabs>
        <w:ind w:left="720" w:hanging="360"/>
      </w:pPr>
      <w:rPr>
        <w:rFonts w:hint="default"/>
      </w:rPr>
    </w:lvl>
    <w:lvl w:ilvl="1" w:tplc="FEE67A70">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0DE013B"/>
    <w:multiLevelType w:val="hybridMultilevel"/>
    <w:tmpl w:val="0334B72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D6B03C4"/>
    <w:multiLevelType w:val="hybridMultilevel"/>
    <w:tmpl w:val="6AB88590"/>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A06637"/>
    <w:multiLevelType w:val="multilevel"/>
    <w:tmpl w:val="1288511E"/>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3E8A6EED"/>
    <w:multiLevelType w:val="hybridMultilevel"/>
    <w:tmpl w:val="B65C628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854F91"/>
    <w:multiLevelType w:val="hybridMultilevel"/>
    <w:tmpl w:val="47C84186"/>
    <w:lvl w:ilvl="0" w:tplc="0415000F">
      <w:start w:val="1"/>
      <w:numFmt w:val="decimal"/>
      <w:lvlText w:val="%1."/>
      <w:lvlJc w:val="left"/>
      <w:pPr>
        <w:tabs>
          <w:tab w:val="num" w:pos="644"/>
        </w:tabs>
        <w:ind w:left="644"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3" w15:restartNumberingAfterBreak="0">
    <w:nsid w:val="4C2A292C"/>
    <w:multiLevelType w:val="hybridMultilevel"/>
    <w:tmpl w:val="5EA2FA3E"/>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8D4C82"/>
    <w:multiLevelType w:val="multilevel"/>
    <w:tmpl w:val="CD9C8F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5" w15:restartNumberingAfterBreak="0">
    <w:nsid w:val="540F1617"/>
    <w:multiLevelType w:val="hybridMultilevel"/>
    <w:tmpl w:val="6DDABE9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6" w15:restartNumberingAfterBreak="0">
    <w:nsid w:val="581B4A82"/>
    <w:multiLevelType w:val="hybridMultilevel"/>
    <w:tmpl w:val="D696B56E"/>
    <w:lvl w:ilvl="0" w:tplc="002C0000">
      <w:start w:val="1"/>
      <w:numFmt w:val="bullet"/>
      <w:lvlText w:val="-"/>
      <w:lvlJc w:val="left"/>
      <w:pPr>
        <w:tabs>
          <w:tab w:val="num" w:pos="720"/>
        </w:tabs>
        <w:ind w:left="720" w:hanging="360"/>
      </w:pPr>
      <w:rPr>
        <w:rFonts w:ascii="Times New Roman" w:eastAsia="Times New Roman" w:hAnsi="Times New Roman" w:hint="default"/>
      </w:rPr>
    </w:lvl>
    <w:lvl w:ilvl="1" w:tplc="0110005A">
      <w:start w:val="1"/>
      <w:numFmt w:val="bullet"/>
      <w:lvlText w:val="o"/>
      <w:lvlJc w:val="left"/>
      <w:pPr>
        <w:tabs>
          <w:tab w:val="num" w:pos="1440"/>
        </w:tabs>
        <w:ind w:left="1440" w:hanging="360"/>
      </w:pPr>
      <w:rPr>
        <w:rFonts w:ascii="Courier New" w:hAnsi="Courier New" w:cs="Courier New" w:hint="default"/>
      </w:rPr>
    </w:lvl>
    <w:lvl w:ilvl="2" w:tplc="00030068">
      <w:start w:val="1"/>
      <w:numFmt w:val="bullet"/>
      <w:lvlText w:val=""/>
      <w:lvlJc w:val="left"/>
      <w:pPr>
        <w:tabs>
          <w:tab w:val="num" w:pos="2160"/>
        </w:tabs>
        <w:ind w:left="2160" w:hanging="360"/>
      </w:pPr>
      <w:rPr>
        <w:rFonts w:ascii="Wingdings" w:hAnsi="Wingdings" w:cs="Wingdings" w:hint="default"/>
      </w:rPr>
    </w:lvl>
    <w:lvl w:ilvl="3" w:tplc="00150000">
      <w:start w:val="1"/>
      <w:numFmt w:val="bullet"/>
      <w:lvlText w:val=""/>
      <w:lvlJc w:val="left"/>
      <w:pPr>
        <w:tabs>
          <w:tab w:val="num" w:pos="2880"/>
        </w:tabs>
        <w:ind w:left="2880" w:hanging="360"/>
      </w:pPr>
      <w:rPr>
        <w:rFonts w:ascii="Symbol" w:hAnsi="Symbol" w:cs="Symbol" w:hint="default"/>
      </w:rPr>
    </w:lvl>
    <w:lvl w:ilvl="4" w:tplc="00050004">
      <w:start w:val="1"/>
      <w:numFmt w:val="bullet"/>
      <w:lvlText w:val="o"/>
      <w:lvlJc w:val="left"/>
      <w:pPr>
        <w:tabs>
          <w:tab w:val="num" w:pos="3600"/>
        </w:tabs>
        <w:ind w:left="3600" w:hanging="360"/>
      </w:pPr>
      <w:rPr>
        <w:rFonts w:ascii="Courier New" w:hAnsi="Courier New" w:cs="Courier New" w:hint="default"/>
      </w:rPr>
    </w:lvl>
    <w:lvl w:ilvl="5" w:tplc="00150000">
      <w:start w:val="1"/>
      <w:numFmt w:val="bullet"/>
      <w:lvlText w:val=""/>
      <w:lvlJc w:val="left"/>
      <w:pPr>
        <w:tabs>
          <w:tab w:val="num" w:pos="4320"/>
        </w:tabs>
        <w:ind w:left="4320" w:hanging="360"/>
      </w:pPr>
      <w:rPr>
        <w:rFonts w:ascii="Wingdings" w:hAnsi="Wingdings" w:cs="Wingdings" w:hint="default"/>
      </w:rPr>
    </w:lvl>
    <w:lvl w:ilvl="6" w:tplc="00010004">
      <w:start w:val="1"/>
      <w:numFmt w:val="bullet"/>
      <w:lvlText w:val=""/>
      <w:lvlJc w:val="left"/>
      <w:pPr>
        <w:tabs>
          <w:tab w:val="num" w:pos="5040"/>
        </w:tabs>
        <w:ind w:left="5040" w:hanging="360"/>
      </w:pPr>
      <w:rPr>
        <w:rFonts w:ascii="Symbol" w:hAnsi="Symbol" w:cs="Symbol" w:hint="default"/>
      </w:rPr>
    </w:lvl>
    <w:lvl w:ilvl="7" w:tplc="00150000">
      <w:start w:val="1"/>
      <w:numFmt w:val="bullet"/>
      <w:lvlText w:val="o"/>
      <w:lvlJc w:val="left"/>
      <w:pPr>
        <w:tabs>
          <w:tab w:val="num" w:pos="5760"/>
        </w:tabs>
        <w:ind w:left="5760" w:hanging="360"/>
      </w:pPr>
      <w:rPr>
        <w:rFonts w:ascii="Courier New" w:hAnsi="Courier New" w:cs="Courier New" w:hint="default"/>
      </w:rPr>
    </w:lvl>
    <w:lvl w:ilvl="8" w:tplc="00030004">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8C83752"/>
    <w:multiLevelType w:val="hybridMultilevel"/>
    <w:tmpl w:val="F13401EA"/>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CA6C9D"/>
    <w:multiLevelType w:val="hybridMultilevel"/>
    <w:tmpl w:val="132E46BE"/>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10008F5"/>
    <w:multiLevelType w:val="multilevel"/>
    <w:tmpl w:val="7FC4F2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76ED3C4C"/>
    <w:multiLevelType w:val="hybridMultilevel"/>
    <w:tmpl w:val="E9CE1F46"/>
    <w:lvl w:ilvl="0" w:tplc="04150015">
      <w:start w:val="1"/>
      <w:numFmt w:val="upperLetter"/>
      <w:lvlText w:val="%1."/>
      <w:lvlJc w:val="left"/>
      <w:pPr>
        <w:tabs>
          <w:tab w:val="num" w:pos="720"/>
        </w:tabs>
        <w:ind w:left="720" w:hanging="360"/>
      </w:pPr>
      <w:rPr>
        <w:rFonts w:hint="default"/>
      </w:rPr>
    </w:lvl>
    <w:lvl w:ilvl="1" w:tplc="35D6C7CE">
      <w:start w:val="2"/>
      <w:numFmt w:val="decimal"/>
      <w:lvlText w:val="%2."/>
      <w:lvlJc w:val="left"/>
      <w:pPr>
        <w:tabs>
          <w:tab w:val="num" w:pos="1785"/>
        </w:tabs>
        <w:ind w:left="1785" w:hanging="705"/>
      </w:pPr>
      <w:rPr>
        <w:rFonts w:hint="default"/>
      </w:rPr>
    </w:lvl>
    <w:lvl w:ilvl="2" w:tplc="3EDA7BF8">
      <w:start w:val="1"/>
      <w:numFmt w:val="bullet"/>
      <w:lvlText w:val="▪"/>
      <w:lvlJc w:val="left"/>
      <w:pPr>
        <w:tabs>
          <w:tab w:val="num" w:pos="2340"/>
        </w:tabs>
        <w:ind w:left="2340" w:hanging="360"/>
      </w:pPr>
      <w:rPr>
        <w:rFonts w:ascii="Times New Roman" w:hAnsi="Times New Roman" w:cs="Times New Roman" w:hint="default"/>
        <w:sz w:val="24"/>
      </w:rPr>
    </w:lvl>
    <w:lvl w:ilvl="3" w:tplc="030095C6">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7CB17051"/>
    <w:multiLevelType w:val="multilevel"/>
    <w:tmpl w:val="5BC860B4"/>
    <w:lvl w:ilvl="0">
      <w:start w:val="1"/>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ascii="Arial" w:hAnsi="Arial" w:cs="Arial"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472599411">
    <w:abstractNumId w:val="14"/>
  </w:num>
  <w:num w:numId="2" w16cid:durableId="1059864669">
    <w:abstractNumId w:val="8"/>
  </w:num>
  <w:num w:numId="3" w16cid:durableId="1165362548">
    <w:abstractNumId w:val="20"/>
  </w:num>
  <w:num w:numId="4" w16cid:durableId="793404852">
    <w:abstractNumId w:val="2"/>
  </w:num>
  <w:num w:numId="5" w16cid:durableId="1442216461">
    <w:abstractNumId w:val="16"/>
  </w:num>
  <w:num w:numId="6" w16cid:durableId="335958309">
    <w:abstractNumId w:val="1"/>
  </w:num>
  <w:num w:numId="7" w16cid:durableId="653265694">
    <w:abstractNumId w:val="0"/>
  </w:num>
  <w:num w:numId="8" w16cid:durableId="1164248395">
    <w:abstractNumId w:val="13"/>
  </w:num>
  <w:num w:numId="9" w16cid:durableId="1558591095">
    <w:abstractNumId w:val="7"/>
  </w:num>
  <w:num w:numId="10" w16cid:durableId="1043166786">
    <w:abstractNumId w:val="9"/>
  </w:num>
  <w:num w:numId="11" w16cid:durableId="898175864">
    <w:abstractNumId w:val="17"/>
  </w:num>
  <w:num w:numId="12" w16cid:durableId="14308321">
    <w:abstractNumId w:val="6"/>
  </w:num>
  <w:num w:numId="13" w16cid:durableId="1955551145">
    <w:abstractNumId w:val="5"/>
  </w:num>
  <w:num w:numId="14" w16cid:durableId="589853620">
    <w:abstractNumId w:val="19"/>
  </w:num>
  <w:num w:numId="15" w16cid:durableId="1474056664">
    <w:abstractNumId w:val="3"/>
  </w:num>
  <w:num w:numId="16" w16cid:durableId="611018730">
    <w:abstractNumId w:val="21"/>
  </w:num>
  <w:num w:numId="17" w16cid:durableId="1248148346">
    <w:abstractNumId w:val="10"/>
  </w:num>
  <w:num w:numId="18" w16cid:durableId="335156644">
    <w:abstractNumId w:val="12"/>
  </w:num>
  <w:num w:numId="19" w16cid:durableId="2138522270">
    <w:abstractNumId w:val="11"/>
  </w:num>
  <w:num w:numId="20" w16cid:durableId="1589847740">
    <w:abstractNumId w:val="18"/>
  </w:num>
  <w:num w:numId="21" w16cid:durableId="219556983">
    <w:abstractNumId w:val="4"/>
  </w:num>
  <w:num w:numId="22" w16cid:durableId="19222807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09E"/>
    <w:rsid w:val="00001F74"/>
    <w:rsid w:val="00015A5D"/>
    <w:rsid w:val="000168BB"/>
    <w:rsid w:val="00044115"/>
    <w:rsid w:val="00051482"/>
    <w:rsid w:val="00057866"/>
    <w:rsid w:val="000620E3"/>
    <w:rsid w:val="000632E9"/>
    <w:rsid w:val="000877E4"/>
    <w:rsid w:val="0009120E"/>
    <w:rsid w:val="00091682"/>
    <w:rsid w:val="00097BDF"/>
    <w:rsid w:val="000A5A1A"/>
    <w:rsid w:val="000C304E"/>
    <w:rsid w:val="000D5484"/>
    <w:rsid w:val="000E47CD"/>
    <w:rsid w:val="000F5236"/>
    <w:rsid w:val="00101E84"/>
    <w:rsid w:val="00122390"/>
    <w:rsid w:val="00124947"/>
    <w:rsid w:val="001303D6"/>
    <w:rsid w:val="00133387"/>
    <w:rsid w:val="0015178F"/>
    <w:rsid w:val="00190941"/>
    <w:rsid w:val="00192410"/>
    <w:rsid w:val="00194B6B"/>
    <w:rsid w:val="001B2BC9"/>
    <w:rsid w:val="001C6351"/>
    <w:rsid w:val="001D13B2"/>
    <w:rsid w:val="001D7547"/>
    <w:rsid w:val="001E30C5"/>
    <w:rsid w:val="00206F07"/>
    <w:rsid w:val="00207851"/>
    <w:rsid w:val="00210F26"/>
    <w:rsid w:val="00217DE7"/>
    <w:rsid w:val="00232362"/>
    <w:rsid w:val="002427BE"/>
    <w:rsid w:val="00270206"/>
    <w:rsid w:val="00274655"/>
    <w:rsid w:val="00283C32"/>
    <w:rsid w:val="002A7306"/>
    <w:rsid w:val="002B63F3"/>
    <w:rsid w:val="002C4D7B"/>
    <w:rsid w:val="002C6D98"/>
    <w:rsid w:val="002E1D22"/>
    <w:rsid w:val="002F64F0"/>
    <w:rsid w:val="002F739D"/>
    <w:rsid w:val="00302A51"/>
    <w:rsid w:val="0030381A"/>
    <w:rsid w:val="0030672D"/>
    <w:rsid w:val="00323307"/>
    <w:rsid w:val="003243B8"/>
    <w:rsid w:val="00326250"/>
    <w:rsid w:val="0033484C"/>
    <w:rsid w:val="00336267"/>
    <w:rsid w:val="003422F0"/>
    <w:rsid w:val="00357B59"/>
    <w:rsid w:val="00363901"/>
    <w:rsid w:val="00365463"/>
    <w:rsid w:val="003834C7"/>
    <w:rsid w:val="003919A8"/>
    <w:rsid w:val="00397734"/>
    <w:rsid w:val="00397C5B"/>
    <w:rsid w:val="003A62D2"/>
    <w:rsid w:val="003A6AAC"/>
    <w:rsid w:val="003B1BAC"/>
    <w:rsid w:val="003B5584"/>
    <w:rsid w:val="003C37EC"/>
    <w:rsid w:val="003D1CAB"/>
    <w:rsid w:val="003D2DE2"/>
    <w:rsid w:val="003D524E"/>
    <w:rsid w:val="003F42B9"/>
    <w:rsid w:val="003F48DB"/>
    <w:rsid w:val="00402462"/>
    <w:rsid w:val="00402470"/>
    <w:rsid w:val="004230D3"/>
    <w:rsid w:val="00441FE0"/>
    <w:rsid w:val="00442117"/>
    <w:rsid w:val="00464FC7"/>
    <w:rsid w:val="004732D1"/>
    <w:rsid w:val="00473927"/>
    <w:rsid w:val="00474E59"/>
    <w:rsid w:val="004850CD"/>
    <w:rsid w:val="00485D0F"/>
    <w:rsid w:val="004A33AC"/>
    <w:rsid w:val="004A658E"/>
    <w:rsid w:val="004C300D"/>
    <w:rsid w:val="004C4B93"/>
    <w:rsid w:val="004E2DAA"/>
    <w:rsid w:val="0050185E"/>
    <w:rsid w:val="00506E7D"/>
    <w:rsid w:val="00517823"/>
    <w:rsid w:val="00522546"/>
    <w:rsid w:val="00522723"/>
    <w:rsid w:val="0053299D"/>
    <w:rsid w:val="0053452C"/>
    <w:rsid w:val="00554653"/>
    <w:rsid w:val="00557712"/>
    <w:rsid w:val="00560196"/>
    <w:rsid w:val="005720DB"/>
    <w:rsid w:val="00580051"/>
    <w:rsid w:val="00582532"/>
    <w:rsid w:val="005C2807"/>
    <w:rsid w:val="005C3AB0"/>
    <w:rsid w:val="005C549A"/>
    <w:rsid w:val="005C7C98"/>
    <w:rsid w:val="005E10E0"/>
    <w:rsid w:val="005F19D3"/>
    <w:rsid w:val="005F381F"/>
    <w:rsid w:val="006008A4"/>
    <w:rsid w:val="0060240C"/>
    <w:rsid w:val="00603724"/>
    <w:rsid w:val="00604D80"/>
    <w:rsid w:val="0060744A"/>
    <w:rsid w:val="006117AB"/>
    <w:rsid w:val="00612EF8"/>
    <w:rsid w:val="00617D70"/>
    <w:rsid w:val="0062286B"/>
    <w:rsid w:val="0062392D"/>
    <w:rsid w:val="00624DF0"/>
    <w:rsid w:val="00626F3A"/>
    <w:rsid w:val="0063263E"/>
    <w:rsid w:val="0066604E"/>
    <w:rsid w:val="0069048C"/>
    <w:rsid w:val="0069415E"/>
    <w:rsid w:val="00695066"/>
    <w:rsid w:val="00696964"/>
    <w:rsid w:val="006A39FD"/>
    <w:rsid w:val="006B4763"/>
    <w:rsid w:val="006B7079"/>
    <w:rsid w:val="006C6A30"/>
    <w:rsid w:val="006E212E"/>
    <w:rsid w:val="006E616B"/>
    <w:rsid w:val="006F0789"/>
    <w:rsid w:val="006F7774"/>
    <w:rsid w:val="0070010D"/>
    <w:rsid w:val="00713662"/>
    <w:rsid w:val="007257E1"/>
    <w:rsid w:val="0076533E"/>
    <w:rsid w:val="00765368"/>
    <w:rsid w:val="007862F0"/>
    <w:rsid w:val="007915D2"/>
    <w:rsid w:val="007B09A8"/>
    <w:rsid w:val="007B11EB"/>
    <w:rsid w:val="007C76B9"/>
    <w:rsid w:val="007F1C7D"/>
    <w:rsid w:val="008111D3"/>
    <w:rsid w:val="00811BBD"/>
    <w:rsid w:val="0081279B"/>
    <w:rsid w:val="008140DE"/>
    <w:rsid w:val="00825ECC"/>
    <w:rsid w:val="008472D9"/>
    <w:rsid w:val="0085762E"/>
    <w:rsid w:val="00873E17"/>
    <w:rsid w:val="0088249A"/>
    <w:rsid w:val="00883BB3"/>
    <w:rsid w:val="008A7559"/>
    <w:rsid w:val="008B3215"/>
    <w:rsid w:val="008B5113"/>
    <w:rsid w:val="008C2331"/>
    <w:rsid w:val="008C741F"/>
    <w:rsid w:val="008D5454"/>
    <w:rsid w:val="008F1136"/>
    <w:rsid w:val="008F3A47"/>
    <w:rsid w:val="008F437B"/>
    <w:rsid w:val="008F4C68"/>
    <w:rsid w:val="00910041"/>
    <w:rsid w:val="009258C0"/>
    <w:rsid w:val="00951BAF"/>
    <w:rsid w:val="009658B1"/>
    <w:rsid w:val="009852E7"/>
    <w:rsid w:val="00986916"/>
    <w:rsid w:val="009902CA"/>
    <w:rsid w:val="009961CA"/>
    <w:rsid w:val="00997187"/>
    <w:rsid w:val="009B4DB5"/>
    <w:rsid w:val="009C1F67"/>
    <w:rsid w:val="009D1982"/>
    <w:rsid w:val="009D40C0"/>
    <w:rsid w:val="009E0850"/>
    <w:rsid w:val="009E0C6C"/>
    <w:rsid w:val="009E2C07"/>
    <w:rsid w:val="009E64AD"/>
    <w:rsid w:val="00A0125D"/>
    <w:rsid w:val="00A07D94"/>
    <w:rsid w:val="00A16DFA"/>
    <w:rsid w:val="00A170DE"/>
    <w:rsid w:val="00A33563"/>
    <w:rsid w:val="00A36259"/>
    <w:rsid w:val="00A43913"/>
    <w:rsid w:val="00A45D89"/>
    <w:rsid w:val="00A53E92"/>
    <w:rsid w:val="00A55221"/>
    <w:rsid w:val="00A660F4"/>
    <w:rsid w:val="00A77280"/>
    <w:rsid w:val="00A86983"/>
    <w:rsid w:val="00A93024"/>
    <w:rsid w:val="00AA328C"/>
    <w:rsid w:val="00AB04C5"/>
    <w:rsid w:val="00AB5B27"/>
    <w:rsid w:val="00AD58C8"/>
    <w:rsid w:val="00AE0474"/>
    <w:rsid w:val="00AE0B0B"/>
    <w:rsid w:val="00AE7757"/>
    <w:rsid w:val="00B11FC7"/>
    <w:rsid w:val="00B13D65"/>
    <w:rsid w:val="00B17D06"/>
    <w:rsid w:val="00B3677F"/>
    <w:rsid w:val="00B42F00"/>
    <w:rsid w:val="00B45C7D"/>
    <w:rsid w:val="00B5380A"/>
    <w:rsid w:val="00B83F6D"/>
    <w:rsid w:val="00BB1FB6"/>
    <w:rsid w:val="00BB28D5"/>
    <w:rsid w:val="00BB4CFF"/>
    <w:rsid w:val="00BC15E5"/>
    <w:rsid w:val="00BC6CA1"/>
    <w:rsid w:val="00BD216F"/>
    <w:rsid w:val="00BE0EAC"/>
    <w:rsid w:val="00BE683F"/>
    <w:rsid w:val="00C01D54"/>
    <w:rsid w:val="00C045B0"/>
    <w:rsid w:val="00C10D22"/>
    <w:rsid w:val="00C16121"/>
    <w:rsid w:val="00C21FCC"/>
    <w:rsid w:val="00C306A0"/>
    <w:rsid w:val="00C41058"/>
    <w:rsid w:val="00C44923"/>
    <w:rsid w:val="00C51643"/>
    <w:rsid w:val="00C60735"/>
    <w:rsid w:val="00C61046"/>
    <w:rsid w:val="00C667F4"/>
    <w:rsid w:val="00C90616"/>
    <w:rsid w:val="00C96889"/>
    <w:rsid w:val="00C97107"/>
    <w:rsid w:val="00CA7594"/>
    <w:rsid w:val="00CC13DD"/>
    <w:rsid w:val="00CC3D10"/>
    <w:rsid w:val="00CD633B"/>
    <w:rsid w:val="00CF3BA0"/>
    <w:rsid w:val="00CF542D"/>
    <w:rsid w:val="00D02C0A"/>
    <w:rsid w:val="00D05256"/>
    <w:rsid w:val="00D07231"/>
    <w:rsid w:val="00D104C3"/>
    <w:rsid w:val="00D17969"/>
    <w:rsid w:val="00D2109E"/>
    <w:rsid w:val="00D27FF2"/>
    <w:rsid w:val="00D625FB"/>
    <w:rsid w:val="00D66097"/>
    <w:rsid w:val="00D7509C"/>
    <w:rsid w:val="00D84B53"/>
    <w:rsid w:val="00DA3892"/>
    <w:rsid w:val="00DA5A41"/>
    <w:rsid w:val="00DC0FB0"/>
    <w:rsid w:val="00DD1D5A"/>
    <w:rsid w:val="00DD2073"/>
    <w:rsid w:val="00DD2497"/>
    <w:rsid w:val="00DD367B"/>
    <w:rsid w:val="00DD6C03"/>
    <w:rsid w:val="00DE453B"/>
    <w:rsid w:val="00DE6027"/>
    <w:rsid w:val="00E00661"/>
    <w:rsid w:val="00E0644E"/>
    <w:rsid w:val="00E11A83"/>
    <w:rsid w:val="00E137BD"/>
    <w:rsid w:val="00E16E9A"/>
    <w:rsid w:val="00E25BAF"/>
    <w:rsid w:val="00E267CA"/>
    <w:rsid w:val="00E27EFA"/>
    <w:rsid w:val="00E35F4E"/>
    <w:rsid w:val="00E54E74"/>
    <w:rsid w:val="00E70BE7"/>
    <w:rsid w:val="00E805BC"/>
    <w:rsid w:val="00E80630"/>
    <w:rsid w:val="00EA3227"/>
    <w:rsid w:val="00EA42BC"/>
    <w:rsid w:val="00EB11F8"/>
    <w:rsid w:val="00EB6A46"/>
    <w:rsid w:val="00EC2FEC"/>
    <w:rsid w:val="00EC3901"/>
    <w:rsid w:val="00ED68B9"/>
    <w:rsid w:val="00EF0FF3"/>
    <w:rsid w:val="00EF4EE0"/>
    <w:rsid w:val="00EF5792"/>
    <w:rsid w:val="00F0362C"/>
    <w:rsid w:val="00F05694"/>
    <w:rsid w:val="00F127CE"/>
    <w:rsid w:val="00F2071F"/>
    <w:rsid w:val="00F20ECE"/>
    <w:rsid w:val="00F27480"/>
    <w:rsid w:val="00F36DB6"/>
    <w:rsid w:val="00F449B7"/>
    <w:rsid w:val="00F64D3D"/>
    <w:rsid w:val="00F82A32"/>
    <w:rsid w:val="00F944D4"/>
    <w:rsid w:val="00FA0E79"/>
    <w:rsid w:val="00FA19B2"/>
    <w:rsid w:val="00FC5FF3"/>
    <w:rsid w:val="00FF5B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66B5C"/>
  <w15:docId w15:val="{6803A92D-C15F-4714-A291-398DA19C8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3724"/>
  </w:style>
  <w:style w:type="paragraph" w:styleId="Nagwek1">
    <w:name w:val="heading 1"/>
    <w:basedOn w:val="Normalny"/>
    <w:next w:val="Normalny"/>
    <w:link w:val="Nagwek1Znak"/>
    <w:qFormat/>
    <w:rsid w:val="007B09A8"/>
    <w:pPr>
      <w:keepNext/>
      <w:spacing w:before="120" w:after="120" w:line="360" w:lineRule="auto"/>
      <w:jc w:val="both"/>
      <w:outlineLvl w:val="0"/>
    </w:pPr>
    <w:rPr>
      <w:rFonts w:ascii="Arial" w:eastAsia="Times New Roman" w:hAnsi="Arial" w:cs="Times New Roman"/>
      <w:b/>
      <w:sz w:val="24"/>
      <w:szCs w:val="20"/>
      <w:lang w:eastAsia="pl-PL"/>
    </w:rPr>
  </w:style>
  <w:style w:type="paragraph" w:styleId="Nagwek2">
    <w:name w:val="heading 2"/>
    <w:aliases w:val="Heading 10"/>
    <w:basedOn w:val="Normalny"/>
    <w:next w:val="Normalny"/>
    <w:link w:val="Nagwek2Znak"/>
    <w:qFormat/>
    <w:rsid w:val="007B09A8"/>
    <w:pPr>
      <w:keepNext/>
      <w:spacing w:after="0" w:line="240" w:lineRule="auto"/>
      <w:outlineLvl w:val="1"/>
    </w:pPr>
    <w:rPr>
      <w:rFonts w:ascii="Arial" w:eastAsia="Times New Roman" w:hAnsi="Arial" w:cs="Times New Roman"/>
      <w:b/>
      <w:sz w:val="24"/>
      <w:szCs w:val="20"/>
      <w:lang w:eastAsia="pl-PL"/>
    </w:rPr>
  </w:style>
  <w:style w:type="paragraph" w:styleId="Nagwek3">
    <w:name w:val="heading 3"/>
    <w:basedOn w:val="Normalny"/>
    <w:next w:val="Normalny"/>
    <w:link w:val="Nagwek3Znak"/>
    <w:qFormat/>
    <w:rsid w:val="007B09A8"/>
    <w:pPr>
      <w:keepNext/>
      <w:numPr>
        <w:ilvl w:val="2"/>
        <w:numId w:val="1"/>
      </w:numPr>
      <w:spacing w:before="240" w:after="60" w:line="240" w:lineRule="auto"/>
      <w:outlineLvl w:val="2"/>
    </w:pPr>
    <w:rPr>
      <w:rFonts w:ascii="Arial" w:eastAsia="Times New Roman" w:hAnsi="Arial" w:cs="Times New Roman"/>
      <w:b/>
      <w:sz w:val="26"/>
      <w:szCs w:val="20"/>
      <w:lang w:eastAsia="pl-PL"/>
    </w:rPr>
  </w:style>
  <w:style w:type="paragraph" w:styleId="Nagwek4">
    <w:name w:val="heading 4"/>
    <w:basedOn w:val="Normalny"/>
    <w:next w:val="Normalny"/>
    <w:link w:val="Nagwek4Znak"/>
    <w:qFormat/>
    <w:rsid w:val="007B09A8"/>
    <w:pPr>
      <w:keepNext/>
      <w:numPr>
        <w:ilvl w:val="3"/>
        <w:numId w:val="1"/>
      </w:numPr>
      <w:spacing w:before="240" w:after="60" w:line="240" w:lineRule="auto"/>
      <w:outlineLvl w:val="3"/>
    </w:pPr>
    <w:rPr>
      <w:rFonts w:ascii="Times New Roman" w:eastAsia="Times New Roman" w:hAnsi="Times New Roman" w:cs="Times New Roman"/>
      <w:b/>
      <w:sz w:val="28"/>
      <w:szCs w:val="20"/>
      <w:lang w:eastAsia="pl-PL"/>
    </w:rPr>
  </w:style>
  <w:style w:type="paragraph" w:styleId="Nagwek5">
    <w:name w:val="heading 5"/>
    <w:basedOn w:val="Normalny"/>
    <w:next w:val="Normalny"/>
    <w:link w:val="Nagwek5Znak"/>
    <w:qFormat/>
    <w:rsid w:val="007B09A8"/>
    <w:pPr>
      <w:numPr>
        <w:ilvl w:val="4"/>
        <w:numId w:val="1"/>
      </w:numPr>
      <w:spacing w:before="240" w:after="60" w:line="240" w:lineRule="auto"/>
      <w:outlineLvl w:val="4"/>
    </w:pPr>
    <w:rPr>
      <w:rFonts w:ascii="Times New Roman" w:eastAsia="Times New Roman" w:hAnsi="Times New Roman" w:cs="Times New Roman"/>
      <w:b/>
      <w:i/>
      <w:sz w:val="26"/>
      <w:szCs w:val="20"/>
      <w:lang w:eastAsia="pl-PL"/>
    </w:rPr>
  </w:style>
  <w:style w:type="paragraph" w:styleId="Nagwek7">
    <w:name w:val="heading 7"/>
    <w:basedOn w:val="Normalny"/>
    <w:next w:val="Normalny"/>
    <w:link w:val="Nagwek7Znak"/>
    <w:qFormat/>
    <w:rsid w:val="007B09A8"/>
    <w:pPr>
      <w:numPr>
        <w:ilvl w:val="6"/>
        <w:numId w:val="1"/>
      </w:numPr>
      <w:spacing w:before="240" w:after="60" w:line="240" w:lineRule="auto"/>
      <w:outlineLvl w:val="6"/>
    </w:pPr>
    <w:rPr>
      <w:rFonts w:ascii="Times New Roman" w:eastAsia="Times New Roman" w:hAnsi="Times New Roman" w:cs="Times New Roman"/>
      <w:sz w:val="24"/>
      <w:szCs w:val="20"/>
      <w:lang w:eastAsia="pl-PL"/>
    </w:rPr>
  </w:style>
  <w:style w:type="paragraph" w:styleId="Nagwek9">
    <w:name w:val="heading 9"/>
    <w:basedOn w:val="Normalny"/>
    <w:next w:val="Normalny"/>
    <w:link w:val="Nagwek9Znak"/>
    <w:qFormat/>
    <w:rsid w:val="007B09A8"/>
    <w:pPr>
      <w:numPr>
        <w:ilvl w:val="8"/>
        <w:numId w:val="1"/>
      </w:numPr>
      <w:spacing w:before="240" w:after="60" w:line="240" w:lineRule="auto"/>
      <w:outlineLvl w:val="8"/>
    </w:pPr>
    <w:rPr>
      <w:rFonts w:ascii="Arial" w:eastAsia="Times New Roman" w:hAnsi="Arial"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09A8"/>
    <w:rPr>
      <w:rFonts w:ascii="Arial" w:eastAsia="Times New Roman" w:hAnsi="Arial" w:cs="Times New Roman"/>
      <w:b/>
      <w:sz w:val="24"/>
      <w:szCs w:val="20"/>
      <w:lang w:eastAsia="pl-PL"/>
    </w:rPr>
  </w:style>
  <w:style w:type="character" w:customStyle="1" w:styleId="Nagwek2Znak">
    <w:name w:val="Nagłówek 2 Znak"/>
    <w:aliases w:val="Heading 10 Znak"/>
    <w:basedOn w:val="Domylnaczcionkaakapitu"/>
    <w:link w:val="Nagwek2"/>
    <w:rsid w:val="007B09A8"/>
    <w:rPr>
      <w:rFonts w:ascii="Arial" w:eastAsia="Times New Roman" w:hAnsi="Arial" w:cs="Times New Roman"/>
      <w:b/>
      <w:sz w:val="24"/>
      <w:szCs w:val="20"/>
      <w:lang w:eastAsia="pl-PL"/>
    </w:rPr>
  </w:style>
  <w:style w:type="character" w:customStyle="1" w:styleId="Nagwek3Znak">
    <w:name w:val="Nagłówek 3 Znak"/>
    <w:basedOn w:val="Domylnaczcionkaakapitu"/>
    <w:link w:val="Nagwek3"/>
    <w:rsid w:val="007B09A8"/>
    <w:rPr>
      <w:rFonts w:ascii="Arial" w:eastAsia="Times New Roman" w:hAnsi="Arial" w:cs="Times New Roman"/>
      <w:b/>
      <w:sz w:val="26"/>
      <w:szCs w:val="20"/>
      <w:lang w:eastAsia="pl-PL"/>
    </w:rPr>
  </w:style>
  <w:style w:type="character" w:customStyle="1" w:styleId="Nagwek4Znak">
    <w:name w:val="Nagłówek 4 Znak"/>
    <w:basedOn w:val="Domylnaczcionkaakapitu"/>
    <w:link w:val="Nagwek4"/>
    <w:rsid w:val="007B09A8"/>
    <w:rPr>
      <w:rFonts w:ascii="Times New Roman" w:eastAsia="Times New Roman" w:hAnsi="Times New Roman" w:cs="Times New Roman"/>
      <w:b/>
      <w:sz w:val="28"/>
      <w:szCs w:val="20"/>
      <w:lang w:eastAsia="pl-PL"/>
    </w:rPr>
  </w:style>
  <w:style w:type="character" w:customStyle="1" w:styleId="Nagwek5Znak">
    <w:name w:val="Nagłówek 5 Znak"/>
    <w:basedOn w:val="Domylnaczcionkaakapitu"/>
    <w:link w:val="Nagwek5"/>
    <w:rsid w:val="007B09A8"/>
    <w:rPr>
      <w:rFonts w:ascii="Times New Roman" w:eastAsia="Times New Roman" w:hAnsi="Times New Roman" w:cs="Times New Roman"/>
      <w:b/>
      <w:i/>
      <w:sz w:val="26"/>
      <w:szCs w:val="20"/>
      <w:lang w:eastAsia="pl-PL"/>
    </w:rPr>
  </w:style>
  <w:style w:type="character" w:customStyle="1" w:styleId="Nagwek7Znak">
    <w:name w:val="Nagłówek 7 Znak"/>
    <w:basedOn w:val="Domylnaczcionkaakapitu"/>
    <w:link w:val="Nagwek7"/>
    <w:rsid w:val="007B09A8"/>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7B09A8"/>
    <w:rPr>
      <w:rFonts w:ascii="Arial" w:eastAsia="Times New Roman" w:hAnsi="Arial" w:cs="Times New Roman"/>
      <w:szCs w:val="20"/>
      <w:lang w:eastAsia="pl-PL"/>
    </w:rPr>
  </w:style>
  <w:style w:type="paragraph" w:styleId="Tekstpodstawowy">
    <w:name w:val="Body Text"/>
    <w:basedOn w:val="Normalny"/>
    <w:link w:val="TekstpodstawowyZnak"/>
    <w:rsid w:val="007B09A8"/>
    <w:pPr>
      <w:tabs>
        <w:tab w:val="left" w:pos="454"/>
      </w:tabs>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rsid w:val="007B09A8"/>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7B09A8"/>
    <w:pPr>
      <w:spacing w:after="0" w:line="240" w:lineRule="auto"/>
      <w:ind w:left="851" w:firstLine="565"/>
      <w:jc w:val="both"/>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7B09A8"/>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7B09A8"/>
    <w:pPr>
      <w:spacing w:after="0" w:line="240" w:lineRule="auto"/>
      <w:ind w:left="851"/>
      <w:jc w:val="both"/>
    </w:pPr>
    <w:rPr>
      <w:rFonts w:ascii="Arial" w:eastAsia="Times New Roman" w:hAnsi="Arial" w:cs="Times New Roman"/>
      <w:sz w:val="24"/>
      <w:szCs w:val="20"/>
      <w:lang w:eastAsia="pl-PL"/>
    </w:rPr>
  </w:style>
  <w:style w:type="character" w:customStyle="1" w:styleId="Tekstpodstawowywcity3Znak">
    <w:name w:val="Tekst podstawowy wcięty 3 Znak"/>
    <w:basedOn w:val="Domylnaczcionkaakapitu"/>
    <w:link w:val="Tekstpodstawowywcity3"/>
    <w:rsid w:val="007B09A8"/>
    <w:rPr>
      <w:rFonts w:ascii="Arial" w:eastAsia="Times New Roman" w:hAnsi="Arial" w:cs="Times New Roman"/>
      <w:sz w:val="24"/>
      <w:szCs w:val="20"/>
      <w:lang w:eastAsia="pl-PL"/>
    </w:rPr>
  </w:style>
  <w:style w:type="paragraph" w:styleId="Tekstpodstawowy2">
    <w:name w:val="Body Text 2"/>
    <w:basedOn w:val="Normalny"/>
    <w:link w:val="Tekstpodstawowy2Znak"/>
    <w:rsid w:val="007B09A8"/>
    <w:pPr>
      <w:spacing w:after="0" w:line="240" w:lineRule="auto"/>
    </w:pPr>
    <w:rPr>
      <w:rFonts w:ascii="Arial" w:eastAsia="Times New Roman" w:hAnsi="Arial" w:cs="Times New Roman"/>
      <w:color w:val="FF0000"/>
      <w:sz w:val="24"/>
      <w:szCs w:val="20"/>
      <w:lang w:eastAsia="pl-PL"/>
    </w:rPr>
  </w:style>
  <w:style w:type="character" w:customStyle="1" w:styleId="Tekstpodstawowy2Znak">
    <w:name w:val="Tekst podstawowy 2 Znak"/>
    <w:basedOn w:val="Domylnaczcionkaakapitu"/>
    <w:link w:val="Tekstpodstawowy2"/>
    <w:rsid w:val="007B09A8"/>
    <w:rPr>
      <w:rFonts w:ascii="Arial" w:eastAsia="Times New Roman" w:hAnsi="Arial" w:cs="Times New Roman"/>
      <w:color w:val="FF0000"/>
      <w:sz w:val="24"/>
      <w:szCs w:val="20"/>
      <w:lang w:eastAsia="pl-PL"/>
    </w:rPr>
  </w:style>
  <w:style w:type="paragraph" w:styleId="Tekstpodstawowy3">
    <w:name w:val="Body Text 3"/>
    <w:basedOn w:val="Normalny"/>
    <w:link w:val="Tekstpodstawowy3Znak"/>
    <w:rsid w:val="007B09A8"/>
    <w:pPr>
      <w:spacing w:after="0" w:line="240" w:lineRule="auto"/>
      <w:jc w:val="center"/>
    </w:pPr>
    <w:rPr>
      <w:rFonts w:ascii="Times New Roman" w:eastAsia="Times New Roman" w:hAnsi="Times New Roman" w:cs="Times New Roman"/>
      <w:b/>
      <w:sz w:val="28"/>
      <w:szCs w:val="24"/>
      <w:lang w:eastAsia="pl-PL"/>
    </w:rPr>
  </w:style>
  <w:style w:type="character" w:customStyle="1" w:styleId="Tekstpodstawowy3Znak">
    <w:name w:val="Tekst podstawowy 3 Znak"/>
    <w:basedOn w:val="Domylnaczcionkaakapitu"/>
    <w:link w:val="Tekstpodstawowy3"/>
    <w:rsid w:val="007B09A8"/>
    <w:rPr>
      <w:rFonts w:ascii="Times New Roman" w:eastAsia="Times New Roman" w:hAnsi="Times New Roman" w:cs="Times New Roman"/>
      <w:b/>
      <w:sz w:val="28"/>
      <w:szCs w:val="24"/>
      <w:lang w:eastAsia="pl-PL"/>
    </w:rPr>
  </w:style>
  <w:style w:type="paragraph" w:customStyle="1" w:styleId="Styl">
    <w:name w:val="Styl"/>
    <w:rsid w:val="007B09A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7B09A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Numerstrony">
    <w:name w:val="page number"/>
    <w:basedOn w:val="Domylnaczcionkaakapitu"/>
    <w:rsid w:val="007B09A8"/>
  </w:style>
  <w:style w:type="paragraph" w:styleId="Stopka">
    <w:name w:val="footer"/>
    <w:basedOn w:val="Normalny"/>
    <w:link w:val="StopkaZnak"/>
    <w:rsid w:val="007B09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7B09A8"/>
    <w:rPr>
      <w:rFonts w:ascii="Times New Roman" w:eastAsia="Times New Roman" w:hAnsi="Times New Roman" w:cs="Times New Roman"/>
      <w:sz w:val="24"/>
      <w:szCs w:val="24"/>
      <w:lang w:eastAsia="pl-PL"/>
    </w:rPr>
  </w:style>
  <w:style w:type="paragraph" w:styleId="Wcicienormalne">
    <w:name w:val="Normal Indent"/>
    <w:basedOn w:val="Normalny"/>
    <w:rsid w:val="007B09A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240" w:line="240" w:lineRule="auto"/>
      <w:ind w:left="1008"/>
      <w:jc w:val="both"/>
    </w:pPr>
    <w:rPr>
      <w:rFonts w:ascii="Times New Roman" w:eastAsia="Times New Roman" w:hAnsi="Times New Roman" w:cs="Times New Roman"/>
      <w:lang w:val="en-GB" w:eastAsia="pl-PL"/>
    </w:rPr>
  </w:style>
  <w:style w:type="paragraph" w:customStyle="1" w:styleId="Dato">
    <w:name w:val="Dato"/>
    <w:basedOn w:val="Normalny"/>
    <w:rsid w:val="007B09A8"/>
    <w:pPr>
      <w:tabs>
        <w:tab w:val="left" w:pos="4990"/>
      </w:tabs>
      <w:spacing w:after="0" w:line="400" w:lineRule="atLeast"/>
    </w:pPr>
    <w:rPr>
      <w:rFonts w:ascii="TrueRotisSanSerifTHree" w:eastAsia="Times New Roman" w:hAnsi="TrueRotisSanSerifTHree" w:cs="Times New Roman"/>
      <w:lang w:val="en-GB"/>
    </w:rPr>
  </w:style>
  <w:style w:type="paragraph" w:styleId="Tytu">
    <w:name w:val="Title"/>
    <w:basedOn w:val="Normalny"/>
    <w:link w:val="TytuZnak"/>
    <w:qFormat/>
    <w:rsid w:val="007B09A8"/>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7B09A8"/>
    <w:rPr>
      <w:rFonts w:ascii="Times New Roman" w:eastAsia="Times New Roman" w:hAnsi="Times New Roman" w:cs="Times New Roman"/>
      <w:b/>
      <w:bCs/>
      <w:sz w:val="28"/>
      <w:szCs w:val="24"/>
      <w:lang w:eastAsia="pl-PL"/>
    </w:rPr>
  </w:style>
  <w:style w:type="paragraph" w:styleId="Akapitzlist">
    <w:name w:val="List Paragraph"/>
    <w:basedOn w:val="Normalny"/>
    <w:uiPriority w:val="34"/>
    <w:qFormat/>
    <w:rsid w:val="007B09A8"/>
    <w:pPr>
      <w:ind w:left="720"/>
      <w:contextualSpacing/>
    </w:pPr>
  </w:style>
  <w:style w:type="paragraph" w:styleId="Nagwek">
    <w:name w:val="header"/>
    <w:basedOn w:val="Normalny"/>
    <w:link w:val="NagwekZnak"/>
    <w:unhideWhenUsed/>
    <w:rsid w:val="00EF0F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0FF3"/>
  </w:style>
  <w:style w:type="character" w:styleId="Odwoaniedokomentarza">
    <w:name w:val="annotation reference"/>
    <w:basedOn w:val="Domylnaczcionkaakapitu"/>
    <w:uiPriority w:val="99"/>
    <w:semiHidden/>
    <w:unhideWhenUsed/>
    <w:rsid w:val="003F48DB"/>
    <w:rPr>
      <w:sz w:val="16"/>
      <w:szCs w:val="16"/>
    </w:rPr>
  </w:style>
  <w:style w:type="paragraph" w:styleId="Tekstkomentarza">
    <w:name w:val="annotation text"/>
    <w:basedOn w:val="Normalny"/>
    <w:link w:val="TekstkomentarzaZnak"/>
    <w:uiPriority w:val="99"/>
    <w:semiHidden/>
    <w:unhideWhenUsed/>
    <w:rsid w:val="003F48D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F48DB"/>
    <w:rPr>
      <w:sz w:val="20"/>
      <w:szCs w:val="20"/>
    </w:rPr>
  </w:style>
  <w:style w:type="paragraph" w:styleId="Tematkomentarza">
    <w:name w:val="annotation subject"/>
    <w:basedOn w:val="Tekstkomentarza"/>
    <w:next w:val="Tekstkomentarza"/>
    <w:link w:val="TematkomentarzaZnak"/>
    <w:uiPriority w:val="99"/>
    <w:semiHidden/>
    <w:unhideWhenUsed/>
    <w:rsid w:val="003F48DB"/>
    <w:rPr>
      <w:b/>
      <w:bCs/>
    </w:rPr>
  </w:style>
  <w:style w:type="character" w:customStyle="1" w:styleId="TematkomentarzaZnak">
    <w:name w:val="Temat komentarza Znak"/>
    <w:basedOn w:val="TekstkomentarzaZnak"/>
    <w:link w:val="Tematkomentarza"/>
    <w:uiPriority w:val="99"/>
    <w:semiHidden/>
    <w:rsid w:val="003F48DB"/>
    <w:rPr>
      <w:b/>
      <w:bCs/>
      <w:sz w:val="20"/>
      <w:szCs w:val="20"/>
    </w:rPr>
  </w:style>
  <w:style w:type="character" w:styleId="Pogrubienie">
    <w:name w:val="Strong"/>
    <w:basedOn w:val="Domylnaczcionkaakapitu"/>
    <w:uiPriority w:val="22"/>
    <w:qFormat/>
    <w:rsid w:val="00B45C7D"/>
    <w:rPr>
      <w:b/>
      <w:bCs/>
    </w:rPr>
  </w:style>
  <w:style w:type="paragraph" w:customStyle="1" w:styleId="Nagwek11">
    <w:name w:val="Nagłówek 11"/>
    <w:basedOn w:val="Nagwek4"/>
    <w:rsid w:val="00D104C3"/>
    <w:pPr>
      <w:numPr>
        <w:ilvl w:val="0"/>
        <w:numId w:val="0"/>
      </w:numPr>
      <w:tabs>
        <w:tab w:val="left" w:pos="720"/>
      </w:tabs>
      <w:spacing w:before="0" w:after="0"/>
    </w:pPr>
    <w:rPr>
      <w:sz w:val="24"/>
    </w:rPr>
  </w:style>
  <w:style w:type="numbering" w:customStyle="1" w:styleId="Bezlisty1">
    <w:name w:val="Bez listy1"/>
    <w:next w:val="Bezlisty"/>
    <w:uiPriority w:val="99"/>
    <w:semiHidden/>
    <w:unhideWhenUsed/>
    <w:rsid w:val="0066604E"/>
  </w:style>
  <w:style w:type="character" w:styleId="Hipercze">
    <w:name w:val="Hyperlink"/>
    <w:basedOn w:val="Domylnaczcionkaakapitu"/>
    <w:uiPriority w:val="99"/>
    <w:semiHidden/>
    <w:unhideWhenUsed/>
    <w:rsid w:val="0066604E"/>
    <w:rPr>
      <w:color w:val="0563C1"/>
      <w:u w:val="single"/>
    </w:rPr>
  </w:style>
  <w:style w:type="character" w:styleId="UyteHipercze">
    <w:name w:val="FollowedHyperlink"/>
    <w:basedOn w:val="Domylnaczcionkaakapitu"/>
    <w:uiPriority w:val="99"/>
    <w:semiHidden/>
    <w:unhideWhenUsed/>
    <w:rsid w:val="0066604E"/>
    <w:rPr>
      <w:color w:val="954F72"/>
      <w:u w:val="single"/>
    </w:rPr>
  </w:style>
  <w:style w:type="paragraph" w:customStyle="1" w:styleId="msonormal0">
    <w:name w:val="msonormal"/>
    <w:basedOn w:val="Normalny"/>
    <w:rsid w:val="0066604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666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6">
    <w:name w:val="xl66"/>
    <w:basedOn w:val="Normalny"/>
    <w:rsid w:val="0066604E"/>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66604E"/>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8">
    <w:name w:val="xl68"/>
    <w:basedOn w:val="Normalny"/>
    <w:rsid w:val="00666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666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6660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1">
    <w:name w:val="xl71"/>
    <w:basedOn w:val="Normalny"/>
    <w:rsid w:val="006660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2">
    <w:name w:val="xl72"/>
    <w:basedOn w:val="Normalny"/>
    <w:rsid w:val="0066604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66604E"/>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666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5">
    <w:name w:val="xl75"/>
    <w:basedOn w:val="Normalny"/>
    <w:rsid w:val="006660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pl-PL"/>
    </w:rPr>
  </w:style>
  <w:style w:type="paragraph" w:customStyle="1" w:styleId="xl76">
    <w:name w:val="xl76"/>
    <w:basedOn w:val="Normalny"/>
    <w:rsid w:val="006660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FF0000"/>
      <w:sz w:val="24"/>
      <w:szCs w:val="24"/>
      <w:lang w:eastAsia="pl-PL"/>
    </w:rPr>
  </w:style>
  <w:style w:type="paragraph" w:customStyle="1" w:styleId="xl77">
    <w:name w:val="xl77"/>
    <w:basedOn w:val="Normalny"/>
    <w:rsid w:val="0066604E"/>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8">
    <w:name w:val="xl78"/>
    <w:basedOn w:val="Normalny"/>
    <w:rsid w:val="0066604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66604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pl-PL"/>
    </w:rPr>
  </w:style>
  <w:style w:type="paragraph" w:customStyle="1" w:styleId="xl80">
    <w:name w:val="xl80"/>
    <w:basedOn w:val="Normalny"/>
    <w:rsid w:val="0066604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66604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66604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3">
    <w:name w:val="xl83"/>
    <w:basedOn w:val="Normalny"/>
    <w:rsid w:val="0066604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4">
    <w:name w:val="xl84"/>
    <w:basedOn w:val="Normalny"/>
    <w:rsid w:val="0066604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66604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66604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66604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66604E"/>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66604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66604E"/>
    <w:pPr>
      <w:pBdr>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66604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2">
    <w:name w:val="xl92"/>
    <w:basedOn w:val="Normalny"/>
    <w:rsid w:val="0066604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3">
    <w:name w:val="xl93"/>
    <w:basedOn w:val="Normalny"/>
    <w:rsid w:val="0066604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4">
    <w:name w:val="xl94"/>
    <w:basedOn w:val="Normalny"/>
    <w:rsid w:val="0066604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5">
    <w:name w:val="xl95"/>
    <w:basedOn w:val="Normalny"/>
    <w:rsid w:val="0066604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66604E"/>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66604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66604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66604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66604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styleId="Poprawka">
    <w:name w:val="Revision"/>
    <w:hidden/>
    <w:uiPriority w:val="99"/>
    <w:semiHidden/>
    <w:rsid w:val="00365463"/>
    <w:pPr>
      <w:spacing w:after="0" w:line="240" w:lineRule="auto"/>
    </w:pPr>
  </w:style>
  <w:style w:type="paragraph" w:styleId="Tekstdymka">
    <w:name w:val="Balloon Text"/>
    <w:basedOn w:val="Normalny"/>
    <w:link w:val="TekstdymkaZnak"/>
    <w:uiPriority w:val="99"/>
    <w:semiHidden/>
    <w:unhideWhenUsed/>
    <w:rsid w:val="00B17D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17D06"/>
    <w:rPr>
      <w:rFonts w:ascii="Tahoma" w:hAnsi="Tahoma" w:cs="Tahoma"/>
      <w:sz w:val="16"/>
      <w:szCs w:val="16"/>
    </w:rPr>
  </w:style>
  <w:style w:type="paragraph" w:customStyle="1" w:styleId="Znak">
    <w:name w:val=" Znak"/>
    <w:basedOn w:val="Normalny"/>
    <w:rsid w:val="003D524E"/>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47380">
      <w:bodyDiv w:val="1"/>
      <w:marLeft w:val="0"/>
      <w:marRight w:val="0"/>
      <w:marTop w:val="0"/>
      <w:marBottom w:val="0"/>
      <w:divBdr>
        <w:top w:val="none" w:sz="0" w:space="0" w:color="auto"/>
        <w:left w:val="none" w:sz="0" w:space="0" w:color="auto"/>
        <w:bottom w:val="none" w:sz="0" w:space="0" w:color="auto"/>
        <w:right w:val="none" w:sz="0" w:space="0" w:color="auto"/>
      </w:divBdr>
    </w:div>
    <w:div w:id="102507231">
      <w:bodyDiv w:val="1"/>
      <w:marLeft w:val="0"/>
      <w:marRight w:val="0"/>
      <w:marTop w:val="0"/>
      <w:marBottom w:val="0"/>
      <w:divBdr>
        <w:top w:val="none" w:sz="0" w:space="0" w:color="auto"/>
        <w:left w:val="none" w:sz="0" w:space="0" w:color="auto"/>
        <w:bottom w:val="none" w:sz="0" w:space="0" w:color="auto"/>
        <w:right w:val="none" w:sz="0" w:space="0" w:color="auto"/>
      </w:divBdr>
    </w:div>
    <w:div w:id="174616401">
      <w:bodyDiv w:val="1"/>
      <w:marLeft w:val="0"/>
      <w:marRight w:val="0"/>
      <w:marTop w:val="0"/>
      <w:marBottom w:val="0"/>
      <w:divBdr>
        <w:top w:val="none" w:sz="0" w:space="0" w:color="auto"/>
        <w:left w:val="none" w:sz="0" w:space="0" w:color="auto"/>
        <w:bottom w:val="none" w:sz="0" w:space="0" w:color="auto"/>
        <w:right w:val="none" w:sz="0" w:space="0" w:color="auto"/>
      </w:divBdr>
    </w:div>
    <w:div w:id="194393590">
      <w:bodyDiv w:val="1"/>
      <w:marLeft w:val="0"/>
      <w:marRight w:val="0"/>
      <w:marTop w:val="0"/>
      <w:marBottom w:val="0"/>
      <w:divBdr>
        <w:top w:val="none" w:sz="0" w:space="0" w:color="auto"/>
        <w:left w:val="none" w:sz="0" w:space="0" w:color="auto"/>
        <w:bottom w:val="none" w:sz="0" w:space="0" w:color="auto"/>
        <w:right w:val="none" w:sz="0" w:space="0" w:color="auto"/>
      </w:divBdr>
    </w:div>
    <w:div w:id="195433173">
      <w:bodyDiv w:val="1"/>
      <w:marLeft w:val="0"/>
      <w:marRight w:val="0"/>
      <w:marTop w:val="0"/>
      <w:marBottom w:val="0"/>
      <w:divBdr>
        <w:top w:val="none" w:sz="0" w:space="0" w:color="auto"/>
        <w:left w:val="none" w:sz="0" w:space="0" w:color="auto"/>
        <w:bottom w:val="none" w:sz="0" w:space="0" w:color="auto"/>
        <w:right w:val="none" w:sz="0" w:space="0" w:color="auto"/>
      </w:divBdr>
    </w:div>
    <w:div w:id="199705457">
      <w:bodyDiv w:val="1"/>
      <w:marLeft w:val="0"/>
      <w:marRight w:val="0"/>
      <w:marTop w:val="0"/>
      <w:marBottom w:val="0"/>
      <w:divBdr>
        <w:top w:val="none" w:sz="0" w:space="0" w:color="auto"/>
        <w:left w:val="none" w:sz="0" w:space="0" w:color="auto"/>
        <w:bottom w:val="none" w:sz="0" w:space="0" w:color="auto"/>
        <w:right w:val="none" w:sz="0" w:space="0" w:color="auto"/>
      </w:divBdr>
    </w:div>
    <w:div w:id="215708094">
      <w:bodyDiv w:val="1"/>
      <w:marLeft w:val="0"/>
      <w:marRight w:val="0"/>
      <w:marTop w:val="0"/>
      <w:marBottom w:val="0"/>
      <w:divBdr>
        <w:top w:val="none" w:sz="0" w:space="0" w:color="auto"/>
        <w:left w:val="none" w:sz="0" w:space="0" w:color="auto"/>
        <w:bottom w:val="none" w:sz="0" w:space="0" w:color="auto"/>
        <w:right w:val="none" w:sz="0" w:space="0" w:color="auto"/>
      </w:divBdr>
    </w:div>
    <w:div w:id="233012662">
      <w:bodyDiv w:val="1"/>
      <w:marLeft w:val="0"/>
      <w:marRight w:val="0"/>
      <w:marTop w:val="0"/>
      <w:marBottom w:val="0"/>
      <w:divBdr>
        <w:top w:val="none" w:sz="0" w:space="0" w:color="auto"/>
        <w:left w:val="none" w:sz="0" w:space="0" w:color="auto"/>
        <w:bottom w:val="none" w:sz="0" w:space="0" w:color="auto"/>
        <w:right w:val="none" w:sz="0" w:space="0" w:color="auto"/>
      </w:divBdr>
    </w:div>
    <w:div w:id="264700683">
      <w:bodyDiv w:val="1"/>
      <w:marLeft w:val="0"/>
      <w:marRight w:val="0"/>
      <w:marTop w:val="0"/>
      <w:marBottom w:val="0"/>
      <w:divBdr>
        <w:top w:val="none" w:sz="0" w:space="0" w:color="auto"/>
        <w:left w:val="none" w:sz="0" w:space="0" w:color="auto"/>
        <w:bottom w:val="none" w:sz="0" w:space="0" w:color="auto"/>
        <w:right w:val="none" w:sz="0" w:space="0" w:color="auto"/>
      </w:divBdr>
    </w:div>
    <w:div w:id="304742453">
      <w:bodyDiv w:val="1"/>
      <w:marLeft w:val="0"/>
      <w:marRight w:val="0"/>
      <w:marTop w:val="0"/>
      <w:marBottom w:val="0"/>
      <w:divBdr>
        <w:top w:val="none" w:sz="0" w:space="0" w:color="auto"/>
        <w:left w:val="none" w:sz="0" w:space="0" w:color="auto"/>
        <w:bottom w:val="none" w:sz="0" w:space="0" w:color="auto"/>
        <w:right w:val="none" w:sz="0" w:space="0" w:color="auto"/>
      </w:divBdr>
    </w:div>
    <w:div w:id="309674048">
      <w:bodyDiv w:val="1"/>
      <w:marLeft w:val="0"/>
      <w:marRight w:val="0"/>
      <w:marTop w:val="0"/>
      <w:marBottom w:val="0"/>
      <w:divBdr>
        <w:top w:val="none" w:sz="0" w:space="0" w:color="auto"/>
        <w:left w:val="none" w:sz="0" w:space="0" w:color="auto"/>
        <w:bottom w:val="none" w:sz="0" w:space="0" w:color="auto"/>
        <w:right w:val="none" w:sz="0" w:space="0" w:color="auto"/>
      </w:divBdr>
    </w:div>
    <w:div w:id="335427040">
      <w:bodyDiv w:val="1"/>
      <w:marLeft w:val="0"/>
      <w:marRight w:val="0"/>
      <w:marTop w:val="0"/>
      <w:marBottom w:val="0"/>
      <w:divBdr>
        <w:top w:val="none" w:sz="0" w:space="0" w:color="auto"/>
        <w:left w:val="none" w:sz="0" w:space="0" w:color="auto"/>
        <w:bottom w:val="none" w:sz="0" w:space="0" w:color="auto"/>
        <w:right w:val="none" w:sz="0" w:space="0" w:color="auto"/>
      </w:divBdr>
    </w:div>
    <w:div w:id="367994125">
      <w:bodyDiv w:val="1"/>
      <w:marLeft w:val="0"/>
      <w:marRight w:val="0"/>
      <w:marTop w:val="0"/>
      <w:marBottom w:val="0"/>
      <w:divBdr>
        <w:top w:val="none" w:sz="0" w:space="0" w:color="auto"/>
        <w:left w:val="none" w:sz="0" w:space="0" w:color="auto"/>
        <w:bottom w:val="none" w:sz="0" w:space="0" w:color="auto"/>
        <w:right w:val="none" w:sz="0" w:space="0" w:color="auto"/>
      </w:divBdr>
    </w:div>
    <w:div w:id="373308804">
      <w:bodyDiv w:val="1"/>
      <w:marLeft w:val="0"/>
      <w:marRight w:val="0"/>
      <w:marTop w:val="0"/>
      <w:marBottom w:val="0"/>
      <w:divBdr>
        <w:top w:val="none" w:sz="0" w:space="0" w:color="auto"/>
        <w:left w:val="none" w:sz="0" w:space="0" w:color="auto"/>
        <w:bottom w:val="none" w:sz="0" w:space="0" w:color="auto"/>
        <w:right w:val="none" w:sz="0" w:space="0" w:color="auto"/>
      </w:divBdr>
    </w:div>
    <w:div w:id="383260649">
      <w:bodyDiv w:val="1"/>
      <w:marLeft w:val="0"/>
      <w:marRight w:val="0"/>
      <w:marTop w:val="0"/>
      <w:marBottom w:val="0"/>
      <w:divBdr>
        <w:top w:val="none" w:sz="0" w:space="0" w:color="auto"/>
        <w:left w:val="none" w:sz="0" w:space="0" w:color="auto"/>
        <w:bottom w:val="none" w:sz="0" w:space="0" w:color="auto"/>
        <w:right w:val="none" w:sz="0" w:space="0" w:color="auto"/>
      </w:divBdr>
    </w:div>
    <w:div w:id="402291264">
      <w:bodyDiv w:val="1"/>
      <w:marLeft w:val="0"/>
      <w:marRight w:val="0"/>
      <w:marTop w:val="0"/>
      <w:marBottom w:val="0"/>
      <w:divBdr>
        <w:top w:val="none" w:sz="0" w:space="0" w:color="auto"/>
        <w:left w:val="none" w:sz="0" w:space="0" w:color="auto"/>
        <w:bottom w:val="none" w:sz="0" w:space="0" w:color="auto"/>
        <w:right w:val="none" w:sz="0" w:space="0" w:color="auto"/>
      </w:divBdr>
    </w:div>
    <w:div w:id="416632449">
      <w:bodyDiv w:val="1"/>
      <w:marLeft w:val="0"/>
      <w:marRight w:val="0"/>
      <w:marTop w:val="0"/>
      <w:marBottom w:val="0"/>
      <w:divBdr>
        <w:top w:val="none" w:sz="0" w:space="0" w:color="auto"/>
        <w:left w:val="none" w:sz="0" w:space="0" w:color="auto"/>
        <w:bottom w:val="none" w:sz="0" w:space="0" w:color="auto"/>
        <w:right w:val="none" w:sz="0" w:space="0" w:color="auto"/>
      </w:divBdr>
    </w:div>
    <w:div w:id="455680330">
      <w:bodyDiv w:val="1"/>
      <w:marLeft w:val="0"/>
      <w:marRight w:val="0"/>
      <w:marTop w:val="0"/>
      <w:marBottom w:val="0"/>
      <w:divBdr>
        <w:top w:val="none" w:sz="0" w:space="0" w:color="auto"/>
        <w:left w:val="none" w:sz="0" w:space="0" w:color="auto"/>
        <w:bottom w:val="none" w:sz="0" w:space="0" w:color="auto"/>
        <w:right w:val="none" w:sz="0" w:space="0" w:color="auto"/>
      </w:divBdr>
    </w:div>
    <w:div w:id="467867673">
      <w:bodyDiv w:val="1"/>
      <w:marLeft w:val="0"/>
      <w:marRight w:val="0"/>
      <w:marTop w:val="0"/>
      <w:marBottom w:val="0"/>
      <w:divBdr>
        <w:top w:val="none" w:sz="0" w:space="0" w:color="auto"/>
        <w:left w:val="none" w:sz="0" w:space="0" w:color="auto"/>
        <w:bottom w:val="none" w:sz="0" w:space="0" w:color="auto"/>
        <w:right w:val="none" w:sz="0" w:space="0" w:color="auto"/>
      </w:divBdr>
    </w:div>
    <w:div w:id="575090670">
      <w:bodyDiv w:val="1"/>
      <w:marLeft w:val="0"/>
      <w:marRight w:val="0"/>
      <w:marTop w:val="0"/>
      <w:marBottom w:val="0"/>
      <w:divBdr>
        <w:top w:val="none" w:sz="0" w:space="0" w:color="auto"/>
        <w:left w:val="none" w:sz="0" w:space="0" w:color="auto"/>
        <w:bottom w:val="none" w:sz="0" w:space="0" w:color="auto"/>
        <w:right w:val="none" w:sz="0" w:space="0" w:color="auto"/>
      </w:divBdr>
    </w:div>
    <w:div w:id="579561103">
      <w:bodyDiv w:val="1"/>
      <w:marLeft w:val="0"/>
      <w:marRight w:val="0"/>
      <w:marTop w:val="0"/>
      <w:marBottom w:val="0"/>
      <w:divBdr>
        <w:top w:val="none" w:sz="0" w:space="0" w:color="auto"/>
        <w:left w:val="none" w:sz="0" w:space="0" w:color="auto"/>
        <w:bottom w:val="none" w:sz="0" w:space="0" w:color="auto"/>
        <w:right w:val="none" w:sz="0" w:space="0" w:color="auto"/>
      </w:divBdr>
    </w:div>
    <w:div w:id="585724744">
      <w:bodyDiv w:val="1"/>
      <w:marLeft w:val="0"/>
      <w:marRight w:val="0"/>
      <w:marTop w:val="0"/>
      <w:marBottom w:val="0"/>
      <w:divBdr>
        <w:top w:val="none" w:sz="0" w:space="0" w:color="auto"/>
        <w:left w:val="none" w:sz="0" w:space="0" w:color="auto"/>
        <w:bottom w:val="none" w:sz="0" w:space="0" w:color="auto"/>
        <w:right w:val="none" w:sz="0" w:space="0" w:color="auto"/>
      </w:divBdr>
    </w:div>
    <w:div w:id="589891496">
      <w:bodyDiv w:val="1"/>
      <w:marLeft w:val="0"/>
      <w:marRight w:val="0"/>
      <w:marTop w:val="0"/>
      <w:marBottom w:val="0"/>
      <w:divBdr>
        <w:top w:val="none" w:sz="0" w:space="0" w:color="auto"/>
        <w:left w:val="none" w:sz="0" w:space="0" w:color="auto"/>
        <w:bottom w:val="none" w:sz="0" w:space="0" w:color="auto"/>
        <w:right w:val="none" w:sz="0" w:space="0" w:color="auto"/>
      </w:divBdr>
    </w:div>
    <w:div w:id="597979775">
      <w:bodyDiv w:val="1"/>
      <w:marLeft w:val="0"/>
      <w:marRight w:val="0"/>
      <w:marTop w:val="0"/>
      <w:marBottom w:val="0"/>
      <w:divBdr>
        <w:top w:val="none" w:sz="0" w:space="0" w:color="auto"/>
        <w:left w:val="none" w:sz="0" w:space="0" w:color="auto"/>
        <w:bottom w:val="none" w:sz="0" w:space="0" w:color="auto"/>
        <w:right w:val="none" w:sz="0" w:space="0" w:color="auto"/>
      </w:divBdr>
    </w:div>
    <w:div w:id="602420640">
      <w:bodyDiv w:val="1"/>
      <w:marLeft w:val="0"/>
      <w:marRight w:val="0"/>
      <w:marTop w:val="0"/>
      <w:marBottom w:val="0"/>
      <w:divBdr>
        <w:top w:val="none" w:sz="0" w:space="0" w:color="auto"/>
        <w:left w:val="none" w:sz="0" w:space="0" w:color="auto"/>
        <w:bottom w:val="none" w:sz="0" w:space="0" w:color="auto"/>
        <w:right w:val="none" w:sz="0" w:space="0" w:color="auto"/>
      </w:divBdr>
    </w:div>
    <w:div w:id="635531334">
      <w:bodyDiv w:val="1"/>
      <w:marLeft w:val="0"/>
      <w:marRight w:val="0"/>
      <w:marTop w:val="0"/>
      <w:marBottom w:val="0"/>
      <w:divBdr>
        <w:top w:val="none" w:sz="0" w:space="0" w:color="auto"/>
        <w:left w:val="none" w:sz="0" w:space="0" w:color="auto"/>
        <w:bottom w:val="none" w:sz="0" w:space="0" w:color="auto"/>
        <w:right w:val="none" w:sz="0" w:space="0" w:color="auto"/>
      </w:divBdr>
    </w:div>
    <w:div w:id="655038244">
      <w:bodyDiv w:val="1"/>
      <w:marLeft w:val="0"/>
      <w:marRight w:val="0"/>
      <w:marTop w:val="0"/>
      <w:marBottom w:val="0"/>
      <w:divBdr>
        <w:top w:val="none" w:sz="0" w:space="0" w:color="auto"/>
        <w:left w:val="none" w:sz="0" w:space="0" w:color="auto"/>
        <w:bottom w:val="none" w:sz="0" w:space="0" w:color="auto"/>
        <w:right w:val="none" w:sz="0" w:space="0" w:color="auto"/>
      </w:divBdr>
    </w:div>
    <w:div w:id="722758384">
      <w:bodyDiv w:val="1"/>
      <w:marLeft w:val="0"/>
      <w:marRight w:val="0"/>
      <w:marTop w:val="0"/>
      <w:marBottom w:val="0"/>
      <w:divBdr>
        <w:top w:val="none" w:sz="0" w:space="0" w:color="auto"/>
        <w:left w:val="none" w:sz="0" w:space="0" w:color="auto"/>
        <w:bottom w:val="none" w:sz="0" w:space="0" w:color="auto"/>
        <w:right w:val="none" w:sz="0" w:space="0" w:color="auto"/>
      </w:divBdr>
    </w:div>
    <w:div w:id="759645761">
      <w:bodyDiv w:val="1"/>
      <w:marLeft w:val="0"/>
      <w:marRight w:val="0"/>
      <w:marTop w:val="0"/>
      <w:marBottom w:val="0"/>
      <w:divBdr>
        <w:top w:val="none" w:sz="0" w:space="0" w:color="auto"/>
        <w:left w:val="none" w:sz="0" w:space="0" w:color="auto"/>
        <w:bottom w:val="none" w:sz="0" w:space="0" w:color="auto"/>
        <w:right w:val="none" w:sz="0" w:space="0" w:color="auto"/>
      </w:divBdr>
    </w:div>
    <w:div w:id="764036484">
      <w:bodyDiv w:val="1"/>
      <w:marLeft w:val="0"/>
      <w:marRight w:val="0"/>
      <w:marTop w:val="0"/>
      <w:marBottom w:val="0"/>
      <w:divBdr>
        <w:top w:val="none" w:sz="0" w:space="0" w:color="auto"/>
        <w:left w:val="none" w:sz="0" w:space="0" w:color="auto"/>
        <w:bottom w:val="none" w:sz="0" w:space="0" w:color="auto"/>
        <w:right w:val="none" w:sz="0" w:space="0" w:color="auto"/>
      </w:divBdr>
    </w:div>
    <w:div w:id="794445309">
      <w:bodyDiv w:val="1"/>
      <w:marLeft w:val="0"/>
      <w:marRight w:val="0"/>
      <w:marTop w:val="0"/>
      <w:marBottom w:val="0"/>
      <w:divBdr>
        <w:top w:val="none" w:sz="0" w:space="0" w:color="auto"/>
        <w:left w:val="none" w:sz="0" w:space="0" w:color="auto"/>
        <w:bottom w:val="none" w:sz="0" w:space="0" w:color="auto"/>
        <w:right w:val="none" w:sz="0" w:space="0" w:color="auto"/>
      </w:divBdr>
    </w:div>
    <w:div w:id="836919138">
      <w:bodyDiv w:val="1"/>
      <w:marLeft w:val="0"/>
      <w:marRight w:val="0"/>
      <w:marTop w:val="0"/>
      <w:marBottom w:val="0"/>
      <w:divBdr>
        <w:top w:val="none" w:sz="0" w:space="0" w:color="auto"/>
        <w:left w:val="none" w:sz="0" w:space="0" w:color="auto"/>
        <w:bottom w:val="none" w:sz="0" w:space="0" w:color="auto"/>
        <w:right w:val="none" w:sz="0" w:space="0" w:color="auto"/>
      </w:divBdr>
    </w:div>
    <w:div w:id="847644352">
      <w:bodyDiv w:val="1"/>
      <w:marLeft w:val="0"/>
      <w:marRight w:val="0"/>
      <w:marTop w:val="0"/>
      <w:marBottom w:val="0"/>
      <w:divBdr>
        <w:top w:val="none" w:sz="0" w:space="0" w:color="auto"/>
        <w:left w:val="none" w:sz="0" w:space="0" w:color="auto"/>
        <w:bottom w:val="none" w:sz="0" w:space="0" w:color="auto"/>
        <w:right w:val="none" w:sz="0" w:space="0" w:color="auto"/>
      </w:divBdr>
    </w:div>
    <w:div w:id="924070359">
      <w:bodyDiv w:val="1"/>
      <w:marLeft w:val="0"/>
      <w:marRight w:val="0"/>
      <w:marTop w:val="0"/>
      <w:marBottom w:val="0"/>
      <w:divBdr>
        <w:top w:val="none" w:sz="0" w:space="0" w:color="auto"/>
        <w:left w:val="none" w:sz="0" w:space="0" w:color="auto"/>
        <w:bottom w:val="none" w:sz="0" w:space="0" w:color="auto"/>
        <w:right w:val="none" w:sz="0" w:space="0" w:color="auto"/>
      </w:divBdr>
    </w:div>
    <w:div w:id="926041931">
      <w:bodyDiv w:val="1"/>
      <w:marLeft w:val="0"/>
      <w:marRight w:val="0"/>
      <w:marTop w:val="0"/>
      <w:marBottom w:val="0"/>
      <w:divBdr>
        <w:top w:val="none" w:sz="0" w:space="0" w:color="auto"/>
        <w:left w:val="none" w:sz="0" w:space="0" w:color="auto"/>
        <w:bottom w:val="none" w:sz="0" w:space="0" w:color="auto"/>
        <w:right w:val="none" w:sz="0" w:space="0" w:color="auto"/>
      </w:divBdr>
    </w:div>
    <w:div w:id="983895738">
      <w:bodyDiv w:val="1"/>
      <w:marLeft w:val="0"/>
      <w:marRight w:val="0"/>
      <w:marTop w:val="0"/>
      <w:marBottom w:val="0"/>
      <w:divBdr>
        <w:top w:val="none" w:sz="0" w:space="0" w:color="auto"/>
        <w:left w:val="none" w:sz="0" w:space="0" w:color="auto"/>
        <w:bottom w:val="none" w:sz="0" w:space="0" w:color="auto"/>
        <w:right w:val="none" w:sz="0" w:space="0" w:color="auto"/>
      </w:divBdr>
    </w:div>
    <w:div w:id="984621829">
      <w:bodyDiv w:val="1"/>
      <w:marLeft w:val="0"/>
      <w:marRight w:val="0"/>
      <w:marTop w:val="0"/>
      <w:marBottom w:val="0"/>
      <w:divBdr>
        <w:top w:val="none" w:sz="0" w:space="0" w:color="auto"/>
        <w:left w:val="none" w:sz="0" w:space="0" w:color="auto"/>
        <w:bottom w:val="none" w:sz="0" w:space="0" w:color="auto"/>
        <w:right w:val="none" w:sz="0" w:space="0" w:color="auto"/>
      </w:divBdr>
    </w:div>
    <w:div w:id="998801090">
      <w:bodyDiv w:val="1"/>
      <w:marLeft w:val="0"/>
      <w:marRight w:val="0"/>
      <w:marTop w:val="0"/>
      <w:marBottom w:val="0"/>
      <w:divBdr>
        <w:top w:val="none" w:sz="0" w:space="0" w:color="auto"/>
        <w:left w:val="none" w:sz="0" w:space="0" w:color="auto"/>
        <w:bottom w:val="none" w:sz="0" w:space="0" w:color="auto"/>
        <w:right w:val="none" w:sz="0" w:space="0" w:color="auto"/>
      </w:divBdr>
    </w:div>
    <w:div w:id="1000112008">
      <w:bodyDiv w:val="1"/>
      <w:marLeft w:val="0"/>
      <w:marRight w:val="0"/>
      <w:marTop w:val="0"/>
      <w:marBottom w:val="0"/>
      <w:divBdr>
        <w:top w:val="none" w:sz="0" w:space="0" w:color="auto"/>
        <w:left w:val="none" w:sz="0" w:space="0" w:color="auto"/>
        <w:bottom w:val="none" w:sz="0" w:space="0" w:color="auto"/>
        <w:right w:val="none" w:sz="0" w:space="0" w:color="auto"/>
      </w:divBdr>
    </w:div>
    <w:div w:id="1002588169">
      <w:bodyDiv w:val="1"/>
      <w:marLeft w:val="0"/>
      <w:marRight w:val="0"/>
      <w:marTop w:val="0"/>
      <w:marBottom w:val="0"/>
      <w:divBdr>
        <w:top w:val="none" w:sz="0" w:space="0" w:color="auto"/>
        <w:left w:val="none" w:sz="0" w:space="0" w:color="auto"/>
        <w:bottom w:val="none" w:sz="0" w:space="0" w:color="auto"/>
        <w:right w:val="none" w:sz="0" w:space="0" w:color="auto"/>
      </w:divBdr>
    </w:div>
    <w:div w:id="1044259448">
      <w:bodyDiv w:val="1"/>
      <w:marLeft w:val="0"/>
      <w:marRight w:val="0"/>
      <w:marTop w:val="0"/>
      <w:marBottom w:val="0"/>
      <w:divBdr>
        <w:top w:val="none" w:sz="0" w:space="0" w:color="auto"/>
        <w:left w:val="none" w:sz="0" w:space="0" w:color="auto"/>
        <w:bottom w:val="none" w:sz="0" w:space="0" w:color="auto"/>
        <w:right w:val="none" w:sz="0" w:space="0" w:color="auto"/>
      </w:divBdr>
    </w:div>
    <w:div w:id="1081877499">
      <w:bodyDiv w:val="1"/>
      <w:marLeft w:val="0"/>
      <w:marRight w:val="0"/>
      <w:marTop w:val="0"/>
      <w:marBottom w:val="0"/>
      <w:divBdr>
        <w:top w:val="none" w:sz="0" w:space="0" w:color="auto"/>
        <w:left w:val="none" w:sz="0" w:space="0" w:color="auto"/>
        <w:bottom w:val="none" w:sz="0" w:space="0" w:color="auto"/>
        <w:right w:val="none" w:sz="0" w:space="0" w:color="auto"/>
      </w:divBdr>
    </w:div>
    <w:div w:id="1082877682">
      <w:bodyDiv w:val="1"/>
      <w:marLeft w:val="0"/>
      <w:marRight w:val="0"/>
      <w:marTop w:val="0"/>
      <w:marBottom w:val="0"/>
      <w:divBdr>
        <w:top w:val="none" w:sz="0" w:space="0" w:color="auto"/>
        <w:left w:val="none" w:sz="0" w:space="0" w:color="auto"/>
        <w:bottom w:val="none" w:sz="0" w:space="0" w:color="auto"/>
        <w:right w:val="none" w:sz="0" w:space="0" w:color="auto"/>
      </w:divBdr>
    </w:div>
    <w:div w:id="1153522748">
      <w:bodyDiv w:val="1"/>
      <w:marLeft w:val="0"/>
      <w:marRight w:val="0"/>
      <w:marTop w:val="0"/>
      <w:marBottom w:val="0"/>
      <w:divBdr>
        <w:top w:val="none" w:sz="0" w:space="0" w:color="auto"/>
        <w:left w:val="none" w:sz="0" w:space="0" w:color="auto"/>
        <w:bottom w:val="none" w:sz="0" w:space="0" w:color="auto"/>
        <w:right w:val="none" w:sz="0" w:space="0" w:color="auto"/>
      </w:divBdr>
    </w:div>
    <w:div w:id="1155533180">
      <w:bodyDiv w:val="1"/>
      <w:marLeft w:val="0"/>
      <w:marRight w:val="0"/>
      <w:marTop w:val="0"/>
      <w:marBottom w:val="0"/>
      <w:divBdr>
        <w:top w:val="none" w:sz="0" w:space="0" w:color="auto"/>
        <w:left w:val="none" w:sz="0" w:space="0" w:color="auto"/>
        <w:bottom w:val="none" w:sz="0" w:space="0" w:color="auto"/>
        <w:right w:val="none" w:sz="0" w:space="0" w:color="auto"/>
      </w:divBdr>
    </w:div>
    <w:div w:id="1219128199">
      <w:bodyDiv w:val="1"/>
      <w:marLeft w:val="0"/>
      <w:marRight w:val="0"/>
      <w:marTop w:val="0"/>
      <w:marBottom w:val="0"/>
      <w:divBdr>
        <w:top w:val="none" w:sz="0" w:space="0" w:color="auto"/>
        <w:left w:val="none" w:sz="0" w:space="0" w:color="auto"/>
        <w:bottom w:val="none" w:sz="0" w:space="0" w:color="auto"/>
        <w:right w:val="none" w:sz="0" w:space="0" w:color="auto"/>
      </w:divBdr>
    </w:div>
    <w:div w:id="1238438342">
      <w:bodyDiv w:val="1"/>
      <w:marLeft w:val="0"/>
      <w:marRight w:val="0"/>
      <w:marTop w:val="0"/>
      <w:marBottom w:val="0"/>
      <w:divBdr>
        <w:top w:val="none" w:sz="0" w:space="0" w:color="auto"/>
        <w:left w:val="none" w:sz="0" w:space="0" w:color="auto"/>
        <w:bottom w:val="none" w:sz="0" w:space="0" w:color="auto"/>
        <w:right w:val="none" w:sz="0" w:space="0" w:color="auto"/>
      </w:divBdr>
    </w:div>
    <w:div w:id="1260260458">
      <w:bodyDiv w:val="1"/>
      <w:marLeft w:val="0"/>
      <w:marRight w:val="0"/>
      <w:marTop w:val="0"/>
      <w:marBottom w:val="0"/>
      <w:divBdr>
        <w:top w:val="none" w:sz="0" w:space="0" w:color="auto"/>
        <w:left w:val="none" w:sz="0" w:space="0" w:color="auto"/>
        <w:bottom w:val="none" w:sz="0" w:space="0" w:color="auto"/>
        <w:right w:val="none" w:sz="0" w:space="0" w:color="auto"/>
      </w:divBdr>
    </w:div>
    <w:div w:id="1280725491">
      <w:bodyDiv w:val="1"/>
      <w:marLeft w:val="0"/>
      <w:marRight w:val="0"/>
      <w:marTop w:val="0"/>
      <w:marBottom w:val="0"/>
      <w:divBdr>
        <w:top w:val="none" w:sz="0" w:space="0" w:color="auto"/>
        <w:left w:val="none" w:sz="0" w:space="0" w:color="auto"/>
        <w:bottom w:val="none" w:sz="0" w:space="0" w:color="auto"/>
        <w:right w:val="none" w:sz="0" w:space="0" w:color="auto"/>
      </w:divBdr>
    </w:div>
    <w:div w:id="1282344136">
      <w:bodyDiv w:val="1"/>
      <w:marLeft w:val="0"/>
      <w:marRight w:val="0"/>
      <w:marTop w:val="0"/>
      <w:marBottom w:val="0"/>
      <w:divBdr>
        <w:top w:val="none" w:sz="0" w:space="0" w:color="auto"/>
        <w:left w:val="none" w:sz="0" w:space="0" w:color="auto"/>
        <w:bottom w:val="none" w:sz="0" w:space="0" w:color="auto"/>
        <w:right w:val="none" w:sz="0" w:space="0" w:color="auto"/>
      </w:divBdr>
    </w:div>
    <w:div w:id="1488328800">
      <w:bodyDiv w:val="1"/>
      <w:marLeft w:val="0"/>
      <w:marRight w:val="0"/>
      <w:marTop w:val="0"/>
      <w:marBottom w:val="0"/>
      <w:divBdr>
        <w:top w:val="none" w:sz="0" w:space="0" w:color="auto"/>
        <w:left w:val="none" w:sz="0" w:space="0" w:color="auto"/>
        <w:bottom w:val="none" w:sz="0" w:space="0" w:color="auto"/>
        <w:right w:val="none" w:sz="0" w:space="0" w:color="auto"/>
      </w:divBdr>
    </w:div>
    <w:div w:id="1554347792">
      <w:bodyDiv w:val="1"/>
      <w:marLeft w:val="0"/>
      <w:marRight w:val="0"/>
      <w:marTop w:val="0"/>
      <w:marBottom w:val="0"/>
      <w:divBdr>
        <w:top w:val="none" w:sz="0" w:space="0" w:color="auto"/>
        <w:left w:val="none" w:sz="0" w:space="0" w:color="auto"/>
        <w:bottom w:val="none" w:sz="0" w:space="0" w:color="auto"/>
        <w:right w:val="none" w:sz="0" w:space="0" w:color="auto"/>
      </w:divBdr>
    </w:div>
    <w:div w:id="1597403196">
      <w:bodyDiv w:val="1"/>
      <w:marLeft w:val="0"/>
      <w:marRight w:val="0"/>
      <w:marTop w:val="0"/>
      <w:marBottom w:val="0"/>
      <w:divBdr>
        <w:top w:val="none" w:sz="0" w:space="0" w:color="auto"/>
        <w:left w:val="none" w:sz="0" w:space="0" w:color="auto"/>
        <w:bottom w:val="none" w:sz="0" w:space="0" w:color="auto"/>
        <w:right w:val="none" w:sz="0" w:space="0" w:color="auto"/>
      </w:divBdr>
    </w:div>
    <w:div w:id="1678579982">
      <w:bodyDiv w:val="1"/>
      <w:marLeft w:val="0"/>
      <w:marRight w:val="0"/>
      <w:marTop w:val="0"/>
      <w:marBottom w:val="0"/>
      <w:divBdr>
        <w:top w:val="none" w:sz="0" w:space="0" w:color="auto"/>
        <w:left w:val="none" w:sz="0" w:space="0" w:color="auto"/>
        <w:bottom w:val="none" w:sz="0" w:space="0" w:color="auto"/>
        <w:right w:val="none" w:sz="0" w:space="0" w:color="auto"/>
      </w:divBdr>
    </w:div>
    <w:div w:id="1722748348">
      <w:bodyDiv w:val="1"/>
      <w:marLeft w:val="0"/>
      <w:marRight w:val="0"/>
      <w:marTop w:val="0"/>
      <w:marBottom w:val="0"/>
      <w:divBdr>
        <w:top w:val="none" w:sz="0" w:space="0" w:color="auto"/>
        <w:left w:val="none" w:sz="0" w:space="0" w:color="auto"/>
        <w:bottom w:val="none" w:sz="0" w:space="0" w:color="auto"/>
        <w:right w:val="none" w:sz="0" w:space="0" w:color="auto"/>
      </w:divBdr>
    </w:div>
    <w:div w:id="1730113511">
      <w:bodyDiv w:val="1"/>
      <w:marLeft w:val="0"/>
      <w:marRight w:val="0"/>
      <w:marTop w:val="0"/>
      <w:marBottom w:val="0"/>
      <w:divBdr>
        <w:top w:val="none" w:sz="0" w:space="0" w:color="auto"/>
        <w:left w:val="none" w:sz="0" w:space="0" w:color="auto"/>
        <w:bottom w:val="none" w:sz="0" w:space="0" w:color="auto"/>
        <w:right w:val="none" w:sz="0" w:space="0" w:color="auto"/>
      </w:divBdr>
    </w:div>
    <w:div w:id="1745372414">
      <w:bodyDiv w:val="1"/>
      <w:marLeft w:val="0"/>
      <w:marRight w:val="0"/>
      <w:marTop w:val="0"/>
      <w:marBottom w:val="0"/>
      <w:divBdr>
        <w:top w:val="none" w:sz="0" w:space="0" w:color="auto"/>
        <w:left w:val="none" w:sz="0" w:space="0" w:color="auto"/>
        <w:bottom w:val="none" w:sz="0" w:space="0" w:color="auto"/>
        <w:right w:val="none" w:sz="0" w:space="0" w:color="auto"/>
      </w:divBdr>
    </w:div>
    <w:div w:id="1838034991">
      <w:bodyDiv w:val="1"/>
      <w:marLeft w:val="0"/>
      <w:marRight w:val="0"/>
      <w:marTop w:val="0"/>
      <w:marBottom w:val="0"/>
      <w:divBdr>
        <w:top w:val="none" w:sz="0" w:space="0" w:color="auto"/>
        <w:left w:val="none" w:sz="0" w:space="0" w:color="auto"/>
        <w:bottom w:val="none" w:sz="0" w:space="0" w:color="auto"/>
        <w:right w:val="none" w:sz="0" w:space="0" w:color="auto"/>
      </w:divBdr>
    </w:div>
    <w:div w:id="1840459530">
      <w:bodyDiv w:val="1"/>
      <w:marLeft w:val="0"/>
      <w:marRight w:val="0"/>
      <w:marTop w:val="0"/>
      <w:marBottom w:val="0"/>
      <w:divBdr>
        <w:top w:val="none" w:sz="0" w:space="0" w:color="auto"/>
        <w:left w:val="none" w:sz="0" w:space="0" w:color="auto"/>
        <w:bottom w:val="none" w:sz="0" w:space="0" w:color="auto"/>
        <w:right w:val="none" w:sz="0" w:space="0" w:color="auto"/>
      </w:divBdr>
    </w:div>
    <w:div w:id="1856185248">
      <w:bodyDiv w:val="1"/>
      <w:marLeft w:val="0"/>
      <w:marRight w:val="0"/>
      <w:marTop w:val="0"/>
      <w:marBottom w:val="0"/>
      <w:divBdr>
        <w:top w:val="none" w:sz="0" w:space="0" w:color="auto"/>
        <w:left w:val="none" w:sz="0" w:space="0" w:color="auto"/>
        <w:bottom w:val="none" w:sz="0" w:space="0" w:color="auto"/>
        <w:right w:val="none" w:sz="0" w:space="0" w:color="auto"/>
      </w:divBdr>
    </w:div>
    <w:div w:id="1859074916">
      <w:bodyDiv w:val="1"/>
      <w:marLeft w:val="0"/>
      <w:marRight w:val="0"/>
      <w:marTop w:val="0"/>
      <w:marBottom w:val="0"/>
      <w:divBdr>
        <w:top w:val="none" w:sz="0" w:space="0" w:color="auto"/>
        <w:left w:val="none" w:sz="0" w:space="0" w:color="auto"/>
        <w:bottom w:val="none" w:sz="0" w:space="0" w:color="auto"/>
        <w:right w:val="none" w:sz="0" w:space="0" w:color="auto"/>
      </w:divBdr>
    </w:div>
    <w:div w:id="1884291183">
      <w:bodyDiv w:val="1"/>
      <w:marLeft w:val="0"/>
      <w:marRight w:val="0"/>
      <w:marTop w:val="0"/>
      <w:marBottom w:val="0"/>
      <w:divBdr>
        <w:top w:val="none" w:sz="0" w:space="0" w:color="auto"/>
        <w:left w:val="none" w:sz="0" w:space="0" w:color="auto"/>
        <w:bottom w:val="none" w:sz="0" w:space="0" w:color="auto"/>
        <w:right w:val="none" w:sz="0" w:space="0" w:color="auto"/>
      </w:divBdr>
    </w:div>
    <w:div w:id="1904372354">
      <w:bodyDiv w:val="1"/>
      <w:marLeft w:val="0"/>
      <w:marRight w:val="0"/>
      <w:marTop w:val="0"/>
      <w:marBottom w:val="0"/>
      <w:divBdr>
        <w:top w:val="none" w:sz="0" w:space="0" w:color="auto"/>
        <w:left w:val="none" w:sz="0" w:space="0" w:color="auto"/>
        <w:bottom w:val="none" w:sz="0" w:space="0" w:color="auto"/>
        <w:right w:val="none" w:sz="0" w:space="0" w:color="auto"/>
      </w:divBdr>
    </w:div>
    <w:div w:id="1909877479">
      <w:bodyDiv w:val="1"/>
      <w:marLeft w:val="0"/>
      <w:marRight w:val="0"/>
      <w:marTop w:val="0"/>
      <w:marBottom w:val="0"/>
      <w:divBdr>
        <w:top w:val="none" w:sz="0" w:space="0" w:color="auto"/>
        <w:left w:val="none" w:sz="0" w:space="0" w:color="auto"/>
        <w:bottom w:val="none" w:sz="0" w:space="0" w:color="auto"/>
        <w:right w:val="none" w:sz="0" w:space="0" w:color="auto"/>
      </w:divBdr>
    </w:div>
    <w:div w:id="2020541739">
      <w:bodyDiv w:val="1"/>
      <w:marLeft w:val="0"/>
      <w:marRight w:val="0"/>
      <w:marTop w:val="0"/>
      <w:marBottom w:val="0"/>
      <w:divBdr>
        <w:top w:val="none" w:sz="0" w:space="0" w:color="auto"/>
        <w:left w:val="none" w:sz="0" w:space="0" w:color="auto"/>
        <w:bottom w:val="none" w:sz="0" w:space="0" w:color="auto"/>
        <w:right w:val="none" w:sz="0" w:space="0" w:color="auto"/>
      </w:divBdr>
    </w:div>
    <w:div w:id="2030375319">
      <w:bodyDiv w:val="1"/>
      <w:marLeft w:val="0"/>
      <w:marRight w:val="0"/>
      <w:marTop w:val="0"/>
      <w:marBottom w:val="0"/>
      <w:divBdr>
        <w:top w:val="none" w:sz="0" w:space="0" w:color="auto"/>
        <w:left w:val="none" w:sz="0" w:space="0" w:color="auto"/>
        <w:bottom w:val="none" w:sz="0" w:space="0" w:color="auto"/>
        <w:right w:val="none" w:sz="0" w:space="0" w:color="auto"/>
      </w:divBdr>
    </w:div>
    <w:div w:id="2034260954">
      <w:bodyDiv w:val="1"/>
      <w:marLeft w:val="0"/>
      <w:marRight w:val="0"/>
      <w:marTop w:val="0"/>
      <w:marBottom w:val="0"/>
      <w:divBdr>
        <w:top w:val="none" w:sz="0" w:space="0" w:color="auto"/>
        <w:left w:val="none" w:sz="0" w:space="0" w:color="auto"/>
        <w:bottom w:val="none" w:sz="0" w:space="0" w:color="auto"/>
        <w:right w:val="none" w:sz="0" w:space="0" w:color="auto"/>
      </w:divBdr>
    </w:div>
    <w:div w:id="2039230705">
      <w:bodyDiv w:val="1"/>
      <w:marLeft w:val="0"/>
      <w:marRight w:val="0"/>
      <w:marTop w:val="0"/>
      <w:marBottom w:val="0"/>
      <w:divBdr>
        <w:top w:val="none" w:sz="0" w:space="0" w:color="auto"/>
        <w:left w:val="none" w:sz="0" w:space="0" w:color="auto"/>
        <w:bottom w:val="none" w:sz="0" w:space="0" w:color="auto"/>
        <w:right w:val="none" w:sz="0" w:space="0" w:color="auto"/>
      </w:divBdr>
    </w:div>
    <w:div w:id="2052148921">
      <w:bodyDiv w:val="1"/>
      <w:marLeft w:val="0"/>
      <w:marRight w:val="0"/>
      <w:marTop w:val="0"/>
      <w:marBottom w:val="0"/>
      <w:divBdr>
        <w:top w:val="none" w:sz="0" w:space="0" w:color="auto"/>
        <w:left w:val="none" w:sz="0" w:space="0" w:color="auto"/>
        <w:bottom w:val="none" w:sz="0" w:space="0" w:color="auto"/>
        <w:right w:val="none" w:sz="0" w:space="0" w:color="auto"/>
      </w:divBdr>
    </w:div>
    <w:div w:id="2087725596">
      <w:bodyDiv w:val="1"/>
      <w:marLeft w:val="0"/>
      <w:marRight w:val="0"/>
      <w:marTop w:val="0"/>
      <w:marBottom w:val="0"/>
      <w:divBdr>
        <w:top w:val="none" w:sz="0" w:space="0" w:color="auto"/>
        <w:left w:val="none" w:sz="0" w:space="0" w:color="auto"/>
        <w:bottom w:val="none" w:sz="0" w:space="0" w:color="auto"/>
        <w:right w:val="none" w:sz="0" w:space="0" w:color="auto"/>
      </w:divBdr>
    </w:div>
    <w:div w:id="211178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9FB4B-14F1-4936-ADE7-5AA94A800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5434</Words>
  <Characters>32608</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Miejskie Wodociągi i Kanalizacja w Bydgoszczy</Company>
  <LinksUpToDate>false</LinksUpToDate>
  <CharactersWithSpaces>37967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Bugajska</dc:creator>
  <cp:lastModifiedBy>Przemysław Mikołajczyk</cp:lastModifiedBy>
  <cp:revision>4</cp:revision>
  <cp:lastPrinted>2022-07-27T08:06:00Z</cp:lastPrinted>
  <dcterms:created xsi:type="dcterms:W3CDTF">2023-05-09T12:01:00Z</dcterms:created>
  <dcterms:modified xsi:type="dcterms:W3CDTF">2023-07-05T11:49:00Z</dcterms:modified>
</cp:coreProperties>
</file>