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91720" w14:textId="53184182" w:rsidR="00E3482D" w:rsidRPr="00E151F7" w:rsidRDefault="00E3482D" w:rsidP="00E151F7">
      <w:pPr>
        <w:jc w:val="both"/>
        <w:rPr>
          <w:rFonts w:ascii="Arial" w:hAnsi="Arial" w:cs="Arial"/>
          <w:bCs/>
          <w:sz w:val="20"/>
          <w:szCs w:val="20"/>
          <w:u w:val="single"/>
        </w:rPr>
      </w:pPr>
      <w:r w:rsidRPr="00135303">
        <w:rPr>
          <w:rFonts w:ascii="Arial" w:hAnsi="Arial" w:cs="Arial"/>
          <w:b/>
          <w:u w:val="single"/>
        </w:rPr>
        <w:t>Załącznik nr 8</w:t>
      </w:r>
      <w:r w:rsidR="003063F6">
        <w:rPr>
          <w:rFonts w:ascii="Arial" w:hAnsi="Arial" w:cs="Arial"/>
          <w:b/>
          <w:u w:val="single"/>
        </w:rPr>
        <w:t xml:space="preserve"> a</w:t>
      </w:r>
      <w:r w:rsidRPr="00135303">
        <w:rPr>
          <w:rFonts w:ascii="Arial" w:hAnsi="Arial" w:cs="Arial"/>
          <w:b/>
          <w:u w:val="single"/>
        </w:rPr>
        <w:t xml:space="preserve"> do SIWZ</w:t>
      </w:r>
      <w:r w:rsidRPr="00135303">
        <w:rPr>
          <w:rFonts w:ascii="Arial" w:hAnsi="Arial" w:cs="Arial"/>
          <w:bCs/>
          <w:sz w:val="20"/>
          <w:szCs w:val="20"/>
          <w:u w:val="single"/>
        </w:rPr>
        <w:t xml:space="preserve"> – Opis przedmiotu zamówienia</w:t>
      </w:r>
      <w:r w:rsidR="009C7013">
        <w:rPr>
          <w:rFonts w:ascii="Arial" w:hAnsi="Arial" w:cs="Arial"/>
          <w:bCs/>
          <w:sz w:val="20"/>
          <w:szCs w:val="20"/>
          <w:u w:val="single"/>
        </w:rPr>
        <w:t xml:space="preserve"> – MODEL I</w:t>
      </w:r>
    </w:p>
    <w:p w14:paraId="3178FA2C" w14:textId="745C20CA" w:rsidR="00E3482D" w:rsidRDefault="00E3482D" w:rsidP="00E3482D">
      <w:pPr>
        <w:tabs>
          <w:tab w:val="left" w:pos="567"/>
          <w:tab w:val="left" w:pos="4536"/>
          <w:tab w:val="left" w:pos="5953"/>
        </w:tabs>
        <w:jc w:val="center"/>
        <w:rPr>
          <w:rFonts w:ascii="Arial" w:hAnsi="Arial"/>
          <w:b/>
          <w:sz w:val="28"/>
          <w:szCs w:val="28"/>
          <w:u w:val="single"/>
        </w:rPr>
      </w:pPr>
      <w:r w:rsidRPr="000D6BC6">
        <w:rPr>
          <w:rFonts w:ascii="Arial" w:hAnsi="Arial"/>
          <w:b/>
          <w:sz w:val="28"/>
          <w:szCs w:val="28"/>
          <w:u w:val="single"/>
        </w:rPr>
        <w:t>Opis przedmiotu zamówienia (OPZ)</w:t>
      </w:r>
      <w:r w:rsidR="009C7013">
        <w:rPr>
          <w:rFonts w:ascii="Arial" w:hAnsi="Arial"/>
          <w:b/>
          <w:sz w:val="28"/>
          <w:szCs w:val="28"/>
          <w:u w:val="single"/>
        </w:rPr>
        <w:t xml:space="preserve"> – MODEL I</w:t>
      </w:r>
    </w:p>
    <w:p w14:paraId="7FDC067D" w14:textId="55ABE6FD" w:rsidR="00E3482D" w:rsidRPr="00A13A68" w:rsidRDefault="00E3482D" w:rsidP="00A13A68">
      <w:pPr>
        <w:tabs>
          <w:tab w:val="left" w:pos="567"/>
          <w:tab w:val="left" w:pos="4536"/>
          <w:tab w:val="left" w:pos="5953"/>
        </w:tabs>
        <w:jc w:val="center"/>
        <w:rPr>
          <w:rFonts w:ascii="Arial" w:hAnsi="Arial"/>
          <w:bCs/>
        </w:rPr>
      </w:pPr>
      <w:r w:rsidRPr="000D6BC6">
        <w:rPr>
          <w:rFonts w:ascii="Arial" w:hAnsi="Arial"/>
          <w:bCs/>
        </w:rPr>
        <w:t>pn. „</w:t>
      </w:r>
      <w:bookmarkStart w:id="0" w:name="_Hlk79062610"/>
      <w:r w:rsidRPr="000D6BC6">
        <w:rPr>
          <w:rFonts w:ascii="Arial" w:hAnsi="Arial"/>
          <w:bCs/>
        </w:rPr>
        <w:t>Dostaw</w:t>
      </w:r>
      <w:r>
        <w:rPr>
          <w:rFonts w:ascii="Arial" w:hAnsi="Arial"/>
          <w:bCs/>
        </w:rPr>
        <w:t>a</w:t>
      </w:r>
      <w:r w:rsidRPr="000D6BC6">
        <w:rPr>
          <w:rFonts w:ascii="Arial" w:hAnsi="Arial"/>
          <w:bCs/>
        </w:rPr>
        <w:t xml:space="preserve"> samochod</w:t>
      </w:r>
      <w:bookmarkEnd w:id="0"/>
      <w:r w:rsidR="003063F6">
        <w:rPr>
          <w:rFonts w:ascii="Arial" w:hAnsi="Arial"/>
          <w:bCs/>
        </w:rPr>
        <w:t>ów dostawczych typu brygadowego</w:t>
      </w:r>
      <w:r w:rsidRPr="000D6BC6">
        <w:rPr>
          <w:rFonts w:ascii="Arial" w:hAnsi="Arial"/>
          <w:bCs/>
        </w:rPr>
        <w:t>”</w:t>
      </w:r>
    </w:p>
    <w:p w14:paraId="33128FCF" w14:textId="74682125" w:rsidR="00E3482D" w:rsidRPr="00E151F7" w:rsidRDefault="00E3482D" w:rsidP="00E3482D">
      <w:pPr>
        <w:pStyle w:val="ust"/>
        <w:spacing w:before="0" w:after="0"/>
        <w:ind w:left="-142" w:firstLine="0"/>
        <w:rPr>
          <w:rFonts w:ascii="Arial" w:hAnsi="Arial" w:cs="Arial"/>
          <w:sz w:val="22"/>
          <w:szCs w:val="22"/>
        </w:rPr>
      </w:pPr>
      <w:r w:rsidRPr="00E151F7">
        <w:rPr>
          <w:rFonts w:ascii="Arial" w:hAnsi="Arial" w:cs="Arial"/>
          <w:sz w:val="22"/>
          <w:szCs w:val="22"/>
        </w:rPr>
        <w:t xml:space="preserve">Przedmiotem zamówienia jest dostawa fabrycznie nowego samochodu </w:t>
      </w:r>
      <w:r w:rsidR="003063F6">
        <w:rPr>
          <w:rFonts w:ascii="Arial" w:hAnsi="Arial" w:cs="Arial"/>
          <w:sz w:val="22"/>
          <w:szCs w:val="22"/>
        </w:rPr>
        <w:t>typu brygadowego</w:t>
      </w:r>
      <w:r w:rsidR="009C7013">
        <w:rPr>
          <w:rFonts w:ascii="Arial" w:hAnsi="Arial" w:cs="Arial"/>
          <w:sz w:val="22"/>
          <w:szCs w:val="22"/>
        </w:rPr>
        <w:t xml:space="preserve"> posiadającego dwa przedziały: osobowy dla minimum 5 osób oraz ładunkowy typu skrzynia,</w:t>
      </w:r>
      <w:r w:rsidR="003063F6">
        <w:rPr>
          <w:rFonts w:ascii="Arial" w:hAnsi="Arial" w:cs="Arial"/>
          <w:sz w:val="22"/>
          <w:szCs w:val="22"/>
        </w:rPr>
        <w:t xml:space="preserve"> </w:t>
      </w:r>
      <w:r w:rsidRPr="00E151F7">
        <w:rPr>
          <w:rFonts w:ascii="Arial" w:hAnsi="Arial" w:cs="Arial"/>
          <w:sz w:val="22"/>
          <w:szCs w:val="22"/>
        </w:rPr>
        <w:t>wraz z wykonaniem przeglądów okresowych w okresie gwarancji.</w:t>
      </w:r>
    </w:p>
    <w:p w14:paraId="0747C3E5" w14:textId="32A04E29" w:rsidR="00E3482D" w:rsidRDefault="00E3482D" w:rsidP="00E3482D">
      <w:pPr>
        <w:pStyle w:val="ust"/>
        <w:spacing w:before="0" w:after="0"/>
        <w:ind w:left="-142" w:firstLine="0"/>
        <w:rPr>
          <w:rFonts w:ascii="Arial" w:hAnsi="Arial" w:cs="Arial"/>
          <w:sz w:val="22"/>
          <w:szCs w:val="22"/>
        </w:rPr>
      </w:pPr>
      <w:r w:rsidRPr="00E151F7">
        <w:rPr>
          <w:rFonts w:ascii="Arial" w:hAnsi="Arial" w:cs="Arial"/>
          <w:sz w:val="22"/>
          <w:szCs w:val="22"/>
        </w:rPr>
        <w:t>Samochód o następujących parametrach:</w:t>
      </w:r>
    </w:p>
    <w:p w14:paraId="43C37040" w14:textId="77777777" w:rsidR="009C7013" w:rsidRPr="00E151F7" w:rsidRDefault="009C7013" w:rsidP="00E16530">
      <w:pPr>
        <w:pStyle w:val="ust"/>
        <w:spacing w:before="0" w:after="0"/>
        <w:ind w:left="-142" w:firstLine="0"/>
        <w:rPr>
          <w:rFonts w:ascii="Arial" w:hAnsi="Arial" w:cs="Arial"/>
          <w:sz w:val="22"/>
          <w:szCs w:val="22"/>
        </w:rPr>
      </w:pPr>
    </w:p>
    <w:p w14:paraId="2270CA13" w14:textId="77777777" w:rsidR="008330C8" w:rsidRPr="00E151F7" w:rsidRDefault="008330C8" w:rsidP="00E16530">
      <w:pPr>
        <w:pStyle w:val="Nagwek1"/>
        <w:numPr>
          <w:ilvl w:val="0"/>
          <w:numId w:val="26"/>
        </w:numPr>
        <w:ind w:left="709" w:hanging="425"/>
        <w:jc w:val="both"/>
        <w:rPr>
          <w:rFonts w:ascii="Arial" w:hAnsi="Arial" w:cs="Arial"/>
          <w:sz w:val="22"/>
          <w:szCs w:val="22"/>
        </w:rPr>
      </w:pPr>
      <w:bookmarkStart w:id="1" w:name="_Toc33688826"/>
      <w:r w:rsidRPr="00E151F7">
        <w:rPr>
          <w:rFonts w:ascii="Arial" w:hAnsi="Arial" w:cs="Arial"/>
          <w:sz w:val="22"/>
          <w:szCs w:val="22"/>
        </w:rPr>
        <w:t>Dane podstawowe</w:t>
      </w:r>
      <w:bookmarkEnd w:id="1"/>
    </w:p>
    <w:p w14:paraId="5C04EDC7" w14:textId="02DC8EF7" w:rsidR="008330C8" w:rsidRPr="00E151F7" w:rsidRDefault="008330C8" w:rsidP="00E16530">
      <w:pPr>
        <w:pStyle w:val="Akapitzlist"/>
        <w:numPr>
          <w:ilvl w:val="0"/>
          <w:numId w:val="2"/>
        </w:numPr>
        <w:jc w:val="both"/>
        <w:rPr>
          <w:rFonts w:ascii="Arial" w:hAnsi="Arial" w:cs="Arial"/>
        </w:rPr>
      </w:pPr>
      <w:r w:rsidRPr="00E151F7">
        <w:rPr>
          <w:rFonts w:ascii="Arial" w:hAnsi="Arial" w:cs="Arial"/>
        </w:rPr>
        <w:t>fabryczn</w:t>
      </w:r>
      <w:r w:rsidR="00064EF0" w:rsidRPr="00E151F7">
        <w:rPr>
          <w:rFonts w:ascii="Arial" w:hAnsi="Arial" w:cs="Arial"/>
        </w:rPr>
        <w:t>i</w:t>
      </w:r>
      <w:r w:rsidRPr="00E151F7">
        <w:rPr>
          <w:rFonts w:ascii="Arial" w:hAnsi="Arial" w:cs="Arial"/>
        </w:rPr>
        <w:t xml:space="preserve">e nowy,  </w:t>
      </w:r>
    </w:p>
    <w:p w14:paraId="4422D1F2" w14:textId="77777777" w:rsidR="008330C8" w:rsidRPr="00E151F7" w:rsidRDefault="00FB42AE" w:rsidP="00E16530">
      <w:pPr>
        <w:pStyle w:val="Akapitzlist"/>
        <w:numPr>
          <w:ilvl w:val="0"/>
          <w:numId w:val="2"/>
        </w:numPr>
        <w:jc w:val="both"/>
        <w:rPr>
          <w:rFonts w:ascii="Arial" w:hAnsi="Arial" w:cs="Arial"/>
        </w:rPr>
      </w:pPr>
      <w:r w:rsidRPr="00E151F7">
        <w:rPr>
          <w:rFonts w:ascii="Arial" w:hAnsi="Arial" w:cs="Arial"/>
        </w:rPr>
        <w:t>dopuszczalny rok produkcji 202</w:t>
      </w:r>
      <w:r w:rsidR="00B73583" w:rsidRPr="00E151F7">
        <w:rPr>
          <w:rFonts w:ascii="Arial" w:hAnsi="Arial" w:cs="Arial"/>
        </w:rPr>
        <w:t>3</w:t>
      </w:r>
      <w:r w:rsidR="008330C8" w:rsidRPr="00E151F7">
        <w:rPr>
          <w:rFonts w:ascii="Arial" w:hAnsi="Arial" w:cs="Arial"/>
        </w:rPr>
        <w:t xml:space="preserve">, </w:t>
      </w:r>
    </w:p>
    <w:p w14:paraId="681229DF" w14:textId="0523437A" w:rsidR="00B97367" w:rsidRPr="009C7013" w:rsidRDefault="008F24F7" w:rsidP="00E16530">
      <w:pPr>
        <w:pStyle w:val="Akapitzlist"/>
        <w:numPr>
          <w:ilvl w:val="0"/>
          <w:numId w:val="2"/>
        </w:numPr>
        <w:jc w:val="both"/>
        <w:rPr>
          <w:rFonts w:ascii="Arial" w:hAnsi="Arial" w:cs="Arial"/>
        </w:rPr>
      </w:pPr>
      <w:r w:rsidRPr="00E151F7">
        <w:rPr>
          <w:rFonts w:ascii="Arial" w:hAnsi="Arial" w:cs="Arial"/>
        </w:rPr>
        <w:t>D</w:t>
      </w:r>
      <w:r w:rsidR="009C7013">
        <w:rPr>
          <w:rFonts w:ascii="Arial" w:hAnsi="Arial" w:cs="Arial"/>
        </w:rPr>
        <w:t>opuszczalna masa całkowita (DMC) do 3500 kg</w:t>
      </w:r>
    </w:p>
    <w:p w14:paraId="2FD896B5" w14:textId="7C875F99" w:rsidR="00DB7770" w:rsidRDefault="00B97367" w:rsidP="00E16530">
      <w:pPr>
        <w:pStyle w:val="Akapitzlist"/>
        <w:numPr>
          <w:ilvl w:val="0"/>
          <w:numId w:val="2"/>
        </w:numPr>
        <w:jc w:val="both"/>
        <w:rPr>
          <w:rFonts w:ascii="Arial" w:hAnsi="Arial" w:cs="Arial"/>
        </w:rPr>
      </w:pPr>
      <w:r w:rsidRPr="00E151F7">
        <w:rPr>
          <w:rFonts w:ascii="Arial" w:hAnsi="Arial" w:cs="Arial"/>
        </w:rPr>
        <w:t xml:space="preserve">okres gwarancji na </w:t>
      </w:r>
      <w:r w:rsidR="006D6CA9">
        <w:rPr>
          <w:rFonts w:ascii="Arial" w:hAnsi="Arial" w:cs="Arial"/>
        </w:rPr>
        <w:t>samochód</w:t>
      </w:r>
      <w:r w:rsidRPr="00E151F7">
        <w:rPr>
          <w:rFonts w:ascii="Arial" w:hAnsi="Arial" w:cs="Arial"/>
        </w:rPr>
        <w:t xml:space="preserve"> min</w:t>
      </w:r>
      <w:r w:rsidR="009C7013">
        <w:rPr>
          <w:rFonts w:ascii="Arial" w:hAnsi="Arial" w:cs="Arial"/>
        </w:rPr>
        <w:t>imum</w:t>
      </w:r>
      <w:r w:rsidRPr="00E151F7">
        <w:rPr>
          <w:rFonts w:ascii="Arial" w:hAnsi="Arial" w:cs="Arial"/>
        </w:rPr>
        <w:t xml:space="preserve"> 24 m-ce.</w:t>
      </w:r>
      <w:r w:rsidR="008330C8" w:rsidRPr="00E151F7">
        <w:rPr>
          <w:rFonts w:ascii="Arial" w:hAnsi="Arial" w:cs="Arial"/>
        </w:rPr>
        <w:t xml:space="preserve"> </w:t>
      </w:r>
      <w:r w:rsidR="009C7013">
        <w:rPr>
          <w:rFonts w:ascii="Arial" w:hAnsi="Arial" w:cs="Arial"/>
        </w:rPr>
        <w:t>oraz minimum 5 letnia gwarancja na perforację karoserii i powłoki lakiernicze</w:t>
      </w:r>
    </w:p>
    <w:p w14:paraId="4DC73E8D" w14:textId="1FA5C635" w:rsidR="00E16530" w:rsidRDefault="00DB7770" w:rsidP="00E16530">
      <w:pPr>
        <w:pStyle w:val="Akapitzlist"/>
        <w:numPr>
          <w:ilvl w:val="0"/>
          <w:numId w:val="2"/>
        </w:numPr>
        <w:jc w:val="both"/>
        <w:rPr>
          <w:rFonts w:ascii="Arial" w:hAnsi="Arial" w:cs="Arial"/>
        </w:rPr>
      </w:pPr>
      <w:r w:rsidRPr="00DB7770">
        <w:rPr>
          <w:rFonts w:ascii="Arial" w:hAnsi="Arial" w:cs="Arial"/>
        </w:rPr>
        <w:t>Silnik: wysokoprężny z turbodoładowaniem o pojemności skokowej ma</w:t>
      </w:r>
      <w:r w:rsidR="000F2528">
        <w:rPr>
          <w:rFonts w:ascii="Arial" w:hAnsi="Arial" w:cs="Arial"/>
        </w:rPr>
        <w:t>ksymalnej</w:t>
      </w:r>
      <w:r w:rsidRPr="00DB7770">
        <w:rPr>
          <w:rFonts w:ascii="Arial" w:hAnsi="Arial" w:cs="Arial"/>
        </w:rPr>
        <w:t xml:space="preserve"> 2800 cm3 oraz mocy min</w:t>
      </w:r>
      <w:r w:rsidR="000F2528">
        <w:rPr>
          <w:rFonts w:ascii="Arial" w:hAnsi="Arial" w:cs="Arial"/>
        </w:rPr>
        <w:t>imalnej</w:t>
      </w:r>
      <w:r w:rsidRPr="00DB7770">
        <w:rPr>
          <w:rFonts w:ascii="Arial" w:hAnsi="Arial" w:cs="Arial"/>
        </w:rPr>
        <w:t xml:space="preserve"> 125 KM; ma</w:t>
      </w:r>
      <w:r w:rsidR="003D4594">
        <w:rPr>
          <w:rFonts w:ascii="Arial" w:hAnsi="Arial" w:cs="Arial"/>
        </w:rPr>
        <w:t>ksymalny</w:t>
      </w:r>
      <w:r w:rsidRPr="00DB7770">
        <w:rPr>
          <w:rFonts w:ascii="Arial" w:hAnsi="Arial" w:cs="Arial"/>
        </w:rPr>
        <w:t xml:space="preserve"> moment obrotowy min</w:t>
      </w:r>
      <w:r w:rsidR="000F2528">
        <w:rPr>
          <w:rFonts w:ascii="Arial" w:hAnsi="Arial" w:cs="Arial"/>
        </w:rPr>
        <w:t xml:space="preserve">imum </w:t>
      </w:r>
      <w:r w:rsidRPr="00DB7770">
        <w:rPr>
          <w:rFonts w:ascii="Arial" w:hAnsi="Arial" w:cs="Arial"/>
        </w:rPr>
        <w:t>270 Nm, spełniający obowiązujące w RP normy emisji spalin,</w:t>
      </w:r>
    </w:p>
    <w:p w14:paraId="421F51E9" w14:textId="632ECAB7" w:rsidR="00AD3460" w:rsidRDefault="00E16530" w:rsidP="00AD3460">
      <w:pPr>
        <w:pStyle w:val="Akapitzlist"/>
        <w:numPr>
          <w:ilvl w:val="0"/>
          <w:numId w:val="2"/>
        </w:numPr>
        <w:jc w:val="both"/>
        <w:rPr>
          <w:rFonts w:ascii="Arial" w:hAnsi="Arial" w:cs="Arial"/>
        </w:rPr>
      </w:pPr>
      <w:r w:rsidRPr="00E16530">
        <w:rPr>
          <w:rFonts w:ascii="Arial" w:hAnsi="Arial" w:cs="Arial"/>
        </w:rPr>
        <w:t>Nadwozie: skrzyniowe z podwójną kabiną, ilość miejsc siedzących (z kierowcą) w kabinie od 5 do 7 dwa rzędy, rozstaw osi od 2800 mm do 3500 mm, przedział ładunkowy o wymiarach (mierzony po obrysie zewnętrznym) długość od 2450 mm do 2650 mm, szerokość od 1900 mm do 2100mm, wysokość od 1800 mm do 1900mm wyłożony płytą wodoodporną, zabudowa – burty aluminiowe + plandeka, podłoga części bagażowej wyposażona w uchwyty transportowe po bokach min</w:t>
      </w:r>
      <w:r w:rsidR="00BC5875">
        <w:rPr>
          <w:rFonts w:ascii="Arial" w:hAnsi="Arial" w:cs="Arial"/>
        </w:rPr>
        <w:t>imum</w:t>
      </w:r>
      <w:r w:rsidRPr="00E16530">
        <w:rPr>
          <w:rFonts w:ascii="Arial" w:hAnsi="Arial" w:cs="Arial"/>
        </w:rPr>
        <w:t xml:space="preserve"> 4 szt</w:t>
      </w:r>
      <w:r>
        <w:rPr>
          <w:rFonts w:ascii="Arial" w:hAnsi="Arial" w:cs="Arial"/>
        </w:rPr>
        <w:t xml:space="preserve">. </w:t>
      </w:r>
      <w:r w:rsidRPr="00E16530">
        <w:rPr>
          <w:rFonts w:ascii="Arial" w:hAnsi="Arial" w:cs="Arial"/>
        </w:rPr>
        <w:t xml:space="preserve"> po każdej stronie – według </w:t>
      </w:r>
      <w:r>
        <w:rPr>
          <w:rFonts w:ascii="Arial" w:hAnsi="Arial" w:cs="Arial"/>
        </w:rPr>
        <w:t>rysunku</w:t>
      </w:r>
      <w:r w:rsidRPr="00E16530">
        <w:rPr>
          <w:rFonts w:ascii="Arial" w:hAnsi="Arial" w:cs="Arial"/>
        </w:rPr>
        <w:t xml:space="preserve"> nr 1</w:t>
      </w:r>
      <w:r>
        <w:rPr>
          <w:rFonts w:ascii="Arial" w:hAnsi="Arial" w:cs="Arial"/>
        </w:rPr>
        <w:t xml:space="preserve"> stanowi</w:t>
      </w:r>
      <w:r w:rsidR="0075330E">
        <w:rPr>
          <w:rFonts w:ascii="Arial" w:hAnsi="Arial" w:cs="Arial"/>
        </w:rPr>
        <w:t>ą</w:t>
      </w:r>
      <w:r>
        <w:rPr>
          <w:rFonts w:ascii="Arial" w:hAnsi="Arial" w:cs="Arial"/>
        </w:rPr>
        <w:t>cego załącznik do niniejszego opisu</w:t>
      </w:r>
      <w:r w:rsidRPr="00E16530">
        <w:rPr>
          <w:rFonts w:ascii="Arial" w:hAnsi="Arial" w:cs="Arial"/>
        </w:rPr>
        <w:t>, dopuszczalna ładowność przed zabudowaniem min</w:t>
      </w:r>
      <w:r w:rsidR="00CE3113">
        <w:rPr>
          <w:rFonts w:ascii="Arial" w:hAnsi="Arial" w:cs="Arial"/>
        </w:rPr>
        <w:t>imum</w:t>
      </w:r>
      <w:r w:rsidRPr="00E16530">
        <w:rPr>
          <w:rFonts w:ascii="Arial" w:hAnsi="Arial" w:cs="Arial"/>
        </w:rPr>
        <w:t xml:space="preserve"> 1200 kg,  (ładowność po zabudowie min</w:t>
      </w:r>
      <w:r w:rsidR="00CE3113">
        <w:rPr>
          <w:rFonts w:ascii="Arial" w:hAnsi="Arial" w:cs="Arial"/>
        </w:rPr>
        <w:t>imum</w:t>
      </w:r>
      <w:r w:rsidRPr="00E16530">
        <w:rPr>
          <w:rFonts w:ascii="Arial" w:hAnsi="Arial" w:cs="Arial"/>
        </w:rPr>
        <w:t xml:space="preserve"> 300 kg)</w:t>
      </w:r>
    </w:p>
    <w:p w14:paraId="69A3626F" w14:textId="77777777" w:rsidR="00320C6A" w:rsidRDefault="00AD3460" w:rsidP="00320C6A">
      <w:pPr>
        <w:pStyle w:val="Akapitzlist"/>
        <w:numPr>
          <w:ilvl w:val="0"/>
          <w:numId w:val="2"/>
        </w:numPr>
        <w:jc w:val="both"/>
        <w:rPr>
          <w:rFonts w:ascii="Arial" w:hAnsi="Arial" w:cs="Arial"/>
        </w:rPr>
      </w:pPr>
      <w:r w:rsidRPr="00AD3460">
        <w:rPr>
          <w:rFonts w:ascii="Arial" w:hAnsi="Arial" w:cs="Arial"/>
        </w:rPr>
        <w:t xml:space="preserve">Zabudowa skrzyni ładunkowej z rolowaną plandeką w części tylnej, polegająca na zabudowie szafy na tylnej ścianie (od kabiny kierowcy), zabudowa strony lewej i prawej pojazdu w listwy montażowe (3 rzędy), do listwy przymocować uchwyty na narzędzia ręczne w ilości wystarczającej do zamocowania (2x łopaty, 2x szpadle, 1x grabie, 2x miotła, 2x uchwyt na hak do otwierania włazów, 2x uchwyt na linki asekuracyjne itp.), pasy transportowe w ilości wystarczającej na zamocowanie sprzętu (1x łom stalowy, 1x wózek do otwierania włazów kanalizacyjnych, 1x statyw asekuracyjny, 1x zbiornik na wodę ok. 20 litrów, pasy transportowe 2 szt. do przewożenia sprzętu – sprężarki, agregaty), uchwyty do przewożenia/mocowania 4 par kaloszy, 4 szt. kasków, 2 uchwyty na pachołki drogowe, uchwyt na szelki asekuracyjne itp.  – według </w:t>
      </w:r>
      <w:r>
        <w:rPr>
          <w:rFonts w:ascii="Arial" w:hAnsi="Arial" w:cs="Arial"/>
        </w:rPr>
        <w:t>rysunków</w:t>
      </w:r>
      <w:r w:rsidRPr="00AD3460">
        <w:rPr>
          <w:rFonts w:ascii="Arial" w:hAnsi="Arial" w:cs="Arial"/>
        </w:rPr>
        <w:t xml:space="preserve"> nr 1, 2, 3, 4</w:t>
      </w:r>
      <w:r>
        <w:rPr>
          <w:rFonts w:ascii="Arial" w:hAnsi="Arial" w:cs="Arial"/>
        </w:rPr>
        <w:t xml:space="preserve"> stanowiących odpowiedni załączniki do opisu</w:t>
      </w:r>
      <w:r w:rsidRPr="00AD3460">
        <w:rPr>
          <w:rFonts w:ascii="Arial" w:hAnsi="Arial" w:cs="Arial"/>
        </w:rPr>
        <w:t>; (</w:t>
      </w:r>
      <w:r>
        <w:rPr>
          <w:rFonts w:ascii="Arial" w:hAnsi="Arial" w:cs="Arial"/>
        </w:rPr>
        <w:t>należy ustalić z kierownikiem Zakładu Transportu Zamawiającego podczas realizacji umowy</w:t>
      </w:r>
      <w:r w:rsidRPr="00AD3460">
        <w:rPr>
          <w:rFonts w:ascii="Arial" w:hAnsi="Arial" w:cs="Arial"/>
        </w:rPr>
        <w:t>),</w:t>
      </w:r>
    </w:p>
    <w:p w14:paraId="7A8A945E" w14:textId="77777777" w:rsidR="00E354BE" w:rsidRPr="00E354BE" w:rsidRDefault="00320C6A" w:rsidP="00E354BE">
      <w:pPr>
        <w:pStyle w:val="Akapitzlist"/>
        <w:numPr>
          <w:ilvl w:val="0"/>
          <w:numId w:val="2"/>
        </w:numPr>
        <w:jc w:val="both"/>
        <w:rPr>
          <w:rFonts w:ascii="Arial" w:hAnsi="Arial" w:cs="Arial"/>
        </w:rPr>
      </w:pPr>
      <w:r w:rsidRPr="00320C6A">
        <w:rPr>
          <w:rFonts w:ascii="Arial" w:hAnsi="Arial" w:cs="Arial"/>
        </w:rPr>
        <w:t>Zawieszenie przednie na drążkach skrętnych</w:t>
      </w:r>
      <w:r w:rsidRPr="00C46420">
        <w:t>,</w:t>
      </w:r>
    </w:p>
    <w:p w14:paraId="3890E1EE" w14:textId="77777777" w:rsidR="00E354BE" w:rsidRDefault="00E354BE" w:rsidP="00E354BE">
      <w:pPr>
        <w:pStyle w:val="Akapitzlist"/>
        <w:numPr>
          <w:ilvl w:val="0"/>
          <w:numId w:val="2"/>
        </w:numPr>
        <w:jc w:val="both"/>
        <w:rPr>
          <w:rFonts w:ascii="Arial" w:hAnsi="Arial" w:cs="Arial"/>
        </w:rPr>
      </w:pPr>
      <w:r w:rsidRPr="00E354BE">
        <w:rPr>
          <w:rFonts w:ascii="Arial" w:hAnsi="Arial" w:cs="Arial"/>
        </w:rPr>
        <w:t>Napęd kół tylnych,</w:t>
      </w:r>
    </w:p>
    <w:p w14:paraId="1CA63871" w14:textId="2C4E3C83" w:rsidR="00E354BE" w:rsidRDefault="00E354BE" w:rsidP="00E354BE">
      <w:pPr>
        <w:pStyle w:val="Akapitzlist"/>
        <w:numPr>
          <w:ilvl w:val="0"/>
          <w:numId w:val="2"/>
        </w:numPr>
        <w:jc w:val="both"/>
        <w:rPr>
          <w:rFonts w:ascii="Arial" w:hAnsi="Arial" w:cs="Arial"/>
        </w:rPr>
      </w:pPr>
      <w:r w:rsidRPr="00E354BE">
        <w:rPr>
          <w:rFonts w:ascii="Arial" w:hAnsi="Arial" w:cs="Arial"/>
        </w:rPr>
        <w:t>Układ kierowniczy ze wspomaganiem hydraulicznym</w:t>
      </w:r>
      <w:r w:rsidR="00372C3E">
        <w:rPr>
          <w:rFonts w:ascii="Arial" w:hAnsi="Arial" w:cs="Arial"/>
        </w:rPr>
        <w:t xml:space="preserve"> lub elektryczny</w:t>
      </w:r>
    </w:p>
    <w:p w14:paraId="06534D92" w14:textId="77777777" w:rsidR="00E354BE" w:rsidRPr="00E354BE" w:rsidRDefault="00E354BE" w:rsidP="00E354BE">
      <w:pPr>
        <w:pStyle w:val="Akapitzlist"/>
        <w:numPr>
          <w:ilvl w:val="0"/>
          <w:numId w:val="2"/>
        </w:numPr>
        <w:jc w:val="both"/>
        <w:rPr>
          <w:rFonts w:ascii="Arial" w:hAnsi="Arial" w:cs="Arial"/>
        </w:rPr>
      </w:pPr>
      <w:r w:rsidRPr="00E354BE">
        <w:rPr>
          <w:rFonts w:ascii="Arial" w:hAnsi="Arial" w:cs="Arial"/>
        </w:rPr>
        <w:t>Układ hamulcowy dwuobwodowy ze wspomaganiem podciśnieniowym, układ ABS + system rozdzielności hamowania</w:t>
      </w:r>
      <w:r>
        <w:t>,</w:t>
      </w:r>
    </w:p>
    <w:p w14:paraId="391541BD" w14:textId="02E127C6" w:rsidR="00E354BE" w:rsidRDefault="00E354BE" w:rsidP="00E354BE">
      <w:pPr>
        <w:pStyle w:val="Akapitzlist"/>
        <w:numPr>
          <w:ilvl w:val="0"/>
          <w:numId w:val="2"/>
        </w:numPr>
        <w:jc w:val="both"/>
        <w:rPr>
          <w:rFonts w:ascii="Arial" w:hAnsi="Arial" w:cs="Arial"/>
        </w:rPr>
      </w:pPr>
      <w:bookmarkStart w:id="2" w:name="_Hlk139965150"/>
      <w:r w:rsidRPr="00E354BE">
        <w:rPr>
          <w:rFonts w:ascii="Arial" w:hAnsi="Arial" w:cs="Arial"/>
        </w:rPr>
        <w:lastRenderedPageBreak/>
        <w:t>Kabina pojazdu przymocowana niezależnie do ramy pojazdu (za pomocą tulei stalowo - gumowych), rama wykonana z profilu o grubości min</w:t>
      </w:r>
      <w:r>
        <w:rPr>
          <w:rFonts w:ascii="Arial" w:hAnsi="Arial" w:cs="Arial"/>
        </w:rPr>
        <w:t>imum</w:t>
      </w:r>
      <w:r w:rsidRPr="00E354BE">
        <w:rPr>
          <w:rFonts w:ascii="Arial" w:hAnsi="Arial" w:cs="Arial"/>
        </w:rPr>
        <w:t xml:space="preserve"> 3 mm (konstrukcji drabinowej) oraz wzmocnione zawieszenie,</w:t>
      </w:r>
    </w:p>
    <w:bookmarkEnd w:id="2"/>
    <w:p w14:paraId="11355A80" w14:textId="77777777" w:rsidR="00E354BE" w:rsidRDefault="00E354BE" w:rsidP="00E354BE">
      <w:pPr>
        <w:pStyle w:val="Akapitzlist"/>
        <w:numPr>
          <w:ilvl w:val="0"/>
          <w:numId w:val="2"/>
        </w:numPr>
        <w:jc w:val="both"/>
        <w:rPr>
          <w:rFonts w:ascii="Arial" w:hAnsi="Arial" w:cs="Arial"/>
        </w:rPr>
      </w:pPr>
      <w:r w:rsidRPr="00E354BE">
        <w:rPr>
          <w:rFonts w:ascii="Arial" w:hAnsi="Arial" w:cs="Arial"/>
        </w:rPr>
        <w:t>Pojemniki i zbiorniki na wodę: po lewej stronie pojazdu podwiesić pojemnik zamykany na kluczyk, wypełniający całą przestrzeń między osiami pojazdu mieszczący się pod powierzchnią skrzyniową pojazdu, po prawej stronie pojazdu podwiesić zbiornik na wodę pojemności min</w:t>
      </w:r>
      <w:r>
        <w:rPr>
          <w:rFonts w:ascii="Arial" w:hAnsi="Arial" w:cs="Arial"/>
        </w:rPr>
        <w:t>imum</w:t>
      </w:r>
      <w:r w:rsidRPr="00E354BE">
        <w:rPr>
          <w:rFonts w:ascii="Arial" w:hAnsi="Arial" w:cs="Arial"/>
        </w:rPr>
        <w:t xml:space="preserve"> 20l z dozownikiem i kranikiem, pozostałą przestrzeń wypełnić pojemnikiem zamykanym na kluczyk,</w:t>
      </w:r>
    </w:p>
    <w:p w14:paraId="5A8E15E3" w14:textId="42122AC8" w:rsidR="00E354BE" w:rsidRDefault="00E354BE" w:rsidP="00E354BE">
      <w:pPr>
        <w:pStyle w:val="Akapitzlist"/>
        <w:numPr>
          <w:ilvl w:val="0"/>
          <w:numId w:val="2"/>
        </w:numPr>
        <w:jc w:val="both"/>
        <w:rPr>
          <w:rFonts w:ascii="Arial" w:hAnsi="Arial" w:cs="Arial"/>
        </w:rPr>
      </w:pPr>
      <w:r>
        <w:rPr>
          <w:rFonts w:ascii="Arial" w:hAnsi="Arial" w:cs="Arial"/>
        </w:rPr>
        <w:t>B</w:t>
      </w:r>
      <w:r w:rsidRPr="00E354BE">
        <w:rPr>
          <w:rFonts w:ascii="Arial" w:hAnsi="Arial" w:cs="Arial"/>
        </w:rPr>
        <w:t>agażnik dachow</w:t>
      </w:r>
      <w:r w:rsidR="00A13A68">
        <w:rPr>
          <w:rFonts w:ascii="Arial" w:hAnsi="Arial" w:cs="Arial"/>
        </w:rPr>
        <w:t>y</w:t>
      </w:r>
      <w:r w:rsidRPr="00E354BE">
        <w:rPr>
          <w:rFonts w:ascii="Arial" w:hAnsi="Arial" w:cs="Arial"/>
        </w:rPr>
        <w:t xml:space="preserve"> spełniając</w:t>
      </w:r>
      <w:r w:rsidR="00A13A68">
        <w:rPr>
          <w:rFonts w:ascii="Arial" w:hAnsi="Arial" w:cs="Arial"/>
        </w:rPr>
        <w:t>y</w:t>
      </w:r>
      <w:r w:rsidRPr="00E354BE">
        <w:rPr>
          <w:rFonts w:ascii="Arial" w:hAnsi="Arial" w:cs="Arial"/>
        </w:rPr>
        <w:t xml:space="preserve"> normy i przepisy prawa Polskiego składającego się z trzech poprzeczek opartych na stelażu plandeki, zamocowany w sposób szczelny (</w:t>
      </w:r>
      <w:r>
        <w:rPr>
          <w:rFonts w:ascii="Arial" w:hAnsi="Arial" w:cs="Arial"/>
        </w:rPr>
        <w:t>należy ustalić</w:t>
      </w:r>
      <w:r w:rsidRPr="00E354BE">
        <w:rPr>
          <w:rFonts w:ascii="Arial" w:hAnsi="Arial" w:cs="Arial"/>
        </w:rPr>
        <w:t xml:space="preserve"> z Kierownikiem </w:t>
      </w:r>
      <w:r>
        <w:rPr>
          <w:rFonts w:ascii="Arial" w:hAnsi="Arial" w:cs="Arial"/>
        </w:rPr>
        <w:t xml:space="preserve">Zakładu </w:t>
      </w:r>
      <w:r w:rsidRPr="00E354BE">
        <w:rPr>
          <w:rFonts w:ascii="Arial" w:hAnsi="Arial" w:cs="Arial"/>
        </w:rPr>
        <w:t xml:space="preserve">Transportu podczas realizacji </w:t>
      </w:r>
      <w:r>
        <w:rPr>
          <w:rFonts w:ascii="Arial" w:hAnsi="Arial" w:cs="Arial"/>
        </w:rPr>
        <w:t>umowy</w:t>
      </w:r>
      <w:r w:rsidRPr="00E354BE">
        <w:rPr>
          <w:rFonts w:ascii="Arial" w:hAnsi="Arial" w:cs="Arial"/>
        </w:rPr>
        <w:t>),</w:t>
      </w:r>
    </w:p>
    <w:p w14:paraId="390B74CD" w14:textId="77777777" w:rsidR="00E354BE" w:rsidRDefault="00E354BE" w:rsidP="00E354BE">
      <w:pPr>
        <w:pStyle w:val="Akapitzlist"/>
        <w:numPr>
          <w:ilvl w:val="0"/>
          <w:numId w:val="2"/>
        </w:numPr>
        <w:jc w:val="both"/>
        <w:rPr>
          <w:rFonts w:ascii="Arial" w:hAnsi="Arial" w:cs="Arial"/>
        </w:rPr>
      </w:pPr>
      <w:r w:rsidRPr="00E354BE">
        <w:rPr>
          <w:rFonts w:ascii="Arial" w:hAnsi="Arial" w:cs="Arial"/>
        </w:rPr>
        <w:t>Podgrzewane lusterka zewnętrzne,</w:t>
      </w:r>
    </w:p>
    <w:p w14:paraId="5A9E67E6" w14:textId="77777777" w:rsidR="00E354BE" w:rsidRDefault="00E354BE" w:rsidP="00E354BE">
      <w:pPr>
        <w:pStyle w:val="Akapitzlist"/>
        <w:numPr>
          <w:ilvl w:val="0"/>
          <w:numId w:val="2"/>
        </w:numPr>
        <w:jc w:val="both"/>
        <w:rPr>
          <w:rFonts w:ascii="Arial" w:hAnsi="Arial" w:cs="Arial"/>
        </w:rPr>
      </w:pPr>
      <w:r>
        <w:rPr>
          <w:rFonts w:ascii="Arial" w:hAnsi="Arial" w:cs="Arial"/>
        </w:rPr>
        <w:t>Wyposażony w p</w:t>
      </w:r>
      <w:r w:rsidRPr="00E354BE">
        <w:rPr>
          <w:rFonts w:ascii="Arial" w:hAnsi="Arial" w:cs="Arial"/>
        </w:rPr>
        <w:t>akiet elektryczny – szyby otwierane elektrycznie + lusterka sterowane elekt</w:t>
      </w:r>
      <w:r>
        <w:rPr>
          <w:rFonts w:ascii="Arial" w:hAnsi="Arial" w:cs="Arial"/>
        </w:rPr>
        <w:t>rycznie</w:t>
      </w:r>
    </w:p>
    <w:p w14:paraId="065ADCEE" w14:textId="77777777" w:rsidR="00E354BE" w:rsidRDefault="00E354BE" w:rsidP="00E354BE">
      <w:pPr>
        <w:pStyle w:val="Akapitzlist"/>
        <w:numPr>
          <w:ilvl w:val="0"/>
          <w:numId w:val="2"/>
        </w:numPr>
        <w:jc w:val="both"/>
        <w:rPr>
          <w:rFonts w:ascii="Arial" w:hAnsi="Arial" w:cs="Arial"/>
        </w:rPr>
      </w:pPr>
      <w:r w:rsidRPr="00E354BE">
        <w:rPr>
          <w:rFonts w:ascii="Arial" w:hAnsi="Arial" w:cs="Arial"/>
        </w:rPr>
        <w:t>Klimatyzacja min. manualna,</w:t>
      </w:r>
    </w:p>
    <w:p w14:paraId="45465369" w14:textId="77777777" w:rsidR="00042BF0" w:rsidRDefault="00E354BE" w:rsidP="00042BF0">
      <w:pPr>
        <w:pStyle w:val="Akapitzlist"/>
        <w:numPr>
          <w:ilvl w:val="0"/>
          <w:numId w:val="2"/>
        </w:numPr>
        <w:jc w:val="both"/>
        <w:rPr>
          <w:rFonts w:ascii="Arial" w:hAnsi="Arial" w:cs="Arial"/>
        </w:rPr>
      </w:pPr>
      <w:r>
        <w:rPr>
          <w:rFonts w:ascii="Arial" w:hAnsi="Arial" w:cs="Arial"/>
        </w:rPr>
        <w:t>Wyposażony w z</w:t>
      </w:r>
      <w:r w:rsidRPr="00E354BE">
        <w:rPr>
          <w:rFonts w:ascii="Arial" w:hAnsi="Arial" w:cs="Arial"/>
        </w:rPr>
        <w:t>estaw głośnomówiący,</w:t>
      </w:r>
    </w:p>
    <w:p w14:paraId="142F3CD1" w14:textId="77777777" w:rsidR="00042BF0" w:rsidRDefault="00042BF0" w:rsidP="00042BF0">
      <w:pPr>
        <w:pStyle w:val="Akapitzlist"/>
        <w:numPr>
          <w:ilvl w:val="0"/>
          <w:numId w:val="2"/>
        </w:numPr>
        <w:jc w:val="both"/>
        <w:rPr>
          <w:rFonts w:ascii="Arial" w:hAnsi="Arial" w:cs="Arial"/>
        </w:rPr>
      </w:pPr>
      <w:r w:rsidRPr="00042BF0">
        <w:rPr>
          <w:rFonts w:ascii="Arial" w:hAnsi="Arial" w:cs="Arial"/>
        </w:rPr>
        <w:t>Boczne listwy ochronne,</w:t>
      </w:r>
    </w:p>
    <w:p w14:paraId="3579F429" w14:textId="77777777" w:rsidR="00042BF0" w:rsidRDefault="00042BF0" w:rsidP="00042BF0">
      <w:pPr>
        <w:pStyle w:val="Akapitzlist"/>
        <w:numPr>
          <w:ilvl w:val="0"/>
          <w:numId w:val="2"/>
        </w:numPr>
        <w:jc w:val="both"/>
        <w:rPr>
          <w:rFonts w:ascii="Arial" w:hAnsi="Arial" w:cs="Arial"/>
        </w:rPr>
      </w:pPr>
      <w:r w:rsidRPr="00042BF0">
        <w:rPr>
          <w:rFonts w:ascii="Arial" w:hAnsi="Arial" w:cs="Arial"/>
        </w:rPr>
        <w:t>Immobilizer, centralny zamek, radio (zamontowane),</w:t>
      </w:r>
    </w:p>
    <w:p w14:paraId="252EE477" w14:textId="77777777" w:rsidR="00AB7AC0" w:rsidRDefault="00042BF0" w:rsidP="00AB7AC0">
      <w:pPr>
        <w:pStyle w:val="Akapitzlist"/>
        <w:numPr>
          <w:ilvl w:val="0"/>
          <w:numId w:val="2"/>
        </w:numPr>
        <w:jc w:val="both"/>
        <w:rPr>
          <w:rFonts w:ascii="Arial" w:hAnsi="Arial" w:cs="Arial"/>
        </w:rPr>
      </w:pPr>
      <w:r>
        <w:rPr>
          <w:rFonts w:ascii="Arial" w:hAnsi="Arial" w:cs="Arial"/>
        </w:rPr>
        <w:t>Wyposażony w s</w:t>
      </w:r>
      <w:r w:rsidRPr="00042BF0">
        <w:rPr>
          <w:rFonts w:ascii="Arial" w:hAnsi="Arial" w:cs="Arial"/>
        </w:rPr>
        <w:t>chowek pod tylnymi siedzeniami (ławką),</w:t>
      </w:r>
    </w:p>
    <w:p w14:paraId="64C0DA0A" w14:textId="1D5278DD" w:rsidR="00F34848" w:rsidRDefault="00AB7AC0" w:rsidP="00F34848">
      <w:pPr>
        <w:pStyle w:val="Akapitzlist"/>
        <w:numPr>
          <w:ilvl w:val="0"/>
          <w:numId w:val="2"/>
        </w:numPr>
        <w:jc w:val="both"/>
        <w:rPr>
          <w:rFonts w:ascii="Arial" w:hAnsi="Arial" w:cs="Arial"/>
        </w:rPr>
      </w:pPr>
      <w:r w:rsidRPr="00AB7AC0">
        <w:rPr>
          <w:rFonts w:ascii="Arial" w:hAnsi="Arial" w:cs="Arial"/>
        </w:rPr>
        <w:t>Koła o średnicy min</w:t>
      </w:r>
      <w:r>
        <w:rPr>
          <w:rFonts w:ascii="Arial" w:hAnsi="Arial" w:cs="Arial"/>
        </w:rPr>
        <w:t>imum</w:t>
      </w:r>
      <w:r w:rsidRPr="00AB7AC0">
        <w:rPr>
          <w:rFonts w:ascii="Arial" w:hAnsi="Arial" w:cs="Arial"/>
        </w:rPr>
        <w:t xml:space="preserve"> 15”; koła tylne bliźniacze, opony o wzmocnionej konstrukcji, wielosezonowe / całoroczne, opatrzone na etykiecie UE symbolem alpejskim (SnowGrip) o rzeźbie bieżnika dostosowanej do poruszania się po drogach nieutwardzonych (</w:t>
      </w:r>
      <w:r>
        <w:rPr>
          <w:rFonts w:ascii="Arial" w:hAnsi="Arial" w:cs="Arial"/>
        </w:rPr>
        <w:t>należy</w:t>
      </w:r>
      <w:r w:rsidRPr="00AB7AC0">
        <w:rPr>
          <w:rFonts w:ascii="Arial" w:hAnsi="Arial" w:cs="Arial"/>
        </w:rPr>
        <w:t xml:space="preserve"> ustali</w:t>
      </w:r>
      <w:r>
        <w:rPr>
          <w:rFonts w:ascii="Arial" w:hAnsi="Arial" w:cs="Arial"/>
        </w:rPr>
        <w:t>ć</w:t>
      </w:r>
      <w:r w:rsidRPr="00AB7AC0">
        <w:rPr>
          <w:rFonts w:ascii="Arial" w:hAnsi="Arial" w:cs="Arial"/>
        </w:rPr>
        <w:t xml:space="preserve"> z kierownikiem </w:t>
      </w:r>
      <w:r w:rsidR="00F34848">
        <w:rPr>
          <w:rFonts w:ascii="Arial" w:hAnsi="Arial" w:cs="Arial"/>
        </w:rPr>
        <w:t>Zakładu Transportu</w:t>
      </w:r>
      <w:r w:rsidRPr="00AB7AC0">
        <w:rPr>
          <w:rFonts w:ascii="Arial" w:hAnsi="Arial" w:cs="Arial"/>
        </w:rPr>
        <w:t xml:space="preserve"> w trakcje realizacji </w:t>
      </w:r>
      <w:r>
        <w:rPr>
          <w:rFonts w:ascii="Arial" w:hAnsi="Arial" w:cs="Arial"/>
        </w:rPr>
        <w:t>umowy</w:t>
      </w:r>
      <w:r w:rsidRPr="00AB7AC0">
        <w:rPr>
          <w:rFonts w:ascii="Arial" w:hAnsi="Arial" w:cs="Arial"/>
        </w:rPr>
        <w:t>),</w:t>
      </w:r>
    </w:p>
    <w:p w14:paraId="2629D74D" w14:textId="448CA06E" w:rsidR="00F34848" w:rsidRDefault="00AB7AC0" w:rsidP="00F34848">
      <w:pPr>
        <w:pStyle w:val="Akapitzlist"/>
        <w:numPr>
          <w:ilvl w:val="0"/>
          <w:numId w:val="2"/>
        </w:numPr>
        <w:jc w:val="both"/>
        <w:rPr>
          <w:rFonts w:ascii="Arial" w:hAnsi="Arial" w:cs="Arial"/>
        </w:rPr>
      </w:pPr>
      <w:r w:rsidRPr="00F34848">
        <w:rPr>
          <w:rFonts w:ascii="Arial" w:hAnsi="Arial" w:cs="Arial"/>
        </w:rPr>
        <w:t>Nakładki zabezpieczające powlokę lakiernicz</w:t>
      </w:r>
      <w:r w:rsidR="00F34848">
        <w:rPr>
          <w:rFonts w:ascii="Arial" w:hAnsi="Arial" w:cs="Arial"/>
        </w:rPr>
        <w:t>ą</w:t>
      </w:r>
      <w:r w:rsidRPr="00F34848">
        <w:rPr>
          <w:rFonts w:ascii="Arial" w:hAnsi="Arial" w:cs="Arial"/>
        </w:rPr>
        <w:t xml:space="preserve"> na progi – schodki przy każdych drzwiach</w:t>
      </w:r>
      <w:r w:rsidR="00372C3E">
        <w:rPr>
          <w:rFonts w:ascii="Arial" w:hAnsi="Arial" w:cs="Arial"/>
        </w:rPr>
        <w:t xml:space="preserve"> + dodatkowy komplet,</w:t>
      </w:r>
    </w:p>
    <w:p w14:paraId="0AE7EB60" w14:textId="77777777" w:rsidR="00F34848" w:rsidRDefault="00F34848" w:rsidP="00F34848">
      <w:pPr>
        <w:pStyle w:val="Akapitzlist"/>
        <w:numPr>
          <w:ilvl w:val="0"/>
          <w:numId w:val="2"/>
        </w:numPr>
        <w:jc w:val="both"/>
        <w:rPr>
          <w:rFonts w:ascii="Arial" w:hAnsi="Arial" w:cs="Arial"/>
        </w:rPr>
      </w:pPr>
      <w:r>
        <w:rPr>
          <w:rFonts w:ascii="Arial" w:hAnsi="Arial" w:cs="Arial"/>
        </w:rPr>
        <w:t>Wyposażony w k</w:t>
      </w:r>
      <w:r w:rsidR="00AB7AC0" w:rsidRPr="00F34848">
        <w:rPr>
          <w:rFonts w:ascii="Arial" w:hAnsi="Arial" w:cs="Arial"/>
        </w:rPr>
        <w:t>oło zapasowe pełnowymiarowe (mocowane do ramy lub podwozia samochodu od spodu),</w:t>
      </w:r>
    </w:p>
    <w:p w14:paraId="51951133" w14:textId="77777777" w:rsidR="00F34848" w:rsidRDefault="00AB7AC0" w:rsidP="00F34848">
      <w:pPr>
        <w:pStyle w:val="Akapitzlist"/>
        <w:numPr>
          <w:ilvl w:val="0"/>
          <w:numId w:val="2"/>
        </w:numPr>
        <w:jc w:val="both"/>
        <w:rPr>
          <w:rFonts w:ascii="Arial" w:hAnsi="Arial" w:cs="Arial"/>
        </w:rPr>
      </w:pPr>
      <w:r w:rsidRPr="00F34848">
        <w:rPr>
          <w:rFonts w:ascii="Arial" w:hAnsi="Arial" w:cs="Arial"/>
        </w:rPr>
        <w:t>Komplet dywaników gumowych + komplet pokrowców na siedzenia,</w:t>
      </w:r>
    </w:p>
    <w:p w14:paraId="068BCD83" w14:textId="0A6F608A" w:rsidR="00F34848" w:rsidRDefault="00AB7AC0" w:rsidP="00F34848">
      <w:pPr>
        <w:pStyle w:val="Akapitzlist"/>
        <w:numPr>
          <w:ilvl w:val="0"/>
          <w:numId w:val="2"/>
        </w:numPr>
        <w:jc w:val="both"/>
        <w:rPr>
          <w:rFonts w:ascii="Arial" w:hAnsi="Arial" w:cs="Arial"/>
        </w:rPr>
      </w:pPr>
      <w:r w:rsidRPr="00F34848">
        <w:rPr>
          <w:rFonts w:ascii="Arial" w:hAnsi="Arial" w:cs="Arial"/>
        </w:rPr>
        <w:t>Korek wlewu paliwa zamykany na kluczyk</w:t>
      </w:r>
      <w:r w:rsidR="00372C3E">
        <w:rPr>
          <w:rFonts w:ascii="Arial" w:hAnsi="Arial" w:cs="Arial"/>
        </w:rPr>
        <w:t xml:space="preserve"> lub centralnie</w:t>
      </w:r>
    </w:p>
    <w:p w14:paraId="2787C748" w14:textId="7827B27D" w:rsidR="00F34848" w:rsidRPr="001E0A1E" w:rsidRDefault="00AB7AC0" w:rsidP="00F34848">
      <w:pPr>
        <w:pStyle w:val="Akapitzlist"/>
        <w:numPr>
          <w:ilvl w:val="0"/>
          <w:numId w:val="2"/>
        </w:numPr>
        <w:jc w:val="both"/>
        <w:rPr>
          <w:rFonts w:ascii="Arial" w:hAnsi="Arial" w:cs="Arial"/>
        </w:rPr>
      </w:pPr>
      <w:r w:rsidRPr="001E0A1E">
        <w:rPr>
          <w:rFonts w:ascii="Arial" w:hAnsi="Arial" w:cs="Arial"/>
        </w:rPr>
        <w:t xml:space="preserve">Kliny zabezpieczające pod koła: 2 sztuki zamontowane </w:t>
      </w:r>
      <w:r w:rsidR="00D84E93">
        <w:rPr>
          <w:rFonts w:ascii="Arial" w:hAnsi="Arial" w:cs="Arial"/>
        </w:rPr>
        <w:t>w części ładunkowej</w:t>
      </w:r>
      <w:r w:rsidR="001E0A1E">
        <w:rPr>
          <w:rFonts w:ascii="Arial" w:hAnsi="Arial" w:cs="Arial"/>
        </w:rPr>
        <w:t xml:space="preserve"> lub do ramy</w:t>
      </w:r>
    </w:p>
    <w:p w14:paraId="10CD4BA4" w14:textId="77777777" w:rsidR="007647F1" w:rsidRPr="001E0A1E" w:rsidRDefault="00AB7AC0" w:rsidP="007647F1">
      <w:pPr>
        <w:pStyle w:val="Akapitzlist"/>
        <w:numPr>
          <w:ilvl w:val="0"/>
          <w:numId w:val="2"/>
        </w:numPr>
        <w:jc w:val="both"/>
        <w:rPr>
          <w:rFonts w:ascii="Arial" w:hAnsi="Arial" w:cs="Arial"/>
        </w:rPr>
      </w:pPr>
      <w:r w:rsidRPr="001E0A1E">
        <w:rPr>
          <w:rFonts w:ascii="Arial" w:hAnsi="Arial" w:cs="Arial"/>
        </w:rPr>
        <w:t>Światła do jazdy dziennej (diodowe LED</w:t>
      </w:r>
      <w:r w:rsidRPr="001E0A1E">
        <w:t>),</w:t>
      </w:r>
    </w:p>
    <w:p w14:paraId="22449162" w14:textId="77777777" w:rsidR="001E0A1E" w:rsidRDefault="007647F1" w:rsidP="001E0A1E">
      <w:pPr>
        <w:pStyle w:val="Akapitzlist"/>
        <w:numPr>
          <w:ilvl w:val="0"/>
          <w:numId w:val="2"/>
        </w:numPr>
        <w:jc w:val="both"/>
        <w:rPr>
          <w:rFonts w:ascii="Arial" w:hAnsi="Arial" w:cs="Arial"/>
        </w:rPr>
      </w:pPr>
      <w:r w:rsidRPr="001E0A1E">
        <w:rPr>
          <w:rFonts w:ascii="Arial" w:hAnsi="Arial" w:cs="Arial"/>
        </w:rPr>
        <w:t>Wyposażony w zabudowę szafy, wnęki skrzyni ładunkowej, wykonana z profili oraz płyt sklejkowych odpornych na działanie wody i temperatury; bezpiecznie i trwale zamontowana w pojeździe, szafa wykonana z materiałów lekkich minimalnie zwiększających wagę pojazdu - według rys. nr 5, (należy ustalić  z Kierownikiem Zakładu Sieci Kanalizacji Deszczowej podczas realizacji umowy),</w:t>
      </w:r>
    </w:p>
    <w:p w14:paraId="50B0B70A" w14:textId="77777777" w:rsidR="001E0A1E" w:rsidRDefault="007647F1" w:rsidP="001E0A1E">
      <w:pPr>
        <w:pStyle w:val="Akapitzlist"/>
        <w:numPr>
          <w:ilvl w:val="0"/>
          <w:numId w:val="2"/>
        </w:numPr>
        <w:jc w:val="both"/>
        <w:rPr>
          <w:rFonts w:ascii="Arial" w:hAnsi="Arial" w:cs="Arial"/>
        </w:rPr>
      </w:pPr>
      <w:r w:rsidRPr="001E0A1E">
        <w:rPr>
          <w:rFonts w:ascii="Arial" w:hAnsi="Arial" w:cs="Arial"/>
        </w:rPr>
        <w:t>Wyposażony w Oświetlenie dodatkowe w części roboczej (bagażowej) składającej się z dwóch punktów świetlnych w technologii LED wodoszczelnej, z włącznikiem usytuowanym w części pasażerskiej oraz przy wejściu na skrzynie ładunkową (włącznik schodowy), (należy ustalić  z Kierownikiem Zakładu Sieci Kanalizacji Deszczowej podczas realizacji umowy),– według rysunku nr 1,</w:t>
      </w:r>
    </w:p>
    <w:p w14:paraId="488D7A6B" w14:textId="7430687E" w:rsidR="001E0A1E" w:rsidRDefault="007647F1" w:rsidP="001E0A1E">
      <w:pPr>
        <w:pStyle w:val="Akapitzlist"/>
        <w:numPr>
          <w:ilvl w:val="0"/>
          <w:numId w:val="2"/>
        </w:numPr>
        <w:jc w:val="both"/>
        <w:rPr>
          <w:rFonts w:ascii="Arial" w:hAnsi="Arial" w:cs="Arial"/>
        </w:rPr>
      </w:pPr>
      <w:r w:rsidRPr="001E0A1E">
        <w:rPr>
          <w:rFonts w:ascii="Arial" w:hAnsi="Arial" w:cs="Arial"/>
        </w:rPr>
        <w:t>Wyposażony w lampę sygnalizacyjną - diodową (z zmniejszonym poborze mocy) z napisem: „MWiK Bydgoszcz” pomarańczowa zamontowaną na stelażu widoczną po obrysie pojazdu</w:t>
      </w:r>
      <w:r w:rsidR="00A13A68">
        <w:rPr>
          <w:rFonts w:ascii="Arial" w:hAnsi="Arial" w:cs="Arial"/>
        </w:rPr>
        <w:t>.</w:t>
      </w:r>
    </w:p>
    <w:p w14:paraId="5CCCECF4" w14:textId="27530932" w:rsidR="00C805EB" w:rsidRDefault="00C805EB" w:rsidP="001E0A1E">
      <w:pPr>
        <w:pStyle w:val="Akapitzlist"/>
        <w:numPr>
          <w:ilvl w:val="0"/>
          <w:numId w:val="2"/>
        </w:numPr>
        <w:jc w:val="both"/>
        <w:rPr>
          <w:rFonts w:ascii="Arial" w:hAnsi="Arial" w:cs="Arial"/>
        </w:rPr>
      </w:pPr>
      <w:r>
        <w:rPr>
          <w:rFonts w:ascii="Arial" w:hAnsi="Arial" w:cs="Arial"/>
        </w:rPr>
        <w:t>KOLOR</w:t>
      </w:r>
      <w:r w:rsidR="00D5262B">
        <w:rPr>
          <w:rFonts w:ascii="Arial" w:hAnsi="Arial" w:cs="Arial"/>
        </w:rPr>
        <w:t>: biały</w:t>
      </w:r>
    </w:p>
    <w:p w14:paraId="40BD0492" w14:textId="77777777" w:rsidR="00A13A68" w:rsidRPr="00A13A68" w:rsidRDefault="00A13A68" w:rsidP="00A13A68">
      <w:pPr>
        <w:jc w:val="both"/>
        <w:rPr>
          <w:rFonts w:ascii="Arial" w:hAnsi="Arial" w:cs="Arial"/>
        </w:rPr>
      </w:pPr>
    </w:p>
    <w:p w14:paraId="1ECA6447" w14:textId="1406C37A" w:rsidR="00D93B75" w:rsidRPr="00E151F7" w:rsidRDefault="00D93B75" w:rsidP="00A13A68">
      <w:pPr>
        <w:pStyle w:val="Nagwek1"/>
        <w:ind w:left="0" w:hanging="426"/>
        <w:jc w:val="both"/>
        <w:rPr>
          <w:rFonts w:ascii="Arial" w:hAnsi="Arial" w:cs="Arial"/>
          <w:sz w:val="22"/>
          <w:szCs w:val="22"/>
        </w:rPr>
      </w:pPr>
      <w:bookmarkStart w:id="3" w:name="_Toc33688840"/>
      <w:r w:rsidRPr="00E151F7">
        <w:rPr>
          <w:rFonts w:ascii="Arial" w:hAnsi="Arial" w:cs="Arial"/>
          <w:sz w:val="22"/>
          <w:szCs w:val="22"/>
        </w:rPr>
        <w:t>Inne</w:t>
      </w:r>
      <w:bookmarkEnd w:id="3"/>
    </w:p>
    <w:p w14:paraId="665768CF" w14:textId="0A7DDE14" w:rsidR="00744756" w:rsidRPr="00E151F7" w:rsidRDefault="00DE1A68" w:rsidP="00DE1A68">
      <w:pPr>
        <w:ind w:hanging="360"/>
        <w:rPr>
          <w:rFonts w:ascii="Arial" w:hAnsi="Arial" w:cs="Arial"/>
        </w:rPr>
      </w:pPr>
      <w:r>
        <w:rPr>
          <w:rFonts w:ascii="Arial" w:hAnsi="Arial" w:cs="Arial"/>
        </w:rPr>
        <w:t xml:space="preserve">       </w:t>
      </w:r>
      <w:r w:rsidR="00744756" w:rsidRPr="00E151F7">
        <w:rPr>
          <w:rFonts w:ascii="Arial" w:hAnsi="Arial" w:cs="Arial"/>
        </w:rPr>
        <w:t>W  samochodzie wykonawca musi zamontować uwzględn</w:t>
      </w:r>
      <w:r w:rsidR="005C526A">
        <w:rPr>
          <w:rFonts w:ascii="Arial" w:hAnsi="Arial" w:cs="Arial"/>
        </w:rPr>
        <w:t>iając</w:t>
      </w:r>
      <w:r w:rsidR="00744756" w:rsidRPr="00E151F7">
        <w:rPr>
          <w:rFonts w:ascii="Arial" w:hAnsi="Arial" w:cs="Arial"/>
        </w:rPr>
        <w:t xml:space="preserve"> następujące koszty:</w:t>
      </w:r>
    </w:p>
    <w:p w14:paraId="548B85BD" w14:textId="4B6FC83F" w:rsidR="000D2896" w:rsidRPr="00A13A68" w:rsidRDefault="00744756" w:rsidP="00A13A68">
      <w:pPr>
        <w:pStyle w:val="Akapitzlist"/>
        <w:numPr>
          <w:ilvl w:val="3"/>
          <w:numId w:val="32"/>
        </w:numPr>
        <w:spacing w:after="0" w:line="240" w:lineRule="auto"/>
        <w:ind w:left="567" w:hanging="425"/>
        <w:jc w:val="both"/>
        <w:rPr>
          <w:rFonts w:ascii="Arial" w:hAnsi="Arial" w:cs="Arial"/>
        </w:rPr>
      </w:pPr>
      <w:r w:rsidRPr="00A13A68">
        <w:rPr>
          <w:rFonts w:ascii="Arial" w:hAnsi="Arial" w:cs="Arial"/>
        </w:rPr>
        <w:t>S</w:t>
      </w:r>
      <w:r w:rsidR="002E097F" w:rsidRPr="00A13A68">
        <w:rPr>
          <w:rFonts w:ascii="Arial" w:hAnsi="Arial" w:cs="Arial"/>
        </w:rPr>
        <w:t>ystem nadzoru i monitoringu pojazdu (identyfikator kierowcy, rejestrator GPS, przystawka CAN lub sonda ultradźwiękowa) zgodnie z założeniami Zamawiającego (system użytkowany przez Zamawiającego) – Koszt zakupu</w:t>
      </w:r>
      <w:r w:rsidR="00401FF1" w:rsidRPr="00A13A68">
        <w:rPr>
          <w:rFonts w:ascii="Arial" w:hAnsi="Arial" w:cs="Arial"/>
        </w:rPr>
        <w:t xml:space="preserve"> urządzenia</w:t>
      </w:r>
      <w:r w:rsidR="002E097F" w:rsidRPr="00A13A68">
        <w:rPr>
          <w:rFonts w:ascii="Arial" w:hAnsi="Arial" w:cs="Arial"/>
        </w:rPr>
        <w:t xml:space="preserve"> i </w:t>
      </w:r>
      <w:r w:rsidR="00401FF1" w:rsidRPr="00A13A68">
        <w:rPr>
          <w:rFonts w:ascii="Arial" w:hAnsi="Arial" w:cs="Arial"/>
        </w:rPr>
        <w:t xml:space="preserve">jego </w:t>
      </w:r>
      <w:r w:rsidR="002E097F" w:rsidRPr="00A13A68">
        <w:rPr>
          <w:rFonts w:ascii="Arial" w:hAnsi="Arial" w:cs="Arial"/>
        </w:rPr>
        <w:t xml:space="preserve">montażu </w:t>
      </w:r>
      <w:r w:rsidR="00401FF1" w:rsidRPr="00A13A68">
        <w:rPr>
          <w:rFonts w:ascii="Arial" w:hAnsi="Arial" w:cs="Arial"/>
        </w:rPr>
        <w:t xml:space="preserve"> </w:t>
      </w:r>
      <w:r w:rsidR="002E097F" w:rsidRPr="00A13A68">
        <w:rPr>
          <w:rFonts w:ascii="Arial" w:hAnsi="Arial" w:cs="Arial"/>
        </w:rPr>
        <w:t xml:space="preserve">został ustalony z firmą ATROM sp. z o. o. sp. k. ul. Osadnicza 18, 63-400 Ostrów Wielkopolski w ramach </w:t>
      </w:r>
      <w:r w:rsidR="00401FF1" w:rsidRPr="00A13A68">
        <w:rPr>
          <w:rFonts w:ascii="Arial" w:hAnsi="Arial" w:cs="Arial"/>
        </w:rPr>
        <w:t>użytkowanego</w:t>
      </w:r>
      <w:r w:rsidR="002E097F" w:rsidRPr="00A13A68">
        <w:rPr>
          <w:rFonts w:ascii="Arial" w:hAnsi="Arial" w:cs="Arial"/>
        </w:rPr>
        <w:t xml:space="preserve"> systemu monitoringu „AutoSAT3” i wynosi </w:t>
      </w:r>
      <w:r w:rsidR="00A57CC5" w:rsidRPr="00A13A68">
        <w:rPr>
          <w:rFonts w:ascii="Arial" w:hAnsi="Arial" w:cs="Arial"/>
        </w:rPr>
        <w:t>35</w:t>
      </w:r>
      <w:r w:rsidR="002E097F" w:rsidRPr="00A13A68">
        <w:rPr>
          <w:rFonts w:ascii="Arial" w:hAnsi="Arial" w:cs="Arial"/>
        </w:rPr>
        <w:t>00 zł bez podatku VAT</w:t>
      </w:r>
      <w:r w:rsidR="00401FF1" w:rsidRPr="00A13A68">
        <w:rPr>
          <w:rFonts w:ascii="Arial" w:hAnsi="Arial" w:cs="Arial"/>
        </w:rPr>
        <w:t>.</w:t>
      </w:r>
    </w:p>
    <w:p w14:paraId="48F87CE7" w14:textId="563C5271" w:rsidR="00B4337C" w:rsidRDefault="00401FF1" w:rsidP="00BB3EAD">
      <w:pPr>
        <w:pStyle w:val="Akapitzlist"/>
        <w:numPr>
          <w:ilvl w:val="3"/>
          <w:numId w:val="32"/>
        </w:numPr>
        <w:spacing w:after="0" w:line="240" w:lineRule="auto"/>
        <w:ind w:left="567"/>
        <w:jc w:val="both"/>
        <w:rPr>
          <w:rFonts w:ascii="Arial" w:hAnsi="Arial" w:cs="Arial"/>
        </w:rPr>
      </w:pPr>
      <w:r w:rsidRPr="00E151F7">
        <w:rPr>
          <w:rFonts w:ascii="Arial" w:hAnsi="Arial" w:cs="Arial"/>
        </w:rPr>
        <w:t>R</w:t>
      </w:r>
      <w:r w:rsidR="000D2896" w:rsidRPr="00E151F7">
        <w:rPr>
          <w:rFonts w:ascii="Arial" w:hAnsi="Arial" w:cs="Arial"/>
        </w:rPr>
        <w:t>adiotelefon marki "Motorola DM-2600</w:t>
      </w:r>
      <w:r w:rsidR="00BB3EAD">
        <w:rPr>
          <w:rFonts w:ascii="Arial" w:hAnsi="Arial" w:cs="Arial"/>
        </w:rPr>
        <w:t xml:space="preserve"> (UHF)</w:t>
      </w:r>
      <w:r w:rsidR="000D2896" w:rsidRPr="00E151F7">
        <w:rPr>
          <w:rFonts w:ascii="Arial" w:hAnsi="Arial" w:cs="Arial"/>
        </w:rPr>
        <w:t xml:space="preserve">, pasmo częstotliwości 403-470 MHz, w zestawie: mikrofon, kabel zasilający, uchwyty do bazy i mikrofonu. </w:t>
      </w:r>
      <w:r w:rsidRPr="00E151F7">
        <w:rPr>
          <w:rFonts w:ascii="Arial" w:hAnsi="Arial" w:cs="Arial"/>
        </w:rPr>
        <w:t xml:space="preserve">Ustalono cenę </w:t>
      </w:r>
      <w:r w:rsidR="000D2896" w:rsidRPr="00E151F7">
        <w:rPr>
          <w:rFonts w:ascii="Arial" w:hAnsi="Arial" w:cs="Arial"/>
        </w:rPr>
        <w:t xml:space="preserve"> 2340 zł </w:t>
      </w:r>
      <w:r w:rsidRPr="00E151F7">
        <w:rPr>
          <w:rFonts w:ascii="Arial" w:hAnsi="Arial" w:cs="Arial"/>
        </w:rPr>
        <w:t>bez podatku VAT przez</w:t>
      </w:r>
      <w:r w:rsidR="000D2896" w:rsidRPr="00E151F7">
        <w:rPr>
          <w:rFonts w:ascii="Arial" w:hAnsi="Arial" w:cs="Arial"/>
        </w:rPr>
        <w:t xml:space="preserve">  firm</w:t>
      </w:r>
      <w:r w:rsidRPr="00E151F7">
        <w:rPr>
          <w:rFonts w:ascii="Arial" w:hAnsi="Arial" w:cs="Arial"/>
        </w:rPr>
        <w:t>ę</w:t>
      </w:r>
      <w:r w:rsidR="000D2896" w:rsidRPr="00E151F7">
        <w:rPr>
          <w:rFonts w:ascii="Arial" w:hAnsi="Arial" w:cs="Arial"/>
        </w:rPr>
        <w:t>: P.D.H Con</w:t>
      </w:r>
      <w:r w:rsidR="004C0DCF" w:rsidRPr="00E151F7">
        <w:rPr>
          <w:rFonts w:ascii="Arial" w:hAnsi="Arial" w:cs="Arial"/>
        </w:rPr>
        <w:t xml:space="preserve">- Spark </w:t>
      </w:r>
      <w:r w:rsidR="000D2896" w:rsidRPr="00E151F7">
        <w:rPr>
          <w:rFonts w:ascii="Arial" w:hAnsi="Arial" w:cs="Arial"/>
        </w:rPr>
        <w:t>Sp. z o.o., al. Jana Pawła II1, 81-345 Gdynia</w:t>
      </w:r>
      <w:r w:rsidRPr="00E151F7">
        <w:rPr>
          <w:rFonts w:ascii="Arial" w:hAnsi="Arial" w:cs="Arial"/>
        </w:rPr>
        <w:t>.</w:t>
      </w:r>
      <w:r w:rsidR="00BB3EAD">
        <w:rPr>
          <w:rFonts w:ascii="Arial" w:hAnsi="Arial" w:cs="Arial"/>
        </w:rPr>
        <w:t xml:space="preserve"> Antena zostanie dostarczona przez Zamawiającego.</w:t>
      </w:r>
    </w:p>
    <w:p w14:paraId="15B86F38" w14:textId="0DAD6971" w:rsidR="000750B8" w:rsidRDefault="00BB3EAD" w:rsidP="000750B8">
      <w:pPr>
        <w:pStyle w:val="Akapitzlist"/>
        <w:numPr>
          <w:ilvl w:val="3"/>
          <w:numId w:val="32"/>
        </w:numPr>
        <w:spacing w:after="0" w:line="240" w:lineRule="auto"/>
        <w:ind w:left="567"/>
        <w:jc w:val="both"/>
        <w:rPr>
          <w:rFonts w:ascii="Arial" w:hAnsi="Arial" w:cs="Arial"/>
        </w:rPr>
      </w:pPr>
      <w:r>
        <w:rPr>
          <w:rFonts w:ascii="Arial" w:hAnsi="Arial" w:cs="Arial"/>
        </w:rPr>
        <w:t xml:space="preserve">Plandekę w kolorze niebieskim (należy </w:t>
      </w:r>
      <w:r w:rsidRPr="001E0A1E">
        <w:rPr>
          <w:rFonts w:ascii="Arial" w:hAnsi="Arial" w:cs="Arial"/>
        </w:rPr>
        <w:t>ustalić  z Kierownikiem Zakładu Sieci Kanalizacji Deszczowej podczas realizacji umowy</w:t>
      </w:r>
      <w:r w:rsidR="00FE47DB">
        <w:rPr>
          <w:rFonts w:ascii="Arial" w:hAnsi="Arial" w:cs="Arial"/>
        </w:rPr>
        <w:t>)</w:t>
      </w:r>
    </w:p>
    <w:p w14:paraId="540ECBE2" w14:textId="44FDA82B" w:rsidR="000750B8" w:rsidRPr="000750B8" w:rsidRDefault="000750B8" w:rsidP="000750B8">
      <w:pPr>
        <w:pStyle w:val="Akapitzlist"/>
        <w:numPr>
          <w:ilvl w:val="3"/>
          <w:numId w:val="32"/>
        </w:numPr>
        <w:spacing w:after="0" w:line="240" w:lineRule="auto"/>
        <w:ind w:left="567"/>
        <w:jc w:val="both"/>
        <w:rPr>
          <w:rFonts w:ascii="Arial" w:hAnsi="Arial" w:cs="Arial"/>
        </w:rPr>
      </w:pPr>
      <w:r w:rsidRPr="000750B8">
        <w:rPr>
          <w:rFonts w:ascii="Arial" w:hAnsi="Arial" w:cs="Arial"/>
        </w:rPr>
        <w:t>Żuraw do podnoszenia o udźwigu min. 100kg, z napędem ręcznym, bez UDT, obrotowy, składany, min. wysięg ramienia 2m, waga żurawia do 100kg, usytuowany w części bagażowej pojazdu – gotowy do pracy (po lewej stronie – według rysunku nr 1),</w:t>
      </w:r>
      <w:r w:rsidRPr="005D02F6">
        <w:t xml:space="preserve"> </w:t>
      </w:r>
      <w:r w:rsidRPr="000750B8">
        <w:rPr>
          <w:rFonts w:ascii="Arial" w:hAnsi="Arial" w:cs="Arial"/>
        </w:rPr>
        <w:t>wraz z dokumentacją urządzenia DTRka – w języku polskim, urządzenie dopuszczone do użytkowania w Polsce – CE,</w:t>
      </w:r>
    </w:p>
    <w:p w14:paraId="31C6FD76" w14:textId="77777777" w:rsidR="00BB3EAD" w:rsidRPr="00BB3EAD" w:rsidRDefault="00BB3EAD" w:rsidP="00BB3EAD">
      <w:pPr>
        <w:pStyle w:val="Akapitzlist"/>
        <w:spacing w:after="0" w:line="240" w:lineRule="auto"/>
        <w:ind w:left="567"/>
        <w:jc w:val="both"/>
        <w:rPr>
          <w:rFonts w:ascii="Arial" w:hAnsi="Arial" w:cs="Arial"/>
        </w:rPr>
      </w:pPr>
    </w:p>
    <w:p w14:paraId="0F9BC51F" w14:textId="6697DD0D" w:rsidR="00665ABB" w:rsidRPr="00E151F7" w:rsidRDefault="00665ABB" w:rsidP="00E151F7">
      <w:pPr>
        <w:pStyle w:val="Nagwek1"/>
        <w:ind w:left="0"/>
        <w:rPr>
          <w:rFonts w:ascii="Arial" w:hAnsi="Arial" w:cs="Arial"/>
          <w:sz w:val="22"/>
          <w:szCs w:val="22"/>
        </w:rPr>
      </w:pPr>
      <w:bookmarkStart w:id="4" w:name="_Toc33688841"/>
      <w:r w:rsidRPr="00E151F7">
        <w:rPr>
          <w:rFonts w:ascii="Arial" w:hAnsi="Arial" w:cs="Arial"/>
          <w:sz w:val="22"/>
          <w:szCs w:val="22"/>
        </w:rPr>
        <w:t>Dokumenty</w:t>
      </w:r>
      <w:bookmarkEnd w:id="4"/>
      <w:r w:rsidRPr="00E151F7">
        <w:rPr>
          <w:rFonts w:ascii="Arial" w:hAnsi="Arial" w:cs="Arial"/>
          <w:sz w:val="22"/>
          <w:szCs w:val="22"/>
        </w:rPr>
        <w:t xml:space="preserve"> </w:t>
      </w:r>
    </w:p>
    <w:p w14:paraId="6C4C421F" w14:textId="19B6BE2D" w:rsidR="00B23EA8" w:rsidRPr="000750B8" w:rsidRDefault="00B23EA8" w:rsidP="000750B8">
      <w:pPr>
        <w:spacing w:after="0" w:line="240" w:lineRule="auto"/>
        <w:rPr>
          <w:rFonts w:ascii="Arial" w:hAnsi="Arial" w:cs="Arial"/>
        </w:rPr>
      </w:pPr>
      <w:r w:rsidRPr="00E151F7">
        <w:rPr>
          <w:rFonts w:ascii="Arial" w:hAnsi="Arial" w:cs="Arial"/>
        </w:rPr>
        <w:t>W dniu odbioru wykonawca ma dostarczyć następujące dokumenty:</w:t>
      </w:r>
    </w:p>
    <w:p w14:paraId="13B0DAB9" w14:textId="7568EF2B" w:rsidR="00B23EA8" w:rsidRPr="000750B8" w:rsidRDefault="00C50842" w:rsidP="000750B8">
      <w:pPr>
        <w:pStyle w:val="Akapitzlist"/>
        <w:numPr>
          <w:ilvl w:val="0"/>
          <w:numId w:val="33"/>
        </w:numPr>
        <w:rPr>
          <w:rFonts w:ascii="Arial" w:hAnsi="Arial" w:cs="Arial"/>
        </w:rPr>
      </w:pPr>
      <w:r w:rsidRPr="00E151F7">
        <w:rPr>
          <w:rFonts w:ascii="Arial" w:hAnsi="Arial" w:cs="Arial"/>
        </w:rPr>
        <w:t xml:space="preserve">homologacja </w:t>
      </w:r>
      <w:r w:rsidR="000750B8">
        <w:rPr>
          <w:rFonts w:ascii="Arial" w:hAnsi="Arial" w:cs="Arial"/>
        </w:rPr>
        <w:t>samochodu ciężarowego</w:t>
      </w:r>
    </w:p>
    <w:p w14:paraId="4E503737" w14:textId="77777777" w:rsidR="007E47A4" w:rsidRDefault="001B0618" w:rsidP="00B23EA8">
      <w:pPr>
        <w:pStyle w:val="Akapitzlist"/>
        <w:numPr>
          <w:ilvl w:val="0"/>
          <w:numId w:val="33"/>
        </w:numPr>
        <w:rPr>
          <w:rFonts w:ascii="Arial" w:hAnsi="Arial" w:cs="Arial"/>
        </w:rPr>
      </w:pPr>
      <w:r w:rsidRPr="00E151F7">
        <w:rPr>
          <w:rFonts w:ascii="Arial" w:hAnsi="Arial" w:cs="Arial"/>
        </w:rPr>
        <w:t xml:space="preserve">wszystkie dodatkowe dokumenty wymagane przy rejestracji pojazdu.  </w:t>
      </w:r>
    </w:p>
    <w:p w14:paraId="470DCF20" w14:textId="77777777" w:rsidR="0096303B" w:rsidRDefault="007E47A4" w:rsidP="0096303B">
      <w:pPr>
        <w:pStyle w:val="Akapitzlist"/>
        <w:numPr>
          <w:ilvl w:val="0"/>
          <w:numId w:val="33"/>
        </w:numPr>
        <w:rPr>
          <w:rFonts w:ascii="Arial" w:hAnsi="Arial" w:cs="Arial"/>
        </w:rPr>
      </w:pPr>
      <w:r w:rsidRPr="00E151F7">
        <w:rPr>
          <w:rFonts w:ascii="Arial" w:hAnsi="Arial" w:cs="Arial"/>
        </w:rPr>
        <w:t>ubezpieczenie OC na rok,</w:t>
      </w:r>
      <w:r w:rsidR="00C50842" w:rsidRPr="007E47A4">
        <w:rPr>
          <w:rFonts w:ascii="Arial" w:hAnsi="Arial" w:cs="Arial"/>
        </w:rPr>
        <w:t xml:space="preserve"> </w:t>
      </w:r>
    </w:p>
    <w:p w14:paraId="15DB99D7" w14:textId="016A7F75" w:rsidR="00E2793B" w:rsidRPr="0096303B" w:rsidRDefault="0096303B" w:rsidP="0096303B">
      <w:pPr>
        <w:jc w:val="both"/>
        <w:rPr>
          <w:rFonts w:ascii="Arial" w:hAnsi="Arial" w:cs="Arial"/>
        </w:rPr>
      </w:pPr>
      <w:r>
        <w:rPr>
          <w:rFonts w:ascii="Arial" w:hAnsi="Arial" w:cs="Arial"/>
        </w:rPr>
        <w:t>Serwis gwarancyjny (autoryzowany) w odległości do 20 km od siedziby Zamawiającego przy ul. Toruńskiej 103 w Bydgoszczy, powyżej 20 km wykonawca na swój koszt dostarczy i zwróci samochód po wykonanym przeglądzie.</w:t>
      </w:r>
      <w:r w:rsidR="00E2793B" w:rsidRPr="0096303B">
        <w:rPr>
          <w:rFonts w:ascii="Arial" w:hAnsi="Arial" w:cs="Arial"/>
        </w:rPr>
        <w:t xml:space="preserve"> </w:t>
      </w:r>
    </w:p>
    <w:p w14:paraId="24A97D23" w14:textId="77777777" w:rsidR="00033332" w:rsidRPr="00E151F7" w:rsidRDefault="00033332" w:rsidP="00033332">
      <w:pPr>
        <w:rPr>
          <w:rFonts w:ascii="Arial" w:hAnsi="Arial" w:cs="Arial"/>
        </w:rPr>
      </w:pPr>
    </w:p>
    <w:p w14:paraId="15326BC1" w14:textId="77777777" w:rsidR="00C27C2E" w:rsidRDefault="00C27C2E" w:rsidP="00C27C2E">
      <w:pPr>
        <w:pStyle w:val="Akapitzlist"/>
        <w:rPr>
          <w:rFonts w:ascii="Arial" w:hAnsi="Arial" w:cs="Arial"/>
        </w:rPr>
      </w:pPr>
    </w:p>
    <w:p w14:paraId="01A3BE43" w14:textId="77777777" w:rsidR="001722A4" w:rsidRPr="00D85AEE" w:rsidRDefault="001722A4" w:rsidP="00D85AEE">
      <w:pPr>
        <w:rPr>
          <w:rFonts w:ascii="Arial" w:hAnsi="Arial" w:cs="Arial"/>
        </w:rPr>
      </w:pPr>
    </w:p>
    <w:p w14:paraId="428C4C81" w14:textId="77777777" w:rsidR="001722A4" w:rsidRDefault="001722A4" w:rsidP="00C27C2E">
      <w:pPr>
        <w:pStyle w:val="Akapitzlist"/>
        <w:rPr>
          <w:rFonts w:ascii="Arial" w:hAnsi="Arial" w:cs="Arial"/>
        </w:rPr>
      </w:pPr>
    </w:p>
    <w:p w14:paraId="4284A1F8" w14:textId="77777777" w:rsidR="001722A4" w:rsidRDefault="001722A4" w:rsidP="00C27C2E">
      <w:pPr>
        <w:pStyle w:val="Akapitzlist"/>
        <w:rPr>
          <w:rFonts w:ascii="Arial" w:hAnsi="Arial" w:cs="Arial"/>
        </w:rPr>
      </w:pPr>
    </w:p>
    <w:p w14:paraId="29B985EF" w14:textId="77777777" w:rsidR="001722A4" w:rsidRDefault="001722A4" w:rsidP="00C27C2E">
      <w:pPr>
        <w:pStyle w:val="Akapitzlist"/>
        <w:rPr>
          <w:rFonts w:ascii="Arial" w:hAnsi="Arial" w:cs="Arial"/>
        </w:rPr>
      </w:pPr>
    </w:p>
    <w:p w14:paraId="2697A0B6" w14:textId="77777777" w:rsidR="001722A4" w:rsidRDefault="001722A4" w:rsidP="00C27C2E">
      <w:pPr>
        <w:pStyle w:val="Akapitzlist"/>
        <w:rPr>
          <w:rFonts w:ascii="Arial" w:hAnsi="Arial" w:cs="Arial"/>
        </w:rPr>
      </w:pPr>
    </w:p>
    <w:p w14:paraId="0A4F39E8" w14:textId="77777777" w:rsidR="001722A4" w:rsidRDefault="001722A4" w:rsidP="00C27C2E">
      <w:pPr>
        <w:pStyle w:val="Akapitzlist"/>
        <w:rPr>
          <w:rFonts w:ascii="Arial" w:hAnsi="Arial" w:cs="Arial"/>
        </w:rPr>
      </w:pPr>
    </w:p>
    <w:p w14:paraId="223B6D15" w14:textId="77777777" w:rsidR="001722A4" w:rsidRDefault="001722A4" w:rsidP="00C27C2E">
      <w:pPr>
        <w:pStyle w:val="Akapitzlist"/>
        <w:rPr>
          <w:rFonts w:ascii="Arial" w:hAnsi="Arial" w:cs="Arial"/>
        </w:rPr>
      </w:pPr>
    </w:p>
    <w:p w14:paraId="615D571C" w14:textId="77777777" w:rsidR="001722A4" w:rsidRDefault="001722A4" w:rsidP="00C27C2E">
      <w:pPr>
        <w:pStyle w:val="Akapitzlist"/>
        <w:rPr>
          <w:rFonts w:ascii="Arial" w:hAnsi="Arial" w:cs="Arial"/>
        </w:rPr>
      </w:pPr>
    </w:p>
    <w:p w14:paraId="4136B9F6" w14:textId="77777777" w:rsidR="001722A4" w:rsidRDefault="001722A4" w:rsidP="00C27C2E">
      <w:pPr>
        <w:pStyle w:val="Akapitzlist"/>
        <w:rPr>
          <w:rFonts w:ascii="Arial" w:hAnsi="Arial" w:cs="Arial"/>
        </w:rPr>
      </w:pPr>
    </w:p>
    <w:p w14:paraId="00952B04" w14:textId="77777777" w:rsidR="001722A4" w:rsidRDefault="001722A4" w:rsidP="00C27C2E">
      <w:pPr>
        <w:pStyle w:val="Akapitzlist"/>
        <w:rPr>
          <w:rFonts w:ascii="Arial" w:hAnsi="Arial" w:cs="Arial"/>
        </w:rPr>
      </w:pPr>
    </w:p>
    <w:p w14:paraId="0FFA7FDE" w14:textId="77777777" w:rsidR="001722A4" w:rsidRDefault="001722A4" w:rsidP="00C27C2E">
      <w:pPr>
        <w:pStyle w:val="Akapitzlist"/>
        <w:rPr>
          <w:rFonts w:ascii="Arial" w:hAnsi="Arial" w:cs="Arial"/>
        </w:rPr>
      </w:pPr>
    </w:p>
    <w:p w14:paraId="75BAFAF3" w14:textId="77777777" w:rsidR="001722A4" w:rsidRPr="008A16A4" w:rsidRDefault="001722A4" w:rsidP="008A16A4">
      <w:pPr>
        <w:rPr>
          <w:rFonts w:ascii="Arial" w:hAnsi="Arial" w:cs="Arial"/>
        </w:rPr>
      </w:pPr>
    </w:p>
    <w:p w14:paraId="545A7587" w14:textId="7E2FA9E8" w:rsidR="001722A4" w:rsidRPr="00E151F7" w:rsidRDefault="001722A4" w:rsidP="001722A4">
      <w:pPr>
        <w:jc w:val="both"/>
        <w:rPr>
          <w:rFonts w:ascii="Arial" w:hAnsi="Arial" w:cs="Arial"/>
          <w:bCs/>
          <w:sz w:val="20"/>
          <w:szCs w:val="20"/>
          <w:u w:val="single"/>
        </w:rPr>
      </w:pPr>
      <w:r w:rsidRPr="00135303">
        <w:rPr>
          <w:rFonts w:ascii="Arial" w:hAnsi="Arial" w:cs="Arial"/>
          <w:b/>
          <w:u w:val="single"/>
        </w:rPr>
        <w:lastRenderedPageBreak/>
        <w:t>Załącznik nr 8</w:t>
      </w:r>
      <w:r>
        <w:rPr>
          <w:rFonts w:ascii="Arial" w:hAnsi="Arial" w:cs="Arial"/>
          <w:b/>
          <w:u w:val="single"/>
        </w:rPr>
        <w:t xml:space="preserve"> b</w:t>
      </w:r>
      <w:r w:rsidRPr="00135303">
        <w:rPr>
          <w:rFonts w:ascii="Arial" w:hAnsi="Arial" w:cs="Arial"/>
          <w:b/>
          <w:u w:val="single"/>
        </w:rPr>
        <w:t xml:space="preserve"> do SIWZ</w:t>
      </w:r>
      <w:r w:rsidRPr="00135303">
        <w:rPr>
          <w:rFonts w:ascii="Arial" w:hAnsi="Arial" w:cs="Arial"/>
          <w:bCs/>
          <w:sz w:val="20"/>
          <w:szCs w:val="20"/>
          <w:u w:val="single"/>
        </w:rPr>
        <w:t xml:space="preserve"> – Opis przedmiotu zamówienia</w:t>
      </w:r>
      <w:r>
        <w:rPr>
          <w:rFonts w:ascii="Arial" w:hAnsi="Arial" w:cs="Arial"/>
          <w:bCs/>
          <w:sz w:val="20"/>
          <w:szCs w:val="20"/>
          <w:u w:val="single"/>
        </w:rPr>
        <w:t xml:space="preserve"> – MODEL II</w:t>
      </w:r>
    </w:p>
    <w:p w14:paraId="2D5B9B21" w14:textId="05961FF9" w:rsidR="001722A4" w:rsidRDefault="001722A4" w:rsidP="001722A4">
      <w:pPr>
        <w:tabs>
          <w:tab w:val="left" w:pos="567"/>
          <w:tab w:val="left" w:pos="4536"/>
          <w:tab w:val="left" w:pos="5953"/>
        </w:tabs>
        <w:jc w:val="center"/>
        <w:rPr>
          <w:rFonts w:ascii="Arial" w:hAnsi="Arial"/>
          <w:b/>
          <w:sz w:val="28"/>
          <w:szCs w:val="28"/>
          <w:u w:val="single"/>
        </w:rPr>
      </w:pPr>
      <w:r w:rsidRPr="000D6BC6">
        <w:rPr>
          <w:rFonts w:ascii="Arial" w:hAnsi="Arial"/>
          <w:b/>
          <w:sz w:val="28"/>
          <w:szCs w:val="28"/>
          <w:u w:val="single"/>
        </w:rPr>
        <w:t>Opis przedmiotu zamówienia (OPZ)</w:t>
      </w:r>
      <w:r>
        <w:rPr>
          <w:rFonts w:ascii="Arial" w:hAnsi="Arial"/>
          <w:b/>
          <w:sz w:val="28"/>
          <w:szCs w:val="28"/>
          <w:u w:val="single"/>
        </w:rPr>
        <w:t xml:space="preserve"> – MODEL II</w:t>
      </w:r>
    </w:p>
    <w:p w14:paraId="2E5B07B9" w14:textId="77777777" w:rsidR="001722A4" w:rsidRPr="00A13A68" w:rsidRDefault="001722A4" w:rsidP="001722A4">
      <w:pPr>
        <w:tabs>
          <w:tab w:val="left" w:pos="567"/>
          <w:tab w:val="left" w:pos="4536"/>
          <w:tab w:val="left" w:pos="5953"/>
        </w:tabs>
        <w:jc w:val="center"/>
        <w:rPr>
          <w:rFonts w:ascii="Arial" w:hAnsi="Arial"/>
          <w:bCs/>
        </w:rPr>
      </w:pPr>
      <w:r w:rsidRPr="000D6BC6">
        <w:rPr>
          <w:rFonts w:ascii="Arial" w:hAnsi="Arial"/>
          <w:bCs/>
        </w:rPr>
        <w:t>pn. „Dostaw</w:t>
      </w:r>
      <w:r>
        <w:rPr>
          <w:rFonts w:ascii="Arial" w:hAnsi="Arial"/>
          <w:bCs/>
        </w:rPr>
        <w:t>a</w:t>
      </w:r>
      <w:r w:rsidRPr="000D6BC6">
        <w:rPr>
          <w:rFonts w:ascii="Arial" w:hAnsi="Arial"/>
          <w:bCs/>
        </w:rPr>
        <w:t xml:space="preserve"> samochod</w:t>
      </w:r>
      <w:r>
        <w:rPr>
          <w:rFonts w:ascii="Arial" w:hAnsi="Arial"/>
          <w:bCs/>
        </w:rPr>
        <w:t>ów dostawczych typu brygadowego</w:t>
      </w:r>
      <w:r w:rsidRPr="000D6BC6">
        <w:rPr>
          <w:rFonts w:ascii="Arial" w:hAnsi="Arial"/>
          <w:bCs/>
        </w:rPr>
        <w:t>”</w:t>
      </w:r>
    </w:p>
    <w:p w14:paraId="754409AA" w14:textId="19E6BC29" w:rsidR="001722A4" w:rsidRPr="00E151F7" w:rsidRDefault="001722A4" w:rsidP="001722A4">
      <w:pPr>
        <w:pStyle w:val="ust"/>
        <w:spacing w:before="0" w:after="0"/>
        <w:ind w:left="-142" w:firstLine="0"/>
        <w:rPr>
          <w:rFonts w:ascii="Arial" w:hAnsi="Arial" w:cs="Arial"/>
          <w:sz w:val="22"/>
          <w:szCs w:val="22"/>
        </w:rPr>
      </w:pPr>
      <w:r w:rsidRPr="00E151F7">
        <w:rPr>
          <w:rFonts w:ascii="Arial" w:hAnsi="Arial" w:cs="Arial"/>
          <w:sz w:val="22"/>
          <w:szCs w:val="22"/>
        </w:rPr>
        <w:t xml:space="preserve">Przedmiotem zamówienia jest dostawa fabrycznie nowego samochodu </w:t>
      </w:r>
      <w:r>
        <w:rPr>
          <w:rFonts w:ascii="Arial" w:hAnsi="Arial" w:cs="Arial"/>
          <w:sz w:val="22"/>
          <w:szCs w:val="22"/>
        </w:rPr>
        <w:t xml:space="preserve">typu brygadowego posiadającego dwa przedziały: osobowy dla minimum 5 osób oraz ładunkowy typu skrzynia z plandeką , </w:t>
      </w:r>
      <w:r w:rsidRPr="00E151F7">
        <w:rPr>
          <w:rFonts w:ascii="Arial" w:hAnsi="Arial" w:cs="Arial"/>
          <w:sz w:val="22"/>
          <w:szCs w:val="22"/>
        </w:rPr>
        <w:t>wraz z wykonaniem przeglądów okresowych w okresie gwarancji.</w:t>
      </w:r>
    </w:p>
    <w:p w14:paraId="4E33A735" w14:textId="77777777" w:rsidR="001722A4" w:rsidRDefault="001722A4" w:rsidP="001722A4">
      <w:pPr>
        <w:pStyle w:val="ust"/>
        <w:spacing w:before="0" w:after="0"/>
        <w:ind w:left="-142" w:firstLine="0"/>
        <w:rPr>
          <w:rFonts w:ascii="Arial" w:hAnsi="Arial" w:cs="Arial"/>
          <w:sz w:val="22"/>
          <w:szCs w:val="22"/>
        </w:rPr>
      </w:pPr>
      <w:r w:rsidRPr="00E151F7">
        <w:rPr>
          <w:rFonts w:ascii="Arial" w:hAnsi="Arial" w:cs="Arial"/>
          <w:sz w:val="22"/>
          <w:szCs w:val="22"/>
        </w:rPr>
        <w:t>Samochód o następujących parametrach:</w:t>
      </w:r>
    </w:p>
    <w:p w14:paraId="129FE5A7" w14:textId="77777777" w:rsidR="001722A4" w:rsidRPr="00E151F7" w:rsidRDefault="001722A4" w:rsidP="001722A4">
      <w:pPr>
        <w:pStyle w:val="ust"/>
        <w:spacing w:before="0" w:after="0"/>
        <w:ind w:left="-142" w:firstLine="0"/>
        <w:rPr>
          <w:rFonts w:ascii="Arial" w:hAnsi="Arial" w:cs="Arial"/>
          <w:sz w:val="22"/>
          <w:szCs w:val="22"/>
        </w:rPr>
      </w:pPr>
    </w:p>
    <w:p w14:paraId="1B39FA48" w14:textId="2F1F54FC" w:rsidR="001722A4" w:rsidRPr="00E151F7" w:rsidRDefault="001722A4" w:rsidP="001722A4">
      <w:pPr>
        <w:pStyle w:val="Nagwek1"/>
        <w:numPr>
          <w:ilvl w:val="0"/>
          <w:numId w:val="0"/>
        </w:numPr>
        <w:ind w:left="4820" w:hanging="4962"/>
        <w:jc w:val="both"/>
        <w:rPr>
          <w:rFonts w:ascii="Arial" w:hAnsi="Arial" w:cs="Arial"/>
          <w:sz w:val="22"/>
          <w:szCs w:val="22"/>
        </w:rPr>
      </w:pPr>
      <w:r>
        <w:rPr>
          <w:rFonts w:ascii="Arial" w:hAnsi="Arial" w:cs="Arial"/>
          <w:sz w:val="22"/>
          <w:szCs w:val="22"/>
        </w:rPr>
        <w:t xml:space="preserve">1. </w:t>
      </w:r>
      <w:r w:rsidRPr="00E151F7">
        <w:rPr>
          <w:rFonts w:ascii="Arial" w:hAnsi="Arial" w:cs="Arial"/>
          <w:sz w:val="22"/>
          <w:szCs w:val="22"/>
        </w:rPr>
        <w:t>Dane podstawowe</w:t>
      </w:r>
    </w:p>
    <w:p w14:paraId="4A8A5F36" w14:textId="77777777" w:rsidR="001722A4" w:rsidRDefault="001722A4" w:rsidP="001722A4">
      <w:pPr>
        <w:pStyle w:val="Akapitzlist"/>
        <w:numPr>
          <w:ilvl w:val="0"/>
          <w:numId w:val="35"/>
        </w:numPr>
        <w:jc w:val="both"/>
        <w:rPr>
          <w:rFonts w:ascii="Arial" w:hAnsi="Arial" w:cs="Arial"/>
        </w:rPr>
      </w:pPr>
      <w:r w:rsidRPr="001722A4">
        <w:rPr>
          <w:rFonts w:ascii="Arial" w:hAnsi="Arial" w:cs="Arial"/>
        </w:rPr>
        <w:t xml:space="preserve">fabrycznie nowy,  </w:t>
      </w:r>
    </w:p>
    <w:p w14:paraId="749A1EAA" w14:textId="77777777" w:rsidR="001722A4" w:rsidRDefault="001722A4" w:rsidP="001722A4">
      <w:pPr>
        <w:pStyle w:val="Akapitzlist"/>
        <w:numPr>
          <w:ilvl w:val="0"/>
          <w:numId w:val="35"/>
        </w:numPr>
        <w:jc w:val="both"/>
        <w:rPr>
          <w:rFonts w:ascii="Arial" w:hAnsi="Arial" w:cs="Arial"/>
        </w:rPr>
      </w:pPr>
      <w:r w:rsidRPr="001722A4">
        <w:rPr>
          <w:rFonts w:ascii="Arial" w:hAnsi="Arial" w:cs="Arial"/>
        </w:rPr>
        <w:t xml:space="preserve">dopuszczalny rok produkcji 2023, </w:t>
      </w:r>
    </w:p>
    <w:p w14:paraId="22CE3B42" w14:textId="77777777" w:rsidR="001722A4" w:rsidRDefault="001722A4" w:rsidP="001722A4">
      <w:pPr>
        <w:pStyle w:val="Akapitzlist"/>
        <w:numPr>
          <w:ilvl w:val="0"/>
          <w:numId w:val="35"/>
        </w:numPr>
        <w:jc w:val="both"/>
        <w:rPr>
          <w:rFonts w:ascii="Arial" w:hAnsi="Arial" w:cs="Arial"/>
        </w:rPr>
      </w:pPr>
      <w:r w:rsidRPr="001722A4">
        <w:rPr>
          <w:rFonts w:ascii="Arial" w:hAnsi="Arial" w:cs="Arial"/>
        </w:rPr>
        <w:t>Dopuszczalna masa całkowita (DMC) do 3500 kg</w:t>
      </w:r>
    </w:p>
    <w:p w14:paraId="708742ED" w14:textId="77777777" w:rsidR="00D85AEE" w:rsidRDefault="001722A4" w:rsidP="00D85AEE">
      <w:pPr>
        <w:pStyle w:val="Akapitzlist"/>
        <w:numPr>
          <w:ilvl w:val="0"/>
          <w:numId w:val="35"/>
        </w:numPr>
        <w:jc w:val="both"/>
        <w:rPr>
          <w:rFonts w:ascii="Arial" w:hAnsi="Arial" w:cs="Arial"/>
        </w:rPr>
      </w:pPr>
      <w:r w:rsidRPr="001722A4">
        <w:rPr>
          <w:rFonts w:ascii="Arial" w:hAnsi="Arial" w:cs="Arial"/>
        </w:rPr>
        <w:t xml:space="preserve">okres gwarancji na </w:t>
      </w:r>
      <w:r>
        <w:rPr>
          <w:rFonts w:ascii="Arial" w:hAnsi="Arial" w:cs="Arial"/>
        </w:rPr>
        <w:t>samochód</w:t>
      </w:r>
      <w:r w:rsidRPr="001722A4">
        <w:rPr>
          <w:rFonts w:ascii="Arial" w:hAnsi="Arial" w:cs="Arial"/>
        </w:rPr>
        <w:t xml:space="preserve"> minimum 24 m-ce. oraz minimum 5 letnia gwarancja na perforację karoserii i powłoki lakiernicze</w:t>
      </w:r>
    </w:p>
    <w:p w14:paraId="6031DBB2" w14:textId="0AD40D26" w:rsidR="00D85AEE" w:rsidRDefault="00D85AEE" w:rsidP="00D85AEE">
      <w:pPr>
        <w:pStyle w:val="Akapitzlist"/>
        <w:numPr>
          <w:ilvl w:val="0"/>
          <w:numId w:val="35"/>
        </w:numPr>
        <w:jc w:val="both"/>
        <w:rPr>
          <w:rFonts w:ascii="Arial" w:hAnsi="Arial" w:cs="Arial"/>
        </w:rPr>
      </w:pPr>
      <w:r w:rsidRPr="00D85AEE">
        <w:rPr>
          <w:rFonts w:ascii="Arial" w:hAnsi="Arial" w:cs="Arial"/>
        </w:rPr>
        <w:t>Silnik: wysokoprężny z turbodoładowaniem o pojemności skokowej ma</w:t>
      </w:r>
      <w:r w:rsidR="00034720">
        <w:rPr>
          <w:rFonts w:ascii="Arial" w:hAnsi="Arial" w:cs="Arial"/>
        </w:rPr>
        <w:t>ksymalnie</w:t>
      </w:r>
      <w:r w:rsidRPr="00D85AEE">
        <w:rPr>
          <w:rFonts w:ascii="Arial" w:hAnsi="Arial" w:cs="Arial"/>
        </w:rPr>
        <w:t xml:space="preserve"> 2800 cm3 oraz mocy min</w:t>
      </w:r>
      <w:r>
        <w:rPr>
          <w:rFonts w:ascii="Arial" w:hAnsi="Arial" w:cs="Arial"/>
        </w:rPr>
        <w:t>imum</w:t>
      </w:r>
      <w:r w:rsidRPr="00D85AEE">
        <w:rPr>
          <w:rFonts w:ascii="Arial" w:hAnsi="Arial" w:cs="Arial"/>
        </w:rPr>
        <w:t xml:space="preserve"> 130 KM; ma</w:t>
      </w:r>
      <w:r w:rsidR="00AE55AD">
        <w:rPr>
          <w:rFonts w:ascii="Arial" w:hAnsi="Arial" w:cs="Arial"/>
        </w:rPr>
        <w:t>ksymalnie</w:t>
      </w:r>
      <w:r w:rsidRPr="00D85AEE">
        <w:rPr>
          <w:rFonts w:ascii="Arial" w:hAnsi="Arial" w:cs="Arial"/>
        </w:rPr>
        <w:t xml:space="preserve"> moment obrotowy min</w:t>
      </w:r>
      <w:r>
        <w:rPr>
          <w:rFonts w:ascii="Arial" w:hAnsi="Arial" w:cs="Arial"/>
        </w:rPr>
        <w:t>imum</w:t>
      </w:r>
      <w:r w:rsidRPr="00D85AEE">
        <w:rPr>
          <w:rFonts w:ascii="Arial" w:hAnsi="Arial" w:cs="Arial"/>
        </w:rPr>
        <w:t xml:space="preserve"> 270 Nm, spełniający obowiązujące w RP normy emisji spalin,</w:t>
      </w:r>
    </w:p>
    <w:p w14:paraId="7286CB92" w14:textId="77777777" w:rsidR="00D85AEE" w:rsidRDefault="00D85AEE" w:rsidP="00D85AEE">
      <w:pPr>
        <w:pStyle w:val="Akapitzlist"/>
        <w:numPr>
          <w:ilvl w:val="0"/>
          <w:numId w:val="35"/>
        </w:numPr>
        <w:jc w:val="both"/>
        <w:rPr>
          <w:rFonts w:ascii="Arial" w:hAnsi="Arial" w:cs="Arial"/>
        </w:rPr>
      </w:pPr>
      <w:r w:rsidRPr="00D85AEE">
        <w:rPr>
          <w:rFonts w:ascii="Arial" w:hAnsi="Arial" w:cs="Arial"/>
        </w:rPr>
        <w:t>Metalowa osłona silnika montowana pod silnikiem od spodu,</w:t>
      </w:r>
    </w:p>
    <w:p w14:paraId="7CFCADE3" w14:textId="77777777" w:rsidR="00D85AEE" w:rsidRDefault="00D85AEE" w:rsidP="00D85AEE">
      <w:pPr>
        <w:pStyle w:val="Akapitzlist"/>
        <w:numPr>
          <w:ilvl w:val="0"/>
          <w:numId w:val="35"/>
        </w:numPr>
        <w:jc w:val="both"/>
        <w:rPr>
          <w:rFonts w:ascii="Arial" w:hAnsi="Arial" w:cs="Arial"/>
        </w:rPr>
      </w:pPr>
      <w:r w:rsidRPr="00D85AEE">
        <w:rPr>
          <w:rFonts w:ascii="Arial" w:hAnsi="Arial" w:cs="Arial"/>
        </w:rPr>
        <w:t>Całkowita długość auta ma</w:t>
      </w:r>
      <w:r>
        <w:rPr>
          <w:rFonts w:ascii="Arial" w:hAnsi="Arial" w:cs="Arial"/>
        </w:rPr>
        <w:t>ksymalnie</w:t>
      </w:r>
      <w:r w:rsidRPr="00D85AEE">
        <w:rPr>
          <w:rFonts w:ascii="Arial" w:hAnsi="Arial" w:cs="Arial"/>
        </w:rPr>
        <w:t xml:space="preserve"> 6 m bez osprzętu, szerokość całkowita auta ma</w:t>
      </w:r>
      <w:r>
        <w:rPr>
          <w:rFonts w:ascii="Arial" w:hAnsi="Arial" w:cs="Arial"/>
        </w:rPr>
        <w:t>ksymalnie</w:t>
      </w:r>
      <w:r w:rsidRPr="00D85AEE">
        <w:rPr>
          <w:rFonts w:ascii="Arial" w:hAnsi="Arial" w:cs="Arial"/>
        </w:rPr>
        <w:t xml:space="preserve"> 2,2 m (z możliwie mało wystającymi lusterkami),</w:t>
      </w:r>
    </w:p>
    <w:p w14:paraId="50EEBABE" w14:textId="61A912B5" w:rsidR="007068E3" w:rsidRDefault="00D85AEE" w:rsidP="007068E3">
      <w:pPr>
        <w:pStyle w:val="Akapitzlist"/>
        <w:numPr>
          <w:ilvl w:val="0"/>
          <w:numId w:val="35"/>
        </w:numPr>
        <w:jc w:val="both"/>
        <w:rPr>
          <w:rFonts w:ascii="Arial" w:hAnsi="Arial" w:cs="Arial"/>
        </w:rPr>
      </w:pPr>
      <w:bookmarkStart w:id="5" w:name="_Hlk139963590"/>
      <w:r w:rsidRPr="00D85AEE">
        <w:rPr>
          <w:rFonts w:ascii="Arial" w:hAnsi="Arial" w:cs="Arial"/>
        </w:rPr>
        <w:t>Nadwozie: skrzyniowe z podwójną kabiną, ilość miejsc siedzących (z kierowcą) w kabinie od 5 do 7</w:t>
      </w:r>
      <w:r w:rsidR="0088752F">
        <w:rPr>
          <w:rFonts w:ascii="Arial" w:hAnsi="Arial" w:cs="Arial"/>
        </w:rPr>
        <w:t>,</w:t>
      </w:r>
      <w:r w:rsidRPr="00D85AEE">
        <w:rPr>
          <w:rFonts w:ascii="Arial" w:hAnsi="Arial" w:cs="Arial"/>
        </w:rPr>
        <w:t xml:space="preserve"> dwa rzędy, rozstaw osi od 2800 mm do 3500 mm, przedział ładunkowy o wymiarach (mierzony po obrysie zewnętrznym) długość od 2450 mm do 2650 mm, szerokość od 1900 mm do 2100 mm, wysokość od 1800 mm do 1900mm wyłożony płytą wodoodporną, zabudowa – burty aluminiowe + plandeka, skrzynia na narzędzia z blachy ryflowanej zamykana na kłódkę (dwa zamknięcia) o wymiarach szerokość od 1900 mm do 2100 mm (na całej szerokości skrzyni ładunkowej pojazdu x 600 mm x 600 mm, (przedzielona wzdłuż w stosunku 250:350 oraz na szerokość tak, aby z prawej strony powstała skrzynia o szerokości 600 mm przedzielona wzdłuż w stosunku 400:200, wysokość wszystkich płyt dzielących skrzynię 400 mm); bezpiecznie i trwale zamontowana w pojeździe – podniesiona n</w:t>
      </w:r>
      <w:r>
        <w:rPr>
          <w:rFonts w:ascii="Arial" w:hAnsi="Arial" w:cs="Arial"/>
        </w:rPr>
        <w:t>a</w:t>
      </w:r>
      <w:r w:rsidRPr="00D85AEE">
        <w:rPr>
          <w:rFonts w:ascii="Arial" w:hAnsi="Arial" w:cs="Arial"/>
        </w:rPr>
        <w:t xml:space="preserve"> wysokość ok 30 cm aby zapewnić wolną przestrzeń do wsunięcia materiałów przewożonych; skrzynia wykonana z materiałów lekkich minimalnie zwiększających wagę pojazdu; podłoga części bagażowej wyposażona w uchwyty transportowe po bokach min. 4 szt</w:t>
      </w:r>
      <w:r w:rsidR="00760A0D">
        <w:rPr>
          <w:rFonts w:ascii="Arial" w:hAnsi="Arial" w:cs="Arial"/>
        </w:rPr>
        <w:t xml:space="preserve">. </w:t>
      </w:r>
      <w:r w:rsidRPr="00D85AEE">
        <w:rPr>
          <w:rFonts w:ascii="Arial" w:hAnsi="Arial" w:cs="Arial"/>
        </w:rPr>
        <w:t xml:space="preserve"> po każdej stronie – według </w:t>
      </w:r>
      <w:r w:rsidR="00760A0D">
        <w:rPr>
          <w:rFonts w:ascii="Arial" w:hAnsi="Arial" w:cs="Arial"/>
        </w:rPr>
        <w:t>rysunku</w:t>
      </w:r>
      <w:r w:rsidRPr="00D85AEE">
        <w:rPr>
          <w:rFonts w:ascii="Arial" w:hAnsi="Arial" w:cs="Arial"/>
        </w:rPr>
        <w:t xml:space="preserve"> nr 1, rurki średnicy 90 – 100 mm z tworzywa sztucznego 3 szt. Zamontowane pod kątem ok 15 – 200 stopni od podłogi umożliwiające wstawienie łomu, grabi, haka do pokryw, miotły itp.;</w:t>
      </w:r>
      <w:r w:rsidR="00760A0D">
        <w:rPr>
          <w:rFonts w:ascii="Arial" w:hAnsi="Arial" w:cs="Arial"/>
        </w:rPr>
        <w:t xml:space="preserve"> Należy </w:t>
      </w:r>
      <w:r w:rsidRPr="00D85AEE">
        <w:rPr>
          <w:rFonts w:ascii="Arial" w:hAnsi="Arial" w:cs="Arial"/>
        </w:rPr>
        <w:t xml:space="preserve"> zamontować 8 szt. </w:t>
      </w:r>
      <w:r w:rsidR="00760A0D">
        <w:rPr>
          <w:rFonts w:ascii="Arial" w:hAnsi="Arial" w:cs="Arial"/>
        </w:rPr>
        <w:t>h</w:t>
      </w:r>
      <w:r w:rsidRPr="00D85AEE">
        <w:rPr>
          <w:rFonts w:ascii="Arial" w:hAnsi="Arial" w:cs="Arial"/>
        </w:rPr>
        <w:t>aków umożliwiających powieszenie kaloszy, kasków szpadli itp.: dopuszczalna ładowność przed zabudowaniem min</w:t>
      </w:r>
      <w:r w:rsidR="00760A0D">
        <w:rPr>
          <w:rFonts w:ascii="Arial" w:hAnsi="Arial" w:cs="Arial"/>
        </w:rPr>
        <w:t>imum</w:t>
      </w:r>
      <w:r w:rsidRPr="00D85AEE">
        <w:rPr>
          <w:rFonts w:ascii="Arial" w:hAnsi="Arial" w:cs="Arial"/>
        </w:rPr>
        <w:t xml:space="preserve"> 1100 kg, (</w:t>
      </w:r>
      <w:r w:rsidR="00760A0D">
        <w:rPr>
          <w:rFonts w:ascii="Arial" w:hAnsi="Arial" w:cs="Arial"/>
        </w:rPr>
        <w:t xml:space="preserve">należy ustalić </w:t>
      </w:r>
      <w:r w:rsidRPr="00D85AEE">
        <w:rPr>
          <w:rFonts w:ascii="Arial" w:hAnsi="Arial" w:cs="Arial"/>
        </w:rPr>
        <w:t xml:space="preserve"> z Kierownikiem </w:t>
      </w:r>
      <w:r w:rsidR="00760A0D">
        <w:rPr>
          <w:rFonts w:ascii="Arial" w:hAnsi="Arial" w:cs="Arial"/>
        </w:rPr>
        <w:t>Zakładu Produkcji Wody</w:t>
      </w:r>
      <w:r w:rsidRPr="00D85AEE">
        <w:rPr>
          <w:rFonts w:ascii="Arial" w:hAnsi="Arial" w:cs="Arial"/>
        </w:rPr>
        <w:t xml:space="preserve"> podczas realizacji </w:t>
      </w:r>
      <w:r w:rsidR="00760A0D">
        <w:rPr>
          <w:rFonts w:ascii="Arial" w:hAnsi="Arial" w:cs="Arial"/>
        </w:rPr>
        <w:t>UMOWY</w:t>
      </w:r>
      <w:r w:rsidRPr="00D85AEE">
        <w:rPr>
          <w:rFonts w:ascii="Arial" w:hAnsi="Arial" w:cs="Arial"/>
        </w:rPr>
        <w:t>),</w:t>
      </w:r>
    </w:p>
    <w:bookmarkEnd w:id="5"/>
    <w:p w14:paraId="7081C3D4" w14:textId="77777777" w:rsidR="008671ED" w:rsidRDefault="007068E3" w:rsidP="008671ED">
      <w:pPr>
        <w:pStyle w:val="Akapitzlist"/>
        <w:numPr>
          <w:ilvl w:val="0"/>
          <w:numId w:val="35"/>
        </w:numPr>
        <w:jc w:val="both"/>
        <w:rPr>
          <w:rFonts w:ascii="Arial" w:hAnsi="Arial" w:cs="Arial"/>
        </w:rPr>
      </w:pPr>
      <w:r w:rsidRPr="007068E3">
        <w:rPr>
          <w:rFonts w:ascii="Arial" w:hAnsi="Arial" w:cs="Arial"/>
        </w:rPr>
        <w:t xml:space="preserve">Na boku skrzyni ładunkowej </w:t>
      </w:r>
      <w:r>
        <w:rPr>
          <w:rFonts w:ascii="Arial" w:hAnsi="Arial" w:cs="Arial"/>
        </w:rPr>
        <w:t xml:space="preserve">należy zamontować </w:t>
      </w:r>
      <w:r w:rsidRPr="007068E3">
        <w:rPr>
          <w:rFonts w:ascii="Arial" w:hAnsi="Arial" w:cs="Arial"/>
        </w:rPr>
        <w:t>siatk</w:t>
      </w:r>
      <w:r>
        <w:rPr>
          <w:rFonts w:ascii="Arial" w:hAnsi="Arial" w:cs="Arial"/>
        </w:rPr>
        <w:t>ę</w:t>
      </w:r>
      <w:r w:rsidRPr="007068E3">
        <w:rPr>
          <w:rFonts w:ascii="Arial" w:hAnsi="Arial" w:cs="Arial"/>
        </w:rPr>
        <w:t xml:space="preserve"> metalow</w:t>
      </w:r>
      <w:r>
        <w:rPr>
          <w:rFonts w:ascii="Arial" w:hAnsi="Arial" w:cs="Arial"/>
        </w:rPr>
        <w:t>ą</w:t>
      </w:r>
      <w:r w:rsidRPr="007068E3">
        <w:rPr>
          <w:rFonts w:ascii="Arial" w:hAnsi="Arial" w:cs="Arial"/>
        </w:rPr>
        <w:t>, do której można zaczepić uchwyty pozwalające na przewóz różnej wielkości materiałów i narzędzi, w komplecie zabudowy 10 szt. Uchwytów. Wejście do skrzyni ładunkowej za pomocą drabinki uchylnej z burtą o szerokości minimum 50 cm, z dodatkowa rączką ułatwiającą wchodzenie zamontowana na stelaża zabudowy.</w:t>
      </w:r>
    </w:p>
    <w:p w14:paraId="22242252" w14:textId="77777777" w:rsidR="008671ED" w:rsidRDefault="007068E3" w:rsidP="008671ED">
      <w:pPr>
        <w:pStyle w:val="Akapitzlist"/>
        <w:numPr>
          <w:ilvl w:val="0"/>
          <w:numId w:val="35"/>
        </w:numPr>
        <w:jc w:val="both"/>
        <w:rPr>
          <w:rFonts w:ascii="Arial" w:hAnsi="Arial" w:cs="Arial"/>
        </w:rPr>
      </w:pPr>
      <w:r w:rsidRPr="008671ED">
        <w:rPr>
          <w:rFonts w:ascii="Arial" w:hAnsi="Arial" w:cs="Arial"/>
        </w:rPr>
        <w:lastRenderedPageBreak/>
        <w:t>Oświetlenie dodatkowe w części roboczej (bagażowej) składającej się z dwóch punktów świetlnych w technologii LED wodoszczelnej, z włącznikiem usytuowanym w części pasażerskiej oraz przy wejściu na skrzynie ładunkową (włącznik schodowy)</w:t>
      </w:r>
      <w:r w:rsidR="008671ED" w:rsidRPr="008671ED">
        <w:rPr>
          <w:rFonts w:ascii="Arial" w:hAnsi="Arial" w:cs="Arial"/>
        </w:rPr>
        <w:t xml:space="preserve"> </w:t>
      </w:r>
      <w:r w:rsidR="008671ED" w:rsidRPr="00D85AEE">
        <w:rPr>
          <w:rFonts w:ascii="Arial" w:hAnsi="Arial" w:cs="Arial"/>
        </w:rPr>
        <w:t>(</w:t>
      </w:r>
      <w:r w:rsidR="008671ED">
        <w:rPr>
          <w:rFonts w:ascii="Arial" w:hAnsi="Arial" w:cs="Arial"/>
        </w:rPr>
        <w:t xml:space="preserve">należy ustalić </w:t>
      </w:r>
      <w:r w:rsidR="008671ED" w:rsidRPr="00D85AEE">
        <w:rPr>
          <w:rFonts w:ascii="Arial" w:hAnsi="Arial" w:cs="Arial"/>
        </w:rPr>
        <w:t xml:space="preserve"> z Kierownikiem </w:t>
      </w:r>
      <w:r w:rsidR="008671ED">
        <w:rPr>
          <w:rFonts w:ascii="Arial" w:hAnsi="Arial" w:cs="Arial"/>
        </w:rPr>
        <w:t>Zakładu Produkcji Wody</w:t>
      </w:r>
      <w:r w:rsidR="008671ED" w:rsidRPr="00D85AEE">
        <w:rPr>
          <w:rFonts w:ascii="Arial" w:hAnsi="Arial" w:cs="Arial"/>
        </w:rPr>
        <w:t xml:space="preserve"> podczas realizacji </w:t>
      </w:r>
      <w:r w:rsidR="008671ED">
        <w:rPr>
          <w:rFonts w:ascii="Arial" w:hAnsi="Arial" w:cs="Arial"/>
        </w:rPr>
        <w:t>UMOWY</w:t>
      </w:r>
      <w:r w:rsidR="008671ED" w:rsidRPr="00D85AEE">
        <w:rPr>
          <w:rFonts w:ascii="Arial" w:hAnsi="Arial" w:cs="Arial"/>
        </w:rPr>
        <w:t>),</w:t>
      </w:r>
    </w:p>
    <w:p w14:paraId="1046E01F" w14:textId="77777777" w:rsidR="008671ED" w:rsidRDefault="008671ED" w:rsidP="008671ED">
      <w:pPr>
        <w:pStyle w:val="Akapitzlist"/>
        <w:numPr>
          <w:ilvl w:val="0"/>
          <w:numId w:val="35"/>
        </w:numPr>
        <w:jc w:val="both"/>
        <w:rPr>
          <w:rFonts w:ascii="Arial" w:hAnsi="Arial" w:cs="Arial"/>
        </w:rPr>
      </w:pPr>
      <w:r w:rsidRPr="008671ED">
        <w:rPr>
          <w:rFonts w:ascii="Arial" w:hAnsi="Arial" w:cs="Arial"/>
        </w:rPr>
        <w:t>Kabina pojazdu przymocowana niezależnie do ramy pojazdu (za pomocą tulei stalowo - gumowych), rama wykonana z profilu o grubości min</w:t>
      </w:r>
      <w:r>
        <w:rPr>
          <w:rFonts w:ascii="Arial" w:hAnsi="Arial" w:cs="Arial"/>
        </w:rPr>
        <w:t>imum</w:t>
      </w:r>
      <w:r w:rsidRPr="008671ED">
        <w:rPr>
          <w:rFonts w:ascii="Arial" w:hAnsi="Arial" w:cs="Arial"/>
        </w:rPr>
        <w:t xml:space="preserve"> 3 mm (konstrukcji drabinowej) oraz wzmocnione zawieszenie, rama dodatkowo zakonserwowana,</w:t>
      </w:r>
    </w:p>
    <w:p w14:paraId="1484036C" w14:textId="77777777" w:rsidR="008671ED" w:rsidRDefault="008671ED" w:rsidP="008671ED">
      <w:pPr>
        <w:pStyle w:val="Akapitzlist"/>
        <w:numPr>
          <w:ilvl w:val="0"/>
          <w:numId w:val="35"/>
        </w:numPr>
        <w:jc w:val="both"/>
        <w:rPr>
          <w:rFonts w:ascii="Arial" w:hAnsi="Arial" w:cs="Arial"/>
        </w:rPr>
      </w:pPr>
      <w:r w:rsidRPr="008671ED">
        <w:rPr>
          <w:rFonts w:ascii="Arial" w:hAnsi="Arial" w:cs="Arial"/>
        </w:rPr>
        <w:t>Wzmocnione zawieszenie (wzmocniony resor)</w:t>
      </w:r>
    </w:p>
    <w:p w14:paraId="464C49B5" w14:textId="77777777" w:rsidR="008671ED" w:rsidRDefault="008671ED" w:rsidP="008671ED">
      <w:pPr>
        <w:pStyle w:val="Akapitzlist"/>
        <w:numPr>
          <w:ilvl w:val="0"/>
          <w:numId w:val="35"/>
        </w:numPr>
        <w:jc w:val="both"/>
        <w:rPr>
          <w:rFonts w:ascii="Arial" w:hAnsi="Arial" w:cs="Arial"/>
        </w:rPr>
      </w:pPr>
      <w:r>
        <w:rPr>
          <w:rFonts w:ascii="Arial" w:hAnsi="Arial" w:cs="Arial"/>
        </w:rPr>
        <w:t>Należy z</w:t>
      </w:r>
      <w:r w:rsidRPr="008671ED">
        <w:rPr>
          <w:rFonts w:ascii="Arial" w:hAnsi="Arial" w:cs="Arial"/>
        </w:rPr>
        <w:t>amontowa</w:t>
      </w:r>
      <w:r>
        <w:rPr>
          <w:rFonts w:ascii="Arial" w:hAnsi="Arial" w:cs="Arial"/>
        </w:rPr>
        <w:t>ć</w:t>
      </w:r>
      <w:r w:rsidRPr="008671ED">
        <w:rPr>
          <w:rFonts w:ascii="Arial" w:hAnsi="Arial" w:cs="Arial"/>
        </w:rPr>
        <w:t xml:space="preserve"> wyciągark</w:t>
      </w:r>
      <w:r>
        <w:rPr>
          <w:rFonts w:ascii="Arial" w:hAnsi="Arial" w:cs="Arial"/>
        </w:rPr>
        <w:t>ę</w:t>
      </w:r>
      <w:r w:rsidRPr="008671ED">
        <w:rPr>
          <w:rFonts w:ascii="Arial" w:hAnsi="Arial" w:cs="Arial"/>
        </w:rPr>
        <w:t xml:space="preserve"> (najmniejszej i najlżejszej dla danego modelu),</w:t>
      </w:r>
    </w:p>
    <w:p w14:paraId="3A41B6E9" w14:textId="77777777" w:rsidR="008671ED" w:rsidRDefault="008671ED" w:rsidP="008671ED">
      <w:pPr>
        <w:pStyle w:val="Akapitzlist"/>
        <w:numPr>
          <w:ilvl w:val="0"/>
          <w:numId w:val="35"/>
        </w:numPr>
        <w:jc w:val="both"/>
        <w:rPr>
          <w:rFonts w:ascii="Arial" w:hAnsi="Arial" w:cs="Arial"/>
        </w:rPr>
      </w:pPr>
      <w:r w:rsidRPr="008671ED">
        <w:rPr>
          <w:rFonts w:ascii="Arial" w:hAnsi="Arial" w:cs="Arial"/>
        </w:rPr>
        <w:t>Pojemniki i zbiorniki na wodę: po lewej stronie pojazdu podwies</w:t>
      </w:r>
      <w:r>
        <w:rPr>
          <w:rFonts w:ascii="Arial" w:hAnsi="Arial" w:cs="Arial"/>
        </w:rPr>
        <w:t>zony,</w:t>
      </w:r>
      <w:r w:rsidRPr="008671ED">
        <w:rPr>
          <w:rFonts w:ascii="Arial" w:hAnsi="Arial" w:cs="Arial"/>
        </w:rPr>
        <w:t xml:space="preserve"> zamykany na kluczyk, wypełniający całą przestrzeń między osiami pojazdu mieszczący się pod powierzchnią skrzyniową pojazdu, po prawej stronie pojazdu podwiesić zbiornik na wodę pojemności mi</w:t>
      </w:r>
      <w:r>
        <w:rPr>
          <w:rFonts w:ascii="Arial" w:hAnsi="Arial" w:cs="Arial"/>
        </w:rPr>
        <w:t>nimum</w:t>
      </w:r>
      <w:r w:rsidRPr="008671ED">
        <w:rPr>
          <w:rFonts w:ascii="Arial" w:hAnsi="Arial" w:cs="Arial"/>
        </w:rPr>
        <w:t xml:space="preserve"> 20l z dozownikiem i kranikiem, pozostałą przestrzeń wypełnić pojemnikiem zamykanym na kluczyk,</w:t>
      </w:r>
    </w:p>
    <w:p w14:paraId="70F9B8FB" w14:textId="77777777" w:rsidR="00D71DAC" w:rsidRDefault="008671ED" w:rsidP="00D71DAC">
      <w:pPr>
        <w:pStyle w:val="Akapitzlist"/>
        <w:numPr>
          <w:ilvl w:val="0"/>
          <w:numId w:val="35"/>
        </w:numPr>
        <w:jc w:val="both"/>
        <w:rPr>
          <w:rFonts w:ascii="Arial" w:hAnsi="Arial" w:cs="Arial"/>
        </w:rPr>
      </w:pPr>
      <w:r w:rsidRPr="008671ED">
        <w:rPr>
          <w:rFonts w:ascii="Arial" w:hAnsi="Arial" w:cs="Arial"/>
        </w:rPr>
        <w:t>Zawieszenie przednie na drążkach skrętnych,</w:t>
      </w:r>
    </w:p>
    <w:p w14:paraId="47F76C73" w14:textId="77777777" w:rsidR="00D71DAC" w:rsidRDefault="00D71DAC" w:rsidP="00D71DAC">
      <w:pPr>
        <w:pStyle w:val="Akapitzlist"/>
        <w:numPr>
          <w:ilvl w:val="0"/>
          <w:numId w:val="35"/>
        </w:numPr>
        <w:jc w:val="both"/>
        <w:rPr>
          <w:rFonts w:ascii="Arial" w:hAnsi="Arial" w:cs="Arial"/>
        </w:rPr>
      </w:pPr>
      <w:r w:rsidRPr="00D71DAC">
        <w:rPr>
          <w:rFonts w:ascii="Arial" w:hAnsi="Arial" w:cs="Arial"/>
        </w:rPr>
        <w:t>ASR + ESP + system zapobiegający staczaniu się pojazdu przy ruszaniu pod górę (Hill Holder),</w:t>
      </w:r>
    </w:p>
    <w:p w14:paraId="2FBC626D" w14:textId="77777777" w:rsidR="00D71DAC" w:rsidRDefault="00D71DAC" w:rsidP="00D71DAC">
      <w:pPr>
        <w:pStyle w:val="Akapitzlist"/>
        <w:numPr>
          <w:ilvl w:val="0"/>
          <w:numId w:val="35"/>
        </w:numPr>
        <w:jc w:val="both"/>
        <w:rPr>
          <w:rFonts w:ascii="Arial" w:hAnsi="Arial" w:cs="Arial"/>
        </w:rPr>
      </w:pPr>
      <w:r w:rsidRPr="00D71DAC">
        <w:rPr>
          <w:rFonts w:ascii="Arial" w:hAnsi="Arial" w:cs="Arial"/>
        </w:rPr>
        <w:t>Napęd kół tylnych,</w:t>
      </w:r>
    </w:p>
    <w:p w14:paraId="40CAFBCF" w14:textId="2D310A14" w:rsidR="00A0301D" w:rsidRDefault="00A40BDB" w:rsidP="00A0301D">
      <w:pPr>
        <w:pStyle w:val="Akapitzlist"/>
        <w:numPr>
          <w:ilvl w:val="0"/>
          <w:numId w:val="35"/>
        </w:numPr>
        <w:jc w:val="both"/>
        <w:rPr>
          <w:rFonts w:ascii="Arial" w:hAnsi="Arial" w:cs="Arial"/>
        </w:rPr>
      </w:pPr>
      <w:r>
        <w:rPr>
          <w:rFonts w:ascii="Arial" w:hAnsi="Arial" w:cs="Arial"/>
        </w:rPr>
        <w:t>H</w:t>
      </w:r>
      <w:r w:rsidR="00D71DAC" w:rsidRPr="00D71DAC">
        <w:rPr>
          <w:rFonts w:ascii="Arial" w:hAnsi="Arial" w:cs="Arial"/>
        </w:rPr>
        <w:t>ak holowniczy</w:t>
      </w:r>
      <w:r>
        <w:rPr>
          <w:rFonts w:ascii="Arial" w:hAnsi="Arial" w:cs="Arial"/>
        </w:rPr>
        <w:t xml:space="preserve"> z gniazdem 13 pin + 2 przejściówki 13/7</w:t>
      </w:r>
      <w:r w:rsidR="00D71DAC" w:rsidRPr="00D71DAC">
        <w:rPr>
          <w:rFonts w:ascii="Arial" w:hAnsi="Arial" w:cs="Arial"/>
        </w:rPr>
        <w:t>,</w:t>
      </w:r>
    </w:p>
    <w:p w14:paraId="747F3593" w14:textId="77777777" w:rsidR="00A0301D" w:rsidRDefault="00D71DAC" w:rsidP="00A0301D">
      <w:pPr>
        <w:pStyle w:val="Akapitzlist"/>
        <w:numPr>
          <w:ilvl w:val="0"/>
          <w:numId w:val="35"/>
        </w:numPr>
        <w:jc w:val="both"/>
        <w:rPr>
          <w:rFonts w:ascii="Arial" w:hAnsi="Arial" w:cs="Arial"/>
        </w:rPr>
      </w:pPr>
      <w:r w:rsidRPr="00A0301D">
        <w:rPr>
          <w:rFonts w:ascii="Arial" w:hAnsi="Arial" w:cs="Arial"/>
        </w:rPr>
        <w:t>Układ kierowniczy ze wspomaganiem hydraulicznym</w:t>
      </w:r>
      <w:r w:rsidR="00A0301D">
        <w:rPr>
          <w:rFonts w:ascii="Arial" w:hAnsi="Arial" w:cs="Arial"/>
        </w:rPr>
        <w:t xml:space="preserve"> lub elektrycznym</w:t>
      </w:r>
    </w:p>
    <w:p w14:paraId="0F8C05C9" w14:textId="77777777" w:rsidR="00C13207" w:rsidRDefault="00D71DAC" w:rsidP="00C13207">
      <w:pPr>
        <w:pStyle w:val="Akapitzlist"/>
        <w:numPr>
          <w:ilvl w:val="0"/>
          <w:numId w:val="35"/>
        </w:numPr>
        <w:jc w:val="both"/>
        <w:rPr>
          <w:rFonts w:ascii="Arial" w:hAnsi="Arial" w:cs="Arial"/>
        </w:rPr>
      </w:pPr>
      <w:r w:rsidRPr="00A0301D">
        <w:rPr>
          <w:rFonts w:ascii="Arial" w:hAnsi="Arial" w:cs="Arial"/>
        </w:rPr>
        <w:t>Układ hamulcowy dwuobwodowy ze wspomaganiem podciśnieniowym, układ ABS + system rozdzielności hamowania,</w:t>
      </w:r>
    </w:p>
    <w:p w14:paraId="755BD6A2" w14:textId="77777777" w:rsidR="00C13207" w:rsidRDefault="00C13207" w:rsidP="00C13207">
      <w:pPr>
        <w:pStyle w:val="Akapitzlist"/>
        <w:numPr>
          <w:ilvl w:val="0"/>
          <w:numId w:val="35"/>
        </w:numPr>
        <w:jc w:val="both"/>
        <w:rPr>
          <w:rFonts w:ascii="Arial" w:hAnsi="Arial" w:cs="Arial"/>
        </w:rPr>
      </w:pPr>
      <w:r w:rsidRPr="00C13207">
        <w:rPr>
          <w:rFonts w:ascii="Arial" w:hAnsi="Arial" w:cs="Arial"/>
        </w:rPr>
        <w:t>Podgrzewane lusterka zewnętrzne, z możliwie najkrótszym wysięgnikiem przylegającym do kabiny kierowcy,</w:t>
      </w:r>
    </w:p>
    <w:p w14:paraId="0C2DA53E" w14:textId="61B5AD29" w:rsidR="00C13207" w:rsidRDefault="00C13207" w:rsidP="00C13207">
      <w:pPr>
        <w:pStyle w:val="Akapitzlist"/>
        <w:numPr>
          <w:ilvl w:val="0"/>
          <w:numId w:val="35"/>
        </w:numPr>
        <w:jc w:val="both"/>
        <w:rPr>
          <w:rFonts w:ascii="Arial" w:hAnsi="Arial" w:cs="Arial"/>
        </w:rPr>
      </w:pPr>
      <w:r w:rsidRPr="00C13207">
        <w:rPr>
          <w:rFonts w:ascii="Arial" w:hAnsi="Arial" w:cs="Arial"/>
        </w:rPr>
        <w:t>Pakiet elektryczny – szyby otwierane elektrycznie + lusterka sterowane ele</w:t>
      </w:r>
      <w:r w:rsidR="007427B8">
        <w:rPr>
          <w:rFonts w:ascii="Arial" w:hAnsi="Arial" w:cs="Arial"/>
        </w:rPr>
        <w:t>ktrycznie</w:t>
      </w:r>
    </w:p>
    <w:p w14:paraId="740A9046" w14:textId="1DE9A71B" w:rsidR="00C13207" w:rsidRDefault="00C13207" w:rsidP="00C13207">
      <w:pPr>
        <w:pStyle w:val="Akapitzlist"/>
        <w:numPr>
          <w:ilvl w:val="0"/>
          <w:numId w:val="35"/>
        </w:numPr>
        <w:jc w:val="both"/>
        <w:rPr>
          <w:rFonts w:ascii="Arial" w:hAnsi="Arial" w:cs="Arial"/>
        </w:rPr>
      </w:pPr>
      <w:r w:rsidRPr="00C13207">
        <w:rPr>
          <w:rFonts w:ascii="Arial" w:hAnsi="Arial" w:cs="Arial"/>
        </w:rPr>
        <w:t>Demontowane lekkie (</w:t>
      </w:r>
      <w:r w:rsidR="007427B8">
        <w:rPr>
          <w:rFonts w:ascii="Arial" w:hAnsi="Arial" w:cs="Arial"/>
        </w:rPr>
        <w:t xml:space="preserve">wykonane z </w:t>
      </w:r>
      <w:r w:rsidRPr="00C13207">
        <w:rPr>
          <w:rFonts w:ascii="Arial" w:hAnsi="Arial" w:cs="Arial"/>
        </w:rPr>
        <w:t>aluminium) wytrzymale i w minimalnym stopniu ograniczające czytelność - widoczność świateł osłony na światła tylne i przednie,</w:t>
      </w:r>
    </w:p>
    <w:p w14:paraId="07F904CE" w14:textId="5D576807" w:rsidR="00C13207" w:rsidRDefault="00C13207" w:rsidP="00C13207">
      <w:pPr>
        <w:pStyle w:val="Akapitzlist"/>
        <w:numPr>
          <w:ilvl w:val="0"/>
          <w:numId w:val="35"/>
        </w:numPr>
        <w:jc w:val="both"/>
        <w:rPr>
          <w:rFonts w:ascii="Arial" w:hAnsi="Arial" w:cs="Arial"/>
        </w:rPr>
      </w:pPr>
      <w:r w:rsidRPr="00C13207">
        <w:rPr>
          <w:rFonts w:ascii="Arial" w:hAnsi="Arial" w:cs="Arial"/>
        </w:rPr>
        <w:t xml:space="preserve">Klimatyzacja </w:t>
      </w:r>
      <w:r w:rsidR="00EA6843">
        <w:rPr>
          <w:rFonts w:ascii="Arial" w:hAnsi="Arial" w:cs="Arial"/>
        </w:rPr>
        <w:t xml:space="preserve">min </w:t>
      </w:r>
      <w:r w:rsidRPr="00C13207">
        <w:rPr>
          <w:rFonts w:ascii="Arial" w:hAnsi="Arial" w:cs="Arial"/>
        </w:rPr>
        <w:t>manualna,</w:t>
      </w:r>
    </w:p>
    <w:p w14:paraId="19667BD1" w14:textId="77777777" w:rsidR="00C13207" w:rsidRDefault="00C13207" w:rsidP="00C13207">
      <w:pPr>
        <w:pStyle w:val="Akapitzlist"/>
        <w:numPr>
          <w:ilvl w:val="0"/>
          <w:numId w:val="35"/>
        </w:numPr>
        <w:jc w:val="both"/>
        <w:rPr>
          <w:rFonts w:ascii="Arial" w:hAnsi="Arial" w:cs="Arial"/>
        </w:rPr>
      </w:pPr>
      <w:r w:rsidRPr="00C13207">
        <w:rPr>
          <w:rFonts w:ascii="Arial" w:hAnsi="Arial" w:cs="Arial"/>
        </w:rPr>
        <w:t>Zestaw głośnomówiący,</w:t>
      </w:r>
    </w:p>
    <w:p w14:paraId="0105ECD9" w14:textId="77777777" w:rsidR="007427B8" w:rsidRDefault="00C13207" w:rsidP="007427B8">
      <w:pPr>
        <w:pStyle w:val="Akapitzlist"/>
        <w:numPr>
          <w:ilvl w:val="0"/>
          <w:numId w:val="35"/>
        </w:numPr>
        <w:jc w:val="both"/>
        <w:rPr>
          <w:rFonts w:ascii="Arial" w:hAnsi="Arial" w:cs="Arial"/>
        </w:rPr>
      </w:pPr>
      <w:r w:rsidRPr="00C13207">
        <w:rPr>
          <w:rFonts w:ascii="Arial" w:hAnsi="Arial" w:cs="Arial"/>
        </w:rPr>
        <w:t>Boczne listwy ochronne,</w:t>
      </w:r>
    </w:p>
    <w:p w14:paraId="1D3075DE" w14:textId="77777777" w:rsidR="007427B8" w:rsidRDefault="00C13207" w:rsidP="007427B8">
      <w:pPr>
        <w:pStyle w:val="Akapitzlist"/>
        <w:numPr>
          <w:ilvl w:val="0"/>
          <w:numId w:val="35"/>
        </w:numPr>
        <w:jc w:val="both"/>
        <w:rPr>
          <w:rFonts w:ascii="Arial" w:hAnsi="Arial" w:cs="Arial"/>
        </w:rPr>
      </w:pPr>
      <w:r w:rsidRPr="007427B8">
        <w:rPr>
          <w:rFonts w:ascii="Arial" w:hAnsi="Arial" w:cs="Arial"/>
        </w:rPr>
        <w:t>Immobilizer, centralny zamek, radio (zamontowane),</w:t>
      </w:r>
    </w:p>
    <w:p w14:paraId="7385DE64" w14:textId="77777777" w:rsidR="007427B8" w:rsidRDefault="007427B8" w:rsidP="007427B8">
      <w:pPr>
        <w:pStyle w:val="Akapitzlist"/>
        <w:numPr>
          <w:ilvl w:val="0"/>
          <w:numId w:val="35"/>
        </w:numPr>
        <w:jc w:val="both"/>
        <w:rPr>
          <w:rFonts w:ascii="Arial" w:hAnsi="Arial" w:cs="Arial"/>
        </w:rPr>
      </w:pPr>
      <w:r w:rsidRPr="007427B8">
        <w:rPr>
          <w:rFonts w:ascii="Arial" w:hAnsi="Arial" w:cs="Arial"/>
        </w:rPr>
        <w:t>Schowek pod tylnymi siedzeniami (ławką),</w:t>
      </w:r>
    </w:p>
    <w:p w14:paraId="4F225478" w14:textId="77777777" w:rsidR="007427B8" w:rsidRDefault="007427B8" w:rsidP="007427B8">
      <w:pPr>
        <w:pStyle w:val="Akapitzlist"/>
        <w:numPr>
          <w:ilvl w:val="0"/>
          <w:numId w:val="35"/>
        </w:numPr>
        <w:jc w:val="both"/>
        <w:rPr>
          <w:rFonts w:ascii="Arial" w:hAnsi="Arial" w:cs="Arial"/>
        </w:rPr>
      </w:pPr>
      <w:r w:rsidRPr="007427B8">
        <w:rPr>
          <w:rFonts w:ascii="Arial" w:hAnsi="Arial" w:cs="Arial"/>
        </w:rPr>
        <w:t>Koła o średnicy min 15”; koła tylne bliźniacze, opony o wzmocnionej konstrukcji, wielosezonowe / całoroczne, opatrzone na etykiecie UE symbolem alpejskim (SnowGrip) o rzeźbie bieżnika dostosowanej do poruszania się po drogach nieutwardzonych (</w:t>
      </w:r>
      <w:r>
        <w:rPr>
          <w:rFonts w:ascii="Arial" w:hAnsi="Arial" w:cs="Arial"/>
        </w:rPr>
        <w:t>należy ustalić z kierownikiem Zakładu Transportu Zamawiającego podczas realizacji umowy</w:t>
      </w:r>
      <w:r w:rsidRPr="007427B8">
        <w:rPr>
          <w:rFonts w:ascii="Arial" w:hAnsi="Arial" w:cs="Arial"/>
        </w:rPr>
        <w:t>),</w:t>
      </w:r>
    </w:p>
    <w:p w14:paraId="3F541734" w14:textId="77777777" w:rsidR="007427B8" w:rsidRDefault="007427B8" w:rsidP="007427B8">
      <w:pPr>
        <w:pStyle w:val="Akapitzlist"/>
        <w:numPr>
          <w:ilvl w:val="0"/>
          <w:numId w:val="35"/>
        </w:numPr>
        <w:jc w:val="both"/>
        <w:rPr>
          <w:rFonts w:ascii="Arial" w:hAnsi="Arial" w:cs="Arial"/>
        </w:rPr>
      </w:pPr>
      <w:r w:rsidRPr="007427B8">
        <w:rPr>
          <w:rFonts w:ascii="Arial" w:hAnsi="Arial" w:cs="Arial"/>
        </w:rPr>
        <w:t>Nakładki zabezpieczające powlokę lakiernicz</w:t>
      </w:r>
      <w:r>
        <w:rPr>
          <w:rFonts w:ascii="Arial" w:hAnsi="Arial" w:cs="Arial"/>
        </w:rPr>
        <w:t>ą</w:t>
      </w:r>
      <w:r w:rsidRPr="007427B8">
        <w:rPr>
          <w:rFonts w:ascii="Arial" w:hAnsi="Arial" w:cs="Arial"/>
        </w:rPr>
        <w:t xml:space="preserve"> na progi – schodki przy każdych drzwiach (+ dodatkowe 2 komplety)</w:t>
      </w:r>
    </w:p>
    <w:p w14:paraId="18C9F24A" w14:textId="77777777" w:rsidR="007427B8" w:rsidRPr="00FE47DB" w:rsidRDefault="007427B8" w:rsidP="007427B8">
      <w:pPr>
        <w:pStyle w:val="Akapitzlist"/>
        <w:numPr>
          <w:ilvl w:val="0"/>
          <w:numId w:val="35"/>
        </w:numPr>
        <w:jc w:val="both"/>
        <w:rPr>
          <w:rFonts w:ascii="Arial" w:hAnsi="Arial" w:cs="Arial"/>
          <w:color w:val="000000" w:themeColor="text1"/>
        </w:rPr>
      </w:pPr>
      <w:r w:rsidRPr="007427B8">
        <w:rPr>
          <w:rFonts w:ascii="Arial" w:hAnsi="Arial" w:cs="Arial"/>
        </w:rPr>
        <w:t>Koło zapasowe pełnowymiarowe (</w:t>
      </w:r>
      <w:r w:rsidRPr="00FE47DB">
        <w:rPr>
          <w:rFonts w:ascii="Arial" w:hAnsi="Arial" w:cs="Arial"/>
          <w:color w:val="000000" w:themeColor="text1"/>
        </w:rPr>
        <w:t>mocowane do ramy lub podwozia samochodu od spodu),</w:t>
      </w:r>
    </w:p>
    <w:p w14:paraId="0F689A81" w14:textId="77777777" w:rsidR="007427B8" w:rsidRPr="00FE47DB" w:rsidRDefault="007427B8" w:rsidP="007427B8">
      <w:pPr>
        <w:pStyle w:val="Akapitzlist"/>
        <w:numPr>
          <w:ilvl w:val="0"/>
          <w:numId w:val="35"/>
        </w:numPr>
        <w:jc w:val="both"/>
        <w:rPr>
          <w:rFonts w:ascii="Arial" w:hAnsi="Arial" w:cs="Arial"/>
          <w:color w:val="000000" w:themeColor="text1"/>
        </w:rPr>
      </w:pPr>
      <w:r w:rsidRPr="00FE47DB">
        <w:rPr>
          <w:rFonts w:ascii="Arial" w:hAnsi="Arial" w:cs="Arial"/>
          <w:color w:val="000000" w:themeColor="text1"/>
        </w:rPr>
        <w:t>Komplet dywaników gumowych + komplet pokrowców na siedzenia,</w:t>
      </w:r>
    </w:p>
    <w:p w14:paraId="487F8686" w14:textId="77777777" w:rsidR="007427B8" w:rsidRPr="00FE47DB" w:rsidRDefault="007427B8" w:rsidP="007427B8">
      <w:pPr>
        <w:pStyle w:val="Akapitzlist"/>
        <w:numPr>
          <w:ilvl w:val="0"/>
          <w:numId w:val="35"/>
        </w:numPr>
        <w:jc w:val="both"/>
        <w:rPr>
          <w:rFonts w:ascii="Arial" w:hAnsi="Arial" w:cs="Arial"/>
          <w:color w:val="000000" w:themeColor="text1"/>
        </w:rPr>
      </w:pPr>
      <w:r w:rsidRPr="00FE47DB">
        <w:rPr>
          <w:rFonts w:ascii="Arial" w:hAnsi="Arial" w:cs="Arial"/>
          <w:color w:val="000000" w:themeColor="text1"/>
        </w:rPr>
        <w:t>Korek wlewu paliwa zamykany na kluczyk lub centralnie</w:t>
      </w:r>
    </w:p>
    <w:p w14:paraId="02C2F9E9" w14:textId="77777777" w:rsidR="007427B8" w:rsidRPr="00FE47DB" w:rsidRDefault="007427B8" w:rsidP="007427B8">
      <w:pPr>
        <w:pStyle w:val="Akapitzlist"/>
        <w:numPr>
          <w:ilvl w:val="0"/>
          <w:numId w:val="35"/>
        </w:numPr>
        <w:jc w:val="both"/>
        <w:rPr>
          <w:rFonts w:ascii="Arial" w:hAnsi="Arial" w:cs="Arial"/>
          <w:color w:val="000000" w:themeColor="text1"/>
        </w:rPr>
      </w:pPr>
      <w:r w:rsidRPr="00FE47DB">
        <w:rPr>
          <w:rFonts w:ascii="Arial" w:hAnsi="Arial" w:cs="Arial"/>
          <w:color w:val="000000" w:themeColor="text1"/>
        </w:rPr>
        <w:t>Kliny zabezpieczające pod koła: 2 sztuki zamontowane na skrzyni lub do ramy</w:t>
      </w:r>
    </w:p>
    <w:p w14:paraId="00C58824" w14:textId="3C4A2039" w:rsidR="007427B8" w:rsidRDefault="007427B8" w:rsidP="007427B8">
      <w:pPr>
        <w:pStyle w:val="Akapitzlist"/>
        <w:numPr>
          <w:ilvl w:val="0"/>
          <w:numId w:val="35"/>
        </w:numPr>
        <w:jc w:val="both"/>
        <w:rPr>
          <w:rFonts w:ascii="Arial" w:hAnsi="Arial" w:cs="Arial"/>
          <w:color w:val="000000" w:themeColor="text1"/>
        </w:rPr>
      </w:pPr>
      <w:r w:rsidRPr="00FE47DB">
        <w:rPr>
          <w:rFonts w:ascii="Arial" w:hAnsi="Arial" w:cs="Arial"/>
          <w:color w:val="000000" w:themeColor="text1"/>
        </w:rPr>
        <w:t>Światła do jazdy dziennej (diodowe LED),</w:t>
      </w:r>
    </w:p>
    <w:p w14:paraId="75A2BAA6" w14:textId="3F3DE5A3" w:rsidR="00FE47DB" w:rsidRDefault="00FE47DB" w:rsidP="00FE47DB">
      <w:pPr>
        <w:pStyle w:val="Akapitzlist"/>
        <w:numPr>
          <w:ilvl w:val="0"/>
          <w:numId w:val="35"/>
        </w:numPr>
        <w:jc w:val="both"/>
        <w:rPr>
          <w:rFonts w:ascii="Arial" w:hAnsi="Arial" w:cs="Arial"/>
        </w:rPr>
      </w:pPr>
      <w:r w:rsidRPr="001E0A1E">
        <w:rPr>
          <w:rFonts w:ascii="Arial" w:hAnsi="Arial" w:cs="Arial"/>
        </w:rPr>
        <w:t>Wyposażony w lampę sygnalizacyjną - diodową (z zmniejszonym poborze mocy) z napisem: „MWiK Bydgoszcz” pomarańczow</w:t>
      </w:r>
      <w:r w:rsidR="00F26541">
        <w:rPr>
          <w:rFonts w:ascii="Arial" w:hAnsi="Arial" w:cs="Arial"/>
        </w:rPr>
        <w:t>ą</w:t>
      </w:r>
      <w:r w:rsidRPr="001E0A1E">
        <w:rPr>
          <w:rFonts w:ascii="Arial" w:hAnsi="Arial" w:cs="Arial"/>
        </w:rPr>
        <w:t xml:space="preserve"> zamontowaną na stelażu widoczną po obrysie pojazdu</w:t>
      </w:r>
      <w:r>
        <w:rPr>
          <w:rFonts w:ascii="Arial" w:hAnsi="Arial" w:cs="Arial"/>
        </w:rPr>
        <w:t>.</w:t>
      </w:r>
    </w:p>
    <w:p w14:paraId="5A9B55C0" w14:textId="0272E47C" w:rsidR="00C805EB" w:rsidRDefault="00C805EB" w:rsidP="00FE47DB">
      <w:pPr>
        <w:pStyle w:val="Akapitzlist"/>
        <w:numPr>
          <w:ilvl w:val="0"/>
          <w:numId w:val="35"/>
        </w:numPr>
        <w:jc w:val="both"/>
        <w:rPr>
          <w:rFonts w:ascii="Arial" w:hAnsi="Arial" w:cs="Arial"/>
        </w:rPr>
      </w:pPr>
      <w:r>
        <w:rPr>
          <w:rFonts w:ascii="Arial" w:hAnsi="Arial" w:cs="Arial"/>
        </w:rPr>
        <w:lastRenderedPageBreak/>
        <w:t>KOLOR</w:t>
      </w:r>
      <w:r w:rsidR="0077165E">
        <w:rPr>
          <w:rFonts w:ascii="Arial" w:hAnsi="Arial" w:cs="Arial"/>
        </w:rPr>
        <w:t>: biały</w:t>
      </w:r>
    </w:p>
    <w:p w14:paraId="70BE067C" w14:textId="7E83213C" w:rsidR="00FE47DB" w:rsidRPr="00E151F7" w:rsidRDefault="00F26541" w:rsidP="00F26541">
      <w:pPr>
        <w:pStyle w:val="Nagwek1"/>
        <w:numPr>
          <w:ilvl w:val="0"/>
          <w:numId w:val="0"/>
        </w:numPr>
        <w:ind w:left="4820" w:hanging="5387"/>
        <w:jc w:val="both"/>
        <w:rPr>
          <w:rFonts w:ascii="Arial" w:hAnsi="Arial" w:cs="Arial"/>
          <w:sz w:val="22"/>
          <w:szCs w:val="22"/>
        </w:rPr>
      </w:pPr>
      <w:r>
        <w:rPr>
          <w:rFonts w:ascii="Arial" w:hAnsi="Arial" w:cs="Arial"/>
          <w:sz w:val="22"/>
          <w:szCs w:val="22"/>
        </w:rPr>
        <w:t xml:space="preserve">2. </w:t>
      </w:r>
      <w:r w:rsidR="00FE47DB" w:rsidRPr="00E151F7">
        <w:rPr>
          <w:rFonts w:ascii="Arial" w:hAnsi="Arial" w:cs="Arial"/>
          <w:sz w:val="22"/>
          <w:szCs w:val="22"/>
        </w:rPr>
        <w:t>Inne</w:t>
      </w:r>
    </w:p>
    <w:p w14:paraId="450BBEC1" w14:textId="77777777" w:rsidR="00FE47DB" w:rsidRPr="00E151F7" w:rsidRDefault="00FE47DB" w:rsidP="00FE47DB">
      <w:pPr>
        <w:ind w:hanging="360"/>
        <w:rPr>
          <w:rFonts w:ascii="Arial" w:hAnsi="Arial" w:cs="Arial"/>
        </w:rPr>
      </w:pPr>
      <w:r>
        <w:rPr>
          <w:rFonts w:ascii="Arial" w:hAnsi="Arial" w:cs="Arial"/>
        </w:rPr>
        <w:t xml:space="preserve">       </w:t>
      </w:r>
      <w:r w:rsidRPr="00E151F7">
        <w:rPr>
          <w:rFonts w:ascii="Arial" w:hAnsi="Arial" w:cs="Arial"/>
        </w:rPr>
        <w:t>W  samochodzie wykonawca musi zamontować uwzględn</w:t>
      </w:r>
      <w:r>
        <w:rPr>
          <w:rFonts w:ascii="Arial" w:hAnsi="Arial" w:cs="Arial"/>
        </w:rPr>
        <w:t>iając</w:t>
      </w:r>
      <w:r w:rsidRPr="00E151F7">
        <w:rPr>
          <w:rFonts w:ascii="Arial" w:hAnsi="Arial" w:cs="Arial"/>
        </w:rPr>
        <w:t xml:space="preserve"> następujące koszty:</w:t>
      </w:r>
    </w:p>
    <w:p w14:paraId="2C1DF308" w14:textId="77777777" w:rsidR="00FE47DB" w:rsidRDefault="00FE47DB" w:rsidP="00FE47DB">
      <w:pPr>
        <w:spacing w:after="0" w:line="240" w:lineRule="auto"/>
        <w:ind w:left="567" w:hanging="425"/>
        <w:jc w:val="both"/>
        <w:rPr>
          <w:rFonts w:ascii="Arial" w:hAnsi="Arial" w:cs="Arial"/>
        </w:rPr>
      </w:pPr>
      <w:r>
        <w:rPr>
          <w:rFonts w:ascii="Arial" w:hAnsi="Arial" w:cs="Arial"/>
        </w:rPr>
        <w:t xml:space="preserve">1) </w:t>
      </w:r>
      <w:r w:rsidRPr="00FE47DB">
        <w:rPr>
          <w:rFonts w:ascii="Arial" w:hAnsi="Arial" w:cs="Arial"/>
        </w:rPr>
        <w:t>System nadzoru i monitoringu pojazdu (identyfikator kierowcy, rejestrator GPS, przystawka CAN lub sonda ultradźwiękowa) zgodnie z założeniami Zamawiającego (system użytkowany przez Zamawiającego) – Koszt zakupu urządzenia i jego montażu  został ustalony z firmą ATROM sp. z o. o. sp. k. ul. Osadnicza 18, 63-400 Ostrów Wielkopolski w ramach użytkowanego systemu monitoringu „AutoSAT3” i wynosi 4.000,00 zł bez podatku VAT.</w:t>
      </w:r>
    </w:p>
    <w:p w14:paraId="16CF488B" w14:textId="3828EE7E" w:rsidR="00FE47DB" w:rsidRDefault="00FE47DB" w:rsidP="00FE47DB">
      <w:pPr>
        <w:spacing w:after="0" w:line="240" w:lineRule="auto"/>
        <w:ind w:left="567" w:hanging="425"/>
        <w:jc w:val="both"/>
        <w:rPr>
          <w:rFonts w:ascii="Arial" w:hAnsi="Arial" w:cs="Arial"/>
        </w:rPr>
      </w:pPr>
      <w:r>
        <w:rPr>
          <w:rFonts w:ascii="Arial" w:hAnsi="Arial" w:cs="Arial"/>
        </w:rPr>
        <w:t xml:space="preserve">2)   </w:t>
      </w:r>
      <w:r w:rsidRPr="00FE47DB">
        <w:rPr>
          <w:rFonts w:ascii="Arial" w:hAnsi="Arial" w:cs="Arial"/>
        </w:rPr>
        <w:t>Radiotelefon marki "Motorola DM-2600 (UHF), pasmo częstotliwości 403-470 MHz, w zestawie: mikrofon, kabel zasilający, uchwyty do bazy i mikrofonu. Ustalono cenę  2340 zł bez podatku VAT przez  firmę: P.D.H Con- Spark Sp. z o.o., al. Jana Pawła II1, 81-345 Gdynia. Antena zostanie dostarczona przez Zamawiającego.</w:t>
      </w:r>
    </w:p>
    <w:p w14:paraId="50B2D4CA" w14:textId="2C57E713" w:rsidR="00FE47DB" w:rsidRPr="00FE47DB" w:rsidRDefault="00FE47DB" w:rsidP="00FE47DB">
      <w:pPr>
        <w:spacing w:after="0" w:line="240" w:lineRule="auto"/>
        <w:ind w:left="567" w:hanging="425"/>
        <w:jc w:val="both"/>
        <w:rPr>
          <w:rFonts w:ascii="Arial" w:hAnsi="Arial" w:cs="Arial"/>
        </w:rPr>
      </w:pPr>
      <w:r>
        <w:rPr>
          <w:rFonts w:ascii="Arial" w:hAnsi="Arial" w:cs="Arial"/>
        </w:rPr>
        <w:t xml:space="preserve">3)   </w:t>
      </w:r>
      <w:r w:rsidRPr="00FE47DB">
        <w:rPr>
          <w:rFonts w:ascii="Arial" w:hAnsi="Arial" w:cs="Arial"/>
        </w:rPr>
        <w:t xml:space="preserve">Plandekę w kolorze niebieskim (należy ustalić  z Kierownikiem Zakładu </w:t>
      </w:r>
      <w:r>
        <w:rPr>
          <w:rFonts w:ascii="Arial" w:hAnsi="Arial" w:cs="Arial"/>
        </w:rPr>
        <w:t>Produkcji Wody lub Zakładu Transportu</w:t>
      </w:r>
      <w:r w:rsidRPr="00FE47DB">
        <w:rPr>
          <w:rFonts w:ascii="Arial" w:hAnsi="Arial" w:cs="Arial"/>
        </w:rPr>
        <w:t xml:space="preserve"> podczas realizacji umowy</w:t>
      </w:r>
      <w:r>
        <w:rPr>
          <w:rFonts w:ascii="Arial" w:hAnsi="Arial" w:cs="Arial"/>
        </w:rPr>
        <w:t>)</w:t>
      </w:r>
    </w:p>
    <w:p w14:paraId="4C78D8CD" w14:textId="77777777" w:rsidR="008A16A4" w:rsidRPr="00C805EB" w:rsidRDefault="008A16A4" w:rsidP="00C805EB">
      <w:pPr>
        <w:spacing w:after="0" w:line="240" w:lineRule="auto"/>
        <w:jc w:val="both"/>
        <w:rPr>
          <w:rFonts w:ascii="Arial" w:hAnsi="Arial" w:cs="Arial"/>
        </w:rPr>
      </w:pPr>
    </w:p>
    <w:p w14:paraId="532218FF" w14:textId="5C16B11C" w:rsidR="008A16A4" w:rsidRPr="00E151F7" w:rsidRDefault="008A16A4" w:rsidP="008A16A4">
      <w:pPr>
        <w:pStyle w:val="Nagwek1"/>
        <w:numPr>
          <w:ilvl w:val="0"/>
          <w:numId w:val="0"/>
        </w:numPr>
        <w:ind w:left="4820" w:hanging="5246"/>
        <w:rPr>
          <w:rFonts w:ascii="Arial" w:hAnsi="Arial" w:cs="Arial"/>
          <w:sz w:val="22"/>
          <w:szCs w:val="22"/>
        </w:rPr>
      </w:pPr>
      <w:r>
        <w:rPr>
          <w:rFonts w:ascii="Arial" w:hAnsi="Arial" w:cs="Arial"/>
          <w:sz w:val="22"/>
          <w:szCs w:val="22"/>
        </w:rPr>
        <w:t xml:space="preserve">3. </w:t>
      </w:r>
      <w:r w:rsidRPr="00E151F7">
        <w:rPr>
          <w:rFonts w:ascii="Arial" w:hAnsi="Arial" w:cs="Arial"/>
          <w:sz w:val="22"/>
          <w:szCs w:val="22"/>
        </w:rPr>
        <w:t xml:space="preserve">Dokumenty </w:t>
      </w:r>
    </w:p>
    <w:p w14:paraId="5E25D763" w14:textId="77777777" w:rsidR="008A16A4" w:rsidRPr="000750B8" w:rsidRDefault="008A16A4" w:rsidP="008A16A4">
      <w:pPr>
        <w:spacing w:after="0" w:line="240" w:lineRule="auto"/>
        <w:rPr>
          <w:rFonts w:ascii="Arial" w:hAnsi="Arial" w:cs="Arial"/>
        </w:rPr>
      </w:pPr>
      <w:r w:rsidRPr="00E151F7">
        <w:rPr>
          <w:rFonts w:ascii="Arial" w:hAnsi="Arial" w:cs="Arial"/>
        </w:rPr>
        <w:t>W dniu odbioru wykonawca ma dostarczyć następujące dokumenty:</w:t>
      </w:r>
    </w:p>
    <w:p w14:paraId="68AF9F09" w14:textId="77777777" w:rsidR="008A16A4" w:rsidRDefault="008A16A4" w:rsidP="008A16A4">
      <w:pPr>
        <w:pStyle w:val="Akapitzlist"/>
        <w:numPr>
          <w:ilvl w:val="0"/>
          <w:numId w:val="37"/>
        </w:numPr>
        <w:rPr>
          <w:rFonts w:ascii="Arial" w:hAnsi="Arial" w:cs="Arial"/>
        </w:rPr>
      </w:pPr>
      <w:r w:rsidRPr="008A16A4">
        <w:rPr>
          <w:rFonts w:ascii="Arial" w:hAnsi="Arial" w:cs="Arial"/>
        </w:rPr>
        <w:t>homologacja samochodu ciężarowego</w:t>
      </w:r>
    </w:p>
    <w:p w14:paraId="5EAA6508" w14:textId="77777777" w:rsidR="008A16A4" w:rsidRDefault="008A16A4" w:rsidP="008A16A4">
      <w:pPr>
        <w:pStyle w:val="Akapitzlist"/>
        <w:numPr>
          <w:ilvl w:val="0"/>
          <w:numId w:val="37"/>
        </w:numPr>
        <w:rPr>
          <w:rFonts w:ascii="Arial" w:hAnsi="Arial" w:cs="Arial"/>
        </w:rPr>
      </w:pPr>
      <w:r w:rsidRPr="008A16A4">
        <w:rPr>
          <w:rFonts w:ascii="Arial" w:hAnsi="Arial" w:cs="Arial"/>
        </w:rPr>
        <w:t xml:space="preserve">wszystkie dodatkowe dokumenty wymagane przy rejestracji pojazdu.  </w:t>
      </w:r>
    </w:p>
    <w:p w14:paraId="3669CE56" w14:textId="4CBF36E9" w:rsidR="008A16A4" w:rsidRPr="008A16A4" w:rsidRDefault="008A16A4" w:rsidP="008A16A4">
      <w:pPr>
        <w:pStyle w:val="Akapitzlist"/>
        <w:numPr>
          <w:ilvl w:val="0"/>
          <w:numId w:val="37"/>
        </w:numPr>
        <w:rPr>
          <w:rFonts w:ascii="Arial" w:hAnsi="Arial" w:cs="Arial"/>
        </w:rPr>
      </w:pPr>
      <w:r w:rsidRPr="008A16A4">
        <w:rPr>
          <w:rFonts w:ascii="Arial" w:hAnsi="Arial" w:cs="Arial"/>
        </w:rPr>
        <w:t xml:space="preserve">ubezpieczenie OC na rok, </w:t>
      </w:r>
    </w:p>
    <w:p w14:paraId="141D7ABC" w14:textId="77777777" w:rsidR="008A16A4" w:rsidRPr="0096303B" w:rsidRDefault="008A16A4" w:rsidP="008A16A4">
      <w:pPr>
        <w:jc w:val="both"/>
        <w:rPr>
          <w:rFonts w:ascii="Arial" w:hAnsi="Arial" w:cs="Arial"/>
        </w:rPr>
      </w:pPr>
      <w:r>
        <w:rPr>
          <w:rFonts w:ascii="Arial" w:hAnsi="Arial" w:cs="Arial"/>
        </w:rPr>
        <w:t>Serwis gwarancyjny (autoryzowany) w odległości do 20 km od siedziby Zamawiającego przy ul. Toruńskiej 103 w Bydgoszczy, powyżej 20 km wykonawca na swój koszt dostarczy i zwróci samochód po wykonanym przeglądzie.</w:t>
      </w:r>
      <w:r w:rsidRPr="0096303B">
        <w:rPr>
          <w:rFonts w:ascii="Arial" w:hAnsi="Arial" w:cs="Arial"/>
        </w:rPr>
        <w:t xml:space="preserve"> </w:t>
      </w:r>
    </w:p>
    <w:p w14:paraId="52B06689" w14:textId="77777777" w:rsidR="001722A4" w:rsidRDefault="001722A4" w:rsidP="00C27C2E">
      <w:pPr>
        <w:pStyle w:val="Akapitzlist"/>
        <w:rPr>
          <w:rFonts w:ascii="Arial" w:hAnsi="Arial" w:cs="Arial"/>
        </w:rPr>
      </w:pPr>
    </w:p>
    <w:p w14:paraId="2FD0D2C7" w14:textId="77777777" w:rsidR="00C805EB" w:rsidRDefault="00C805EB" w:rsidP="00C27C2E">
      <w:pPr>
        <w:pStyle w:val="Akapitzlist"/>
        <w:rPr>
          <w:rFonts w:ascii="Arial" w:hAnsi="Arial" w:cs="Arial"/>
        </w:rPr>
      </w:pPr>
    </w:p>
    <w:p w14:paraId="30FA0078" w14:textId="77777777" w:rsidR="00C805EB" w:rsidRDefault="00C805EB" w:rsidP="00C27C2E">
      <w:pPr>
        <w:pStyle w:val="Akapitzlist"/>
        <w:rPr>
          <w:rFonts w:ascii="Arial" w:hAnsi="Arial" w:cs="Arial"/>
        </w:rPr>
      </w:pPr>
    </w:p>
    <w:p w14:paraId="0B2843D1" w14:textId="77777777" w:rsidR="00C805EB" w:rsidRDefault="00C805EB" w:rsidP="00C27C2E">
      <w:pPr>
        <w:pStyle w:val="Akapitzlist"/>
        <w:rPr>
          <w:rFonts w:ascii="Arial" w:hAnsi="Arial" w:cs="Arial"/>
        </w:rPr>
      </w:pPr>
    </w:p>
    <w:p w14:paraId="7B33CC5B" w14:textId="77777777" w:rsidR="00C805EB" w:rsidRDefault="00C805EB" w:rsidP="00C27C2E">
      <w:pPr>
        <w:pStyle w:val="Akapitzlist"/>
        <w:rPr>
          <w:rFonts w:ascii="Arial" w:hAnsi="Arial" w:cs="Arial"/>
        </w:rPr>
      </w:pPr>
    </w:p>
    <w:p w14:paraId="168EFFEE" w14:textId="77777777" w:rsidR="00C805EB" w:rsidRDefault="00C805EB" w:rsidP="00C27C2E">
      <w:pPr>
        <w:pStyle w:val="Akapitzlist"/>
        <w:rPr>
          <w:rFonts w:ascii="Arial" w:hAnsi="Arial" w:cs="Arial"/>
        </w:rPr>
      </w:pPr>
    </w:p>
    <w:p w14:paraId="36C5BE92" w14:textId="77777777" w:rsidR="00C805EB" w:rsidRDefault="00C805EB" w:rsidP="00C27C2E">
      <w:pPr>
        <w:pStyle w:val="Akapitzlist"/>
        <w:rPr>
          <w:rFonts w:ascii="Arial" w:hAnsi="Arial" w:cs="Arial"/>
        </w:rPr>
      </w:pPr>
    </w:p>
    <w:p w14:paraId="5E243297" w14:textId="77777777" w:rsidR="00C805EB" w:rsidRDefault="00C805EB" w:rsidP="00C27C2E">
      <w:pPr>
        <w:pStyle w:val="Akapitzlist"/>
        <w:rPr>
          <w:rFonts w:ascii="Arial" w:hAnsi="Arial" w:cs="Arial"/>
        </w:rPr>
      </w:pPr>
    </w:p>
    <w:p w14:paraId="30058999" w14:textId="77777777" w:rsidR="00C805EB" w:rsidRDefault="00C805EB" w:rsidP="00C27C2E">
      <w:pPr>
        <w:pStyle w:val="Akapitzlist"/>
        <w:rPr>
          <w:rFonts w:ascii="Arial" w:hAnsi="Arial" w:cs="Arial"/>
        </w:rPr>
      </w:pPr>
    </w:p>
    <w:p w14:paraId="490132F3" w14:textId="77777777" w:rsidR="00C805EB" w:rsidRDefault="00C805EB" w:rsidP="00C27C2E">
      <w:pPr>
        <w:pStyle w:val="Akapitzlist"/>
        <w:rPr>
          <w:rFonts w:ascii="Arial" w:hAnsi="Arial" w:cs="Arial"/>
        </w:rPr>
      </w:pPr>
    </w:p>
    <w:p w14:paraId="4C487952" w14:textId="77777777" w:rsidR="00C805EB" w:rsidRDefault="00C805EB" w:rsidP="00C27C2E">
      <w:pPr>
        <w:pStyle w:val="Akapitzlist"/>
        <w:rPr>
          <w:rFonts w:ascii="Arial" w:hAnsi="Arial" w:cs="Arial"/>
        </w:rPr>
      </w:pPr>
    </w:p>
    <w:p w14:paraId="5EF364C9" w14:textId="77777777" w:rsidR="00C805EB" w:rsidRDefault="00C805EB" w:rsidP="00C27C2E">
      <w:pPr>
        <w:pStyle w:val="Akapitzlist"/>
        <w:rPr>
          <w:rFonts w:ascii="Arial" w:hAnsi="Arial" w:cs="Arial"/>
        </w:rPr>
      </w:pPr>
    </w:p>
    <w:p w14:paraId="34340958" w14:textId="77777777" w:rsidR="00C805EB" w:rsidRDefault="00C805EB" w:rsidP="00C27C2E">
      <w:pPr>
        <w:pStyle w:val="Akapitzlist"/>
        <w:rPr>
          <w:rFonts w:ascii="Arial" w:hAnsi="Arial" w:cs="Arial"/>
        </w:rPr>
      </w:pPr>
    </w:p>
    <w:p w14:paraId="700F8604" w14:textId="77777777" w:rsidR="00C805EB" w:rsidRDefault="00C805EB" w:rsidP="00C27C2E">
      <w:pPr>
        <w:pStyle w:val="Akapitzlist"/>
        <w:rPr>
          <w:rFonts w:ascii="Arial" w:hAnsi="Arial" w:cs="Arial"/>
        </w:rPr>
      </w:pPr>
    </w:p>
    <w:p w14:paraId="5BDD188A" w14:textId="77777777" w:rsidR="00C805EB" w:rsidRDefault="00C805EB" w:rsidP="00C27C2E">
      <w:pPr>
        <w:pStyle w:val="Akapitzlist"/>
        <w:rPr>
          <w:rFonts w:ascii="Arial" w:hAnsi="Arial" w:cs="Arial"/>
        </w:rPr>
      </w:pPr>
    </w:p>
    <w:p w14:paraId="347A9C77" w14:textId="77777777" w:rsidR="00C805EB" w:rsidRDefault="00C805EB" w:rsidP="00C27C2E">
      <w:pPr>
        <w:pStyle w:val="Akapitzlist"/>
        <w:rPr>
          <w:rFonts w:ascii="Arial" w:hAnsi="Arial" w:cs="Arial"/>
        </w:rPr>
      </w:pPr>
    </w:p>
    <w:p w14:paraId="1F6C010D" w14:textId="77777777" w:rsidR="00C805EB" w:rsidRDefault="00C805EB" w:rsidP="00C27C2E">
      <w:pPr>
        <w:pStyle w:val="Akapitzlist"/>
        <w:rPr>
          <w:rFonts w:ascii="Arial" w:hAnsi="Arial" w:cs="Arial"/>
        </w:rPr>
      </w:pPr>
    </w:p>
    <w:p w14:paraId="465A8D41" w14:textId="77777777" w:rsidR="00C805EB" w:rsidRDefault="00C805EB" w:rsidP="00C27C2E">
      <w:pPr>
        <w:pStyle w:val="Akapitzlist"/>
        <w:rPr>
          <w:rFonts w:ascii="Arial" w:hAnsi="Arial" w:cs="Arial"/>
        </w:rPr>
      </w:pPr>
    </w:p>
    <w:p w14:paraId="198C85AF" w14:textId="77777777" w:rsidR="00C805EB" w:rsidRDefault="00C805EB" w:rsidP="00C27C2E">
      <w:pPr>
        <w:pStyle w:val="Akapitzlist"/>
        <w:rPr>
          <w:rFonts w:ascii="Arial" w:hAnsi="Arial" w:cs="Arial"/>
        </w:rPr>
      </w:pPr>
    </w:p>
    <w:p w14:paraId="47A9ED1C" w14:textId="77777777" w:rsidR="00C805EB" w:rsidRDefault="00C805EB" w:rsidP="00C27C2E">
      <w:pPr>
        <w:pStyle w:val="Akapitzlist"/>
        <w:rPr>
          <w:rFonts w:ascii="Arial" w:hAnsi="Arial" w:cs="Arial"/>
        </w:rPr>
      </w:pPr>
    </w:p>
    <w:p w14:paraId="04D2059A" w14:textId="77777777" w:rsidR="00C805EB" w:rsidRDefault="00C805EB" w:rsidP="00C27C2E">
      <w:pPr>
        <w:pStyle w:val="Akapitzlist"/>
        <w:rPr>
          <w:rFonts w:ascii="Arial" w:hAnsi="Arial" w:cs="Arial"/>
        </w:rPr>
      </w:pPr>
    </w:p>
    <w:p w14:paraId="24572A72" w14:textId="66843515" w:rsidR="00C805EB" w:rsidRPr="00E151F7" w:rsidRDefault="00C805EB" w:rsidP="00C805EB">
      <w:pPr>
        <w:jc w:val="both"/>
        <w:rPr>
          <w:rFonts w:ascii="Arial" w:hAnsi="Arial" w:cs="Arial"/>
          <w:bCs/>
          <w:sz w:val="20"/>
          <w:szCs w:val="20"/>
          <w:u w:val="single"/>
        </w:rPr>
      </w:pPr>
      <w:r w:rsidRPr="00135303">
        <w:rPr>
          <w:rFonts w:ascii="Arial" w:hAnsi="Arial" w:cs="Arial"/>
          <w:b/>
          <w:u w:val="single"/>
        </w:rPr>
        <w:lastRenderedPageBreak/>
        <w:t>Załącznik nr 8</w:t>
      </w:r>
      <w:r>
        <w:rPr>
          <w:rFonts w:ascii="Arial" w:hAnsi="Arial" w:cs="Arial"/>
          <w:b/>
          <w:u w:val="single"/>
        </w:rPr>
        <w:t xml:space="preserve"> c</w:t>
      </w:r>
      <w:r w:rsidRPr="00135303">
        <w:rPr>
          <w:rFonts w:ascii="Arial" w:hAnsi="Arial" w:cs="Arial"/>
          <w:b/>
          <w:u w:val="single"/>
        </w:rPr>
        <w:t xml:space="preserve"> do SIWZ</w:t>
      </w:r>
      <w:r w:rsidRPr="00135303">
        <w:rPr>
          <w:rFonts w:ascii="Arial" w:hAnsi="Arial" w:cs="Arial"/>
          <w:bCs/>
          <w:sz w:val="20"/>
          <w:szCs w:val="20"/>
          <w:u w:val="single"/>
        </w:rPr>
        <w:t xml:space="preserve"> – Opis przedmiotu zamówienia</w:t>
      </w:r>
      <w:r>
        <w:rPr>
          <w:rFonts w:ascii="Arial" w:hAnsi="Arial" w:cs="Arial"/>
          <w:bCs/>
          <w:sz w:val="20"/>
          <w:szCs w:val="20"/>
          <w:u w:val="single"/>
        </w:rPr>
        <w:t xml:space="preserve"> – MODEL III</w:t>
      </w:r>
    </w:p>
    <w:p w14:paraId="3F0418C0" w14:textId="78F564E1" w:rsidR="00C805EB" w:rsidRDefault="00C805EB" w:rsidP="00C805EB">
      <w:pPr>
        <w:tabs>
          <w:tab w:val="left" w:pos="567"/>
          <w:tab w:val="left" w:pos="4536"/>
          <w:tab w:val="left" w:pos="5953"/>
        </w:tabs>
        <w:jc w:val="center"/>
        <w:rPr>
          <w:rFonts w:ascii="Arial" w:hAnsi="Arial"/>
          <w:b/>
          <w:sz w:val="28"/>
          <w:szCs w:val="28"/>
          <w:u w:val="single"/>
        </w:rPr>
      </w:pPr>
      <w:r w:rsidRPr="000D6BC6">
        <w:rPr>
          <w:rFonts w:ascii="Arial" w:hAnsi="Arial"/>
          <w:b/>
          <w:sz w:val="28"/>
          <w:szCs w:val="28"/>
          <w:u w:val="single"/>
        </w:rPr>
        <w:t>Opis przedmiotu zamówienia (OPZ)</w:t>
      </w:r>
      <w:r>
        <w:rPr>
          <w:rFonts w:ascii="Arial" w:hAnsi="Arial"/>
          <w:b/>
          <w:sz w:val="28"/>
          <w:szCs w:val="28"/>
          <w:u w:val="single"/>
        </w:rPr>
        <w:t xml:space="preserve"> – MODEL III</w:t>
      </w:r>
    </w:p>
    <w:p w14:paraId="1B366694" w14:textId="77777777" w:rsidR="00C805EB" w:rsidRPr="00A13A68" w:rsidRDefault="00C805EB" w:rsidP="00C805EB">
      <w:pPr>
        <w:tabs>
          <w:tab w:val="left" w:pos="567"/>
          <w:tab w:val="left" w:pos="4536"/>
          <w:tab w:val="left" w:pos="5953"/>
        </w:tabs>
        <w:jc w:val="center"/>
        <w:rPr>
          <w:rFonts w:ascii="Arial" w:hAnsi="Arial"/>
          <w:bCs/>
        </w:rPr>
      </w:pPr>
      <w:r w:rsidRPr="000D6BC6">
        <w:rPr>
          <w:rFonts w:ascii="Arial" w:hAnsi="Arial"/>
          <w:bCs/>
        </w:rPr>
        <w:t>pn. „Dostaw</w:t>
      </w:r>
      <w:r>
        <w:rPr>
          <w:rFonts w:ascii="Arial" w:hAnsi="Arial"/>
          <w:bCs/>
        </w:rPr>
        <w:t>a</w:t>
      </w:r>
      <w:r w:rsidRPr="000D6BC6">
        <w:rPr>
          <w:rFonts w:ascii="Arial" w:hAnsi="Arial"/>
          <w:bCs/>
        </w:rPr>
        <w:t xml:space="preserve"> samochod</w:t>
      </w:r>
      <w:r>
        <w:rPr>
          <w:rFonts w:ascii="Arial" w:hAnsi="Arial"/>
          <w:bCs/>
        </w:rPr>
        <w:t>ów dostawczych typu brygadowego</w:t>
      </w:r>
      <w:r w:rsidRPr="000D6BC6">
        <w:rPr>
          <w:rFonts w:ascii="Arial" w:hAnsi="Arial"/>
          <w:bCs/>
        </w:rPr>
        <w:t>”</w:t>
      </w:r>
    </w:p>
    <w:p w14:paraId="1109F3AA" w14:textId="7D928888" w:rsidR="00C805EB" w:rsidRPr="00E151F7" w:rsidRDefault="00C805EB" w:rsidP="00C805EB">
      <w:pPr>
        <w:pStyle w:val="ust"/>
        <w:spacing w:before="0" w:after="0"/>
        <w:ind w:left="-142" w:firstLine="0"/>
        <w:rPr>
          <w:rFonts w:ascii="Arial" w:hAnsi="Arial" w:cs="Arial"/>
          <w:sz w:val="22"/>
          <w:szCs w:val="22"/>
        </w:rPr>
      </w:pPr>
      <w:r w:rsidRPr="00E151F7">
        <w:rPr>
          <w:rFonts w:ascii="Arial" w:hAnsi="Arial" w:cs="Arial"/>
          <w:sz w:val="22"/>
          <w:szCs w:val="22"/>
        </w:rPr>
        <w:t xml:space="preserve">Przedmiotem zamówienia jest dostawa fabrycznie nowego samochodu </w:t>
      </w:r>
      <w:r>
        <w:rPr>
          <w:rFonts w:ascii="Arial" w:hAnsi="Arial" w:cs="Arial"/>
          <w:sz w:val="22"/>
          <w:szCs w:val="22"/>
        </w:rPr>
        <w:t xml:space="preserve">typu brygadowego posiadającego dwa przedziały: osobowy dla minimum 5 osób oraz ładunkowy typu skrzynia, </w:t>
      </w:r>
      <w:r w:rsidRPr="00E151F7">
        <w:rPr>
          <w:rFonts w:ascii="Arial" w:hAnsi="Arial" w:cs="Arial"/>
          <w:sz w:val="22"/>
          <w:szCs w:val="22"/>
        </w:rPr>
        <w:t>wraz z wykonaniem przeglądów okresowych w okresie gwarancji.</w:t>
      </w:r>
    </w:p>
    <w:p w14:paraId="45D58791" w14:textId="77777777" w:rsidR="00C805EB" w:rsidRDefault="00C805EB" w:rsidP="00C805EB">
      <w:pPr>
        <w:pStyle w:val="ust"/>
        <w:spacing w:before="0" w:after="0"/>
        <w:ind w:left="-142" w:firstLine="0"/>
        <w:rPr>
          <w:rFonts w:ascii="Arial" w:hAnsi="Arial" w:cs="Arial"/>
          <w:sz w:val="22"/>
          <w:szCs w:val="22"/>
        </w:rPr>
      </w:pPr>
      <w:r w:rsidRPr="00E151F7">
        <w:rPr>
          <w:rFonts w:ascii="Arial" w:hAnsi="Arial" w:cs="Arial"/>
          <w:sz w:val="22"/>
          <w:szCs w:val="22"/>
        </w:rPr>
        <w:t>Samochód o następujących parametrach:</w:t>
      </w:r>
    </w:p>
    <w:p w14:paraId="18D65C6C" w14:textId="77777777" w:rsidR="00C805EB" w:rsidRPr="00E151F7" w:rsidRDefault="00C805EB" w:rsidP="00C805EB">
      <w:pPr>
        <w:pStyle w:val="ust"/>
        <w:spacing w:before="0" w:after="0"/>
        <w:ind w:left="0" w:firstLine="0"/>
        <w:rPr>
          <w:rFonts w:ascii="Arial" w:hAnsi="Arial" w:cs="Arial"/>
          <w:sz w:val="22"/>
          <w:szCs w:val="22"/>
        </w:rPr>
      </w:pPr>
    </w:p>
    <w:p w14:paraId="72A45E24" w14:textId="77777777" w:rsidR="00C805EB" w:rsidRPr="00E151F7" w:rsidRDefault="00C805EB" w:rsidP="00C805EB">
      <w:pPr>
        <w:pStyle w:val="Nagwek1"/>
        <w:numPr>
          <w:ilvl w:val="0"/>
          <w:numId w:val="0"/>
        </w:numPr>
        <w:ind w:left="4820" w:hanging="4962"/>
        <w:jc w:val="both"/>
        <w:rPr>
          <w:rFonts w:ascii="Arial" w:hAnsi="Arial" w:cs="Arial"/>
          <w:sz w:val="22"/>
          <w:szCs w:val="22"/>
        </w:rPr>
      </w:pPr>
      <w:r>
        <w:rPr>
          <w:rFonts w:ascii="Arial" w:hAnsi="Arial" w:cs="Arial"/>
          <w:sz w:val="22"/>
          <w:szCs w:val="22"/>
        </w:rPr>
        <w:t xml:space="preserve">1. </w:t>
      </w:r>
      <w:r w:rsidRPr="00E151F7">
        <w:rPr>
          <w:rFonts w:ascii="Arial" w:hAnsi="Arial" w:cs="Arial"/>
          <w:sz w:val="22"/>
          <w:szCs w:val="22"/>
        </w:rPr>
        <w:t>Dane podstawowe</w:t>
      </w:r>
    </w:p>
    <w:p w14:paraId="26BC9326" w14:textId="77777777" w:rsidR="00C805EB" w:rsidRDefault="00C805EB" w:rsidP="00C805EB">
      <w:pPr>
        <w:pStyle w:val="Akapitzlist"/>
        <w:numPr>
          <w:ilvl w:val="0"/>
          <w:numId w:val="38"/>
        </w:numPr>
        <w:jc w:val="both"/>
        <w:rPr>
          <w:rFonts w:ascii="Arial" w:hAnsi="Arial" w:cs="Arial"/>
        </w:rPr>
      </w:pPr>
      <w:r w:rsidRPr="001722A4">
        <w:rPr>
          <w:rFonts w:ascii="Arial" w:hAnsi="Arial" w:cs="Arial"/>
        </w:rPr>
        <w:t xml:space="preserve">fabrycznie nowy,  </w:t>
      </w:r>
    </w:p>
    <w:p w14:paraId="2B65ED40" w14:textId="77777777" w:rsidR="00C805EB" w:rsidRDefault="00C805EB" w:rsidP="00C805EB">
      <w:pPr>
        <w:pStyle w:val="Akapitzlist"/>
        <w:numPr>
          <w:ilvl w:val="0"/>
          <w:numId w:val="38"/>
        </w:numPr>
        <w:jc w:val="both"/>
        <w:rPr>
          <w:rFonts w:ascii="Arial" w:hAnsi="Arial" w:cs="Arial"/>
        </w:rPr>
      </w:pPr>
      <w:r w:rsidRPr="001722A4">
        <w:rPr>
          <w:rFonts w:ascii="Arial" w:hAnsi="Arial" w:cs="Arial"/>
        </w:rPr>
        <w:t xml:space="preserve">dopuszczalny rok produkcji 2023, </w:t>
      </w:r>
    </w:p>
    <w:p w14:paraId="004B7EEE" w14:textId="77777777" w:rsidR="00C805EB" w:rsidRDefault="00C805EB" w:rsidP="00C805EB">
      <w:pPr>
        <w:pStyle w:val="Akapitzlist"/>
        <w:numPr>
          <w:ilvl w:val="0"/>
          <w:numId w:val="38"/>
        </w:numPr>
        <w:jc w:val="both"/>
        <w:rPr>
          <w:rFonts w:ascii="Arial" w:hAnsi="Arial" w:cs="Arial"/>
        </w:rPr>
      </w:pPr>
      <w:r w:rsidRPr="001722A4">
        <w:rPr>
          <w:rFonts w:ascii="Arial" w:hAnsi="Arial" w:cs="Arial"/>
        </w:rPr>
        <w:t>Dopuszczalna masa całkowita (DMC) do 3500 kg</w:t>
      </w:r>
    </w:p>
    <w:p w14:paraId="1DD8F768" w14:textId="77777777" w:rsidR="00C805EB" w:rsidRDefault="00C805EB" w:rsidP="00C805EB">
      <w:pPr>
        <w:pStyle w:val="Akapitzlist"/>
        <w:numPr>
          <w:ilvl w:val="0"/>
          <w:numId w:val="38"/>
        </w:numPr>
        <w:jc w:val="both"/>
        <w:rPr>
          <w:rFonts w:ascii="Arial" w:hAnsi="Arial" w:cs="Arial"/>
        </w:rPr>
      </w:pPr>
      <w:r w:rsidRPr="001722A4">
        <w:rPr>
          <w:rFonts w:ascii="Arial" w:hAnsi="Arial" w:cs="Arial"/>
        </w:rPr>
        <w:t xml:space="preserve">okres gwarancji na </w:t>
      </w:r>
      <w:r>
        <w:rPr>
          <w:rFonts w:ascii="Arial" w:hAnsi="Arial" w:cs="Arial"/>
        </w:rPr>
        <w:t>samochód</w:t>
      </w:r>
      <w:r w:rsidRPr="001722A4">
        <w:rPr>
          <w:rFonts w:ascii="Arial" w:hAnsi="Arial" w:cs="Arial"/>
        </w:rPr>
        <w:t xml:space="preserve"> minimum 24 m-ce. oraz minimum 5 letnia gwarancja na perforację karoserii i powłoki lakiernicze</w:t>
      </w:r>
    </w:p>
    <w:p w14:paraId="0D3F7063" w14:textId="77777777" w:rsidR="00C805EB" w:rsidRDefault="00C805EB" w:rsidP="00C805EB">
      <w:pPr>
        <w:pStyle w:val="Akapitzlist"/>
        <w:numPr>
          <w:ilvl w:val="0"/>
          <w:numId w:val="38"/>
        </w:numPr>
        <w:jc w:val="both"/>
        <w:rPr>
          <w:rFonts w:ascii="Arial" w:hAnsi="Arial" w:cs="Arial"/>
        </w:rPr>
      </w:pPr>
      <w:r w:rsidRPr="00C805EB">
        <w:rPr>
          <w:rFonts w:ascii="Arial" w:hAnsi="Arial" w:cs="Arial"/>
        </w:rPr>
        <w:t>Silnik: wysokoprężny z turbodoładowaniem o pojemności skokowej ma</w:t>
      </w:r>
      <w:r>
        <w:rPr>
          <w:rFonts w:ascii="Arial" w:hAnsi="Arial" w:cs="Arial"/>
        </w:rPr>
        <w:t>ksymalnie</w:t>
      </w:r>
      <w:r w:rsidRPr="00C805EB">
        <w:rPr>
          <w:rFonts w:ascii="Arial" w:hAnsi="Arial" w:cs="Arial"/>
        </w:rPr>
        <w:t xml:space="preserve"> 2800 cm3 oraz mocy min</w:t>
      </w:r>
      <w:r>
        <w:rPr>
          <w:rFonts w:ascii="Arial" w:hAnsi="Arial" w:cs="Arial"/>
        </w:rPr>
        <w:t>imum</w:t>
      </w:r>
      <w:r w:rsidRPr="00C805EB">
        <w:rPr>
          <w:rFonts w:ascii="Arial" w:hAnsi="Arial" w:cs="Arial"/>
        </w:rPr>
        <w:t xml:space="preserve"> 130 KM; max moment obrotowy min</w:t>
      </w:r>
      <w:r>
        <w:rPr>
          <w:rFonts w:ascii="Arial" w:hAnsi="Arial" w:cs="Arial"/>
        </w:rPr>
        <w:t>imum</w:t>
      </w:r>
      <w:r w:rsidRPr="00C805EB">
        <w:rPr>
          <w:rFonts w:ascii="Arial" w:hAnsi="Arial" w:cs="Arial"/>
        </w:rPr>
        <w:t xml:space="preserve"> 270 Nm, spełniający obowiązujące w RP normy emisji spalin,</w:t>
      </w:r>
    </w:p>
    <w:p w14:paraId="11D1773E" w14:textId="77777777" w:rsidR="00C805EB" w:rsidRPr="00C805EB" w:rsidRDefault="00C805EB" w:rsidP="00C805EB">
      <w:pPr>
        <w:pStyle w:val="Akapitzlist"/>
        <w:numPr>
          <w:ilvl w:val="0"/>
          <w:numId w:val="38"/>
        </w:numPr>
        <w:jc w:val="both"/>
        <w:rPr>
          <w:rFonts w:ascii="Arial" w:hAnsi="Arial" w:cs="Arial"/>
        </w:rPr>
      </w:pPr>
      <w:r w:rsidRPr="00C805EB">
        <w:rPr>
          <w:rFonts w:ascii="Arial" w:hAnsi="Arial" w:cs="Arial"/>
        </w:rPr>
        <w:t>Nadwozie: skrzyniowe z podwójną kabiną, ilość miejsc siedzących (z kierowcą) w kabinie od 5 do 7, rozstaw osi od 2800 mm do 3500 mm, przedział ładunkowy o wymiarach (mierzony po obrysie zewnętrznym) długość od 2450 mm do 2650 mm, szerokość od 1900 mm do 2100mm, wysokość od 1800 mm do 1900mm wyłożony płytą wodoodporną, zabudowa – burty aluminiowe + plandeka, skrzynia na narzędzia z blachy ryflowanej zamykana na kłódkę o wymiarach szerokość od 1900 mm do 2100mm (na całej szerokości skrzyni ładunkowej pojazdu) x  600mm x 600mm , (przedzielona wzdłuż w stosunku 250:350 oraz na szerokość, tak, aby z prawej strony powstała skrzynia o szerokości 600 mm przedzielona wzdłuż w stosunku 400:200, wysokość wszystkich płyt dzielących skrzynię 400 mm)</w:t>
      </w:r>
      <w:r w:rsidRPr="00C805EB">
        <w:rPr>
          <w:rFonts w:ascii="Arial" w:hAnsi="Arial" w:cs="Arial"/>
          <w:sz w:val="20"/>
          <w:szCs w:val="20"/>
        </w:rPr>
        <w:t xml:space="preserve"> </w:t>
      </w:r>
      <w:r w:rsidRPr="00C805EB">
        <w:rPr>
          <w:rFonts w:ascii="Arial" w:hAnsi="Arial" w:cs="Arial"/>
        </w:rPr>
        <w:t xml:space="preserve">podłoga części bagażowej wyposażona w uchwyty transportowe po bokach minimum 4 szt/ po każdej stronie, dopuszczalna ładowność przed zabudowaniem min. 1100 kg, </w:t>
      </w:r>
      <w:r w:rsidRPr="00C805EB">
        <w:rPr>
          <w:rFonts w:ascii="Arial" w:hAnsi="Arial" w:cs="Arial"/>
          <w:color w:val="000000"/>
        </w:rPr>
        <w:t>rurki średnicy 90 - 100 mm z tworzywa sztucznego 3 szt. zamontowane pod kątem około 15 - 20 stopni od podłogi umożliwiające wstawienie łomu, grabi, haka do pokryw, miotły  itp.; zamontować 8 szt. haków umożliwiających powieszenie kaloszy, kasków, szpadli itp.</w:t>
      </w:r>
    </w:p>
    <w:p w14:paraId="5D853EFF" w14:textId="77777777" w:rsidR="00C805EB" w:rsidRDefault="00C805EB" w:rsidP="00C805EB">
      <w:pPr>
        <w:pStyle w:val="Akapitzlist"/>
        <w:numPr>
          <w:ilvl w:val="0"/>
          <w:numId w:val="38"/>
        </w:numPr>
        <w:jc w:val="both"/>
        <w:rPr>
          <w:rFonts w:ascii="Arial" w:hAnsi="Arial" w:cs="Arial"/>
        </w:rPr>
      </w:pPr>
      <w:r w:rsidRPr="00C805EB">
        <w:rPr>
          <w:rFonts w:ascii="Arial" w:hAnsi="Arial" w:cs="Arial"/>
        </w:rPr>
        <w:t>Na bokach skrzyni załadunkowej</w:t>
      </w:r>
      <w:r>
        <w:rPr>
          <w:rFonts w:ascii="Arial" w:hAnsi="Arial" w:cs="Arial"/>
        </w:rPr>
        <w:t xml:space="preserve"> należy zamontować</w:t>
      </w:r>
      <w:r w:rsidRPr="00C805EB">
        <w:rPr>
          <w:rFonts w:ascii="Arial" w:hAnsi="Arial" w:cs="Arial"/>
        </w:rPr>
        <w:t xml:space="preserve"> siatk</w:t>
      </w:r>
      <w:r>
        <w:rPr>
          <w:rFonts w:ascii="Arial" w:hAnsi="Arial" w:cs="Arial"/>
        </w:rPr>
        <w:t>ę</w:t>
      </w:r>
      <w:r w:rsidRPr="00C805EB">
        <w:rPr>
          <w:rFonts w:ascii="Arial" w:hAnsi="Arial" w:cs="Arial"/>
        </w:rPr>
        <w:t xml:space="preserve"> metalow</w:t>
      </w:r>
      <w:r>
        <w:rPr>
          <w:rFonts w:ascii="Arial" w:hAnsi="Arial" w:cs="Arial"/>
        </w:rPr>
        <w:t>ą</w:t>
      </w:r>
      <w:r w:rsidRPr="00C805EB">
        <w:rPr>
          <w:rFonts w:ascii="Arial" w:hAnsi="Arial" w:cs="Arial"/>
        </w:rPr>
        <w:t>, do której można zaczepić uchwyty pozwalające na przewóz różnej wielkości materiałów i narzędzi, w komplecie zabudowy 10 szt. uchwytów.</w:t>
      </w:r>
    </w:p>
    <w:p w14:paraId="787BD26F" w14:textId="77777777" w:rsidR="005B7156" w:rsidRDefault="00C805EB" w:rsidP="005B7156">
      <w:pPr>
        <w:pStyle w:val="Akapitzlist"/>
        <w:numPr>
          <w:ilvl w:val="0"/>
          <w:numId w:val="38"/>
        </w:numPr>
        <w:jc w:val="both"/>
        <w:rPr>
          <w:rFonts w:ascii="Arial" w:hAnsi="Arial" w:cs="Arial"/>
        </w:rPr>
      </w:pPr>
      <w:r w:rsidRPr="00C805EB">
        <w:rPr>
          <w:rFonts w:ascii="Arial" w:hAnsi="Arial" w:cs="Arial"/>
        </w:rPr>
        <w:t>Wejście na skrzynię załadunkową za pomocą drabinki uchylanej z burty o szerokości minimum 50 cm, z dodatkową rączką ułatwiającą wchodzenie zamontowan</w:t>
      </w:r>
      <w:r>
        <w:rPr>
          <w:rFonts w:ascii="Arial" w:hAnsi="Arial" w:cs="Arial"/>
        </w:rPr>
        <w:t>ą</w:t>
      </w:r>
      <w:r w:rsidRPr="00C805EB">
        <w:rPr>
          <w:rFonts w:ascii="Arial" w:hAnsi="Arial" w:cs="Arial"/>
        </w:rPr>
        <w:t xml:space="preserve"> do stelaża zabudowy.</w:t>
      </w:r>
    </w:p>
    <w:p w14:paraId="613658E8" w14:textId="77777777" w:rsidR="004131CF" w:rsidRDefault="00C805EB" w:rsidP="004131CF">
      <w:pPr>
        <w:pStyle w:val="Akapitzlist"/>
        <w:numPr>
          <w:ilvl w:val="0"/>
          <w:numId w:val="38"/>
        </w:numPr>
        <w:jc w:val="both"/>
        <w:rPr>
          <w:rFonts w:ascii="Arial" w:hAnsi="Arial" w:cs="Arial"/>
        </w:rPr>
      </w:pPr>
      <w:r w:rsidRPr="005B7156">
        <w:rPr>
          <w:rFonts w:ascii="Arial" w:hAnsi="Arial" w:cs="Arial"/>
        </w:rPr>
        <w:t>Oświetlenie dodatkowe w części roboczej (bagażowej) składającej się z dwóch punktów świetlnych w technologii LED wodoszczelnej, z włącznikiem usytuowanym w części pasażerskiej oraz przy wejściu na skrzynie ładunkową (włącznik schodowy), (</w:t>
      </w:r>
      <w:r w:rsidR="005B7156">
        <w:rPr>
          <w:rFonts w:ascii="Arial" w:hAnsi="Arial" w:cs="Arial"/>
        </w:rPr>
        <w:t xml:space="preserve">należy ustalić </w:t>
      </w:r>
      <w:r w:rsidRPr="005B7156">
        <w:rPr>
          <w:rFonts w:ascii="Arial" w:hAnsi="Arial" w:cs="Arial"/>
        </w:rPr>
        <w:t xml:space="preserve">z Kierownikiem Transportu podczas realizacji </w:t>
      </w:r>
      <w:r w:rsidR="005B7156">
        <w:rPr>
          <w:rFonts w:ascii="Arial" w:hAnsi="Arial" w:cs="Arial"/>
        </w:rPr>
        <w:t>umowy</w:t>
      </w:r>
      <w:r w:rsidRPr="005B7156">
        <w:rPr>
          <w:rFonts w:ascii="Arial" w:hAnsi="Arial" w:cs="Arial"/>
        </w:rPr>
        <w:t>),</w:t>
      </w:r>
    </w:p>
    <w:p w14:paraId="4EE6B96A" w14:textId="77777777" w:rsidR="0031286B" w:rsidRDefault="0031286B" w:rsidP="0031286B">
      <w:pPr>
        <w:pStyle w:val="Akapitzlist"/>
        <w:numPr>
          <w:ilvl w:val="0"/>
          <w:numId w:val="38"/>
        </w:numPr>
        <w:jc w:val="both"/>
        <w:rPr>
          <w:rFonts w:ascii="Arial" w:hAnsi="Arial" w:cs="Arial"/>
        </w:rPr>
      </w:pPr>
      <w:r w:rsidRPr="001E0A1E">
        <w:rPr>
          <w:rFonts w:ascii="Arial" w:hAnsi="Arial" w:cs="Arial"/>
        </w:rPr>
        <w:t>Wyposażony w lampę sygnalizacyjną - diodową (z zmniejszonym poborze mocy) z napisem: „MWiK Bydgoszcz” pomarańczow</w:t>
      </w:r>
      <w:r>
        <w:rPr>
          <w:rFonts w:ascii="Arial" w:hAnsi="Arial" w:cs="Arial"/>
        </w:rPr>
        <w:t>ą</w:t>
      </w:r>
      <w:r w:rsidRPr="001E0A1E">
        <w:rPr>
          <w:rFonts w:ascii="Arial" w:hAnsi="Arial" w:cs="Arial"/>
        </w:rPr>
        <w:t xml:space="preserve"> zamontowaną na stelażu widoczną po obrysie pojazdu</w:t>
      </w:r>
      <w:r>
        <w:rPr>
          <w:rFonts w:ascii="Arial" w:hAnsi="Arial" w:cs="Arial"/>
        </w:rPr>
        <w:t>.</w:t>
      </w:r>
    </w:p>
    <w:p w14:paraId="5C0D0329" w14:textId="77777777" w:rsidR="0031286B" w:rsidRDefault="0031286B" w:rsidP="0031286B">
      <w:pPr>
        <w:pStyle w:val="Akapitzlist"/>
        <w:ind w:left="750"/>
        <w:jc w:val="both"/>
        <w:rPr>
          <w:rFonts w:ascii="Arial" w:hAnsi="Arial" w:cs="Arial"/>
        </w:rPr>
      </w:pPr>
    </w:p>
    <w:p w14:paraId="742CBA70" w14:textId="77777777" w:rsidR="004131CF" w:rsidRDefault="00C805EB" w:rsidP="004131CF">
      <w:pPr>
        <w:pStyle w:val="Akapitzlist"/>
        <w:numPr>
          <w:ilvl w:val="0"/>
          <w:numId w:val="38"/>
        </w:numPr>
        <w:jc w:val="both"/>
        <w:rPr>
          <w:rFonts w:ascii="Arial" w:hAnsi="Arial" w:cs="Arial"/>
        </w:rPr>
      </w:pPr>
      <w:r w:rsidRPr="004131CF">
        <w:rPr>
          <w:rFonts w:ascii="Arial" w:hAnsi="Arial" w:cs="Arial"/>
        </w:rPr>
        <w:t>Kabina pojazdu przymocowana niezależnie do ramy pojazdu (za pomocą tulei stalowo - gumowych), rama wykonana z profilu o grubości min. 3 mm (konstrukcji drabinowej) oraz wzmocnione zawieszenie,</w:t>
      </w:r>
    </w:p>
    <w:p w14:paraId="64C5C34A" w14:textId="77777777" w:rsidR="00332E59" w:rsidRDefault="004131CF" w:rsidP="00332E59">
      <w:pPr>
        <w:pStyle w:val="Akapitzlist"/>
        <w:numPr>
          <w:ilvl w:val="0"/>
          <w:numId w:val="38"/>
        </w:numPr>
        <w:jc w:val="both"/>
        <w:rPr>
          <w:rFonts w:ascii="Arial" w:hAnsi="Arial" w:cs="Arial"/>
        </w:rPr>
      </w:pPr>
      <w:r w:rsidRPr="004131CF">
        <w:rPr>
          <w:rFonts w:ascii="Arial" w:hAnsi="Arial" w:cs="Arial"/>
        </w:rPr>
        <w:t>Pojemniki i zbiorniki na wodę: po lewej stronie pojazdu podwiesić pojemnik zamykany na kluczyk, wypełniający całą przestrzeń między osiami pojazdu mieszczący się pod powierzchnią skrzyniową pojazdu, po prawej stronie pojazdu podwiesić zbiornik na wodę pojemności min. 20l z dozownikiem i kranikiem, pozostałą przestrzeń wypełnić pojemnikiem zamykanym na kluczyk,</w:t>
      </w:r>
    </w:p>
    <w:p w14:paraId="7161A9DD" w14:textId="77777777" w:rsidR="00332E59" w:rsidRDefault="004131CF" w:rsidP="00332E59">
      <w:pPr>
        <w:pStyle w:val="Akapitzlist"/>
        <w:numPr>
          <w:ilvl w:val="0"/>
          <w:numId w:val="38"/>
        </w:numPr>
        <w:jc w:val="both"/>
        <w:rPr>
          <w:rFonts w:ascii="Arial" w:hAnsi="Arial" w:cs="Arial"/>
        </w:rPr>
      </w:pPr>
      <w:r w:rsidRPr="00332E59">
        <w:rPr>
          <w:rFonts w:ascii="Arial" w:hAnsi="Arial" w:cs="Arial"/>
        </w:rPr>
        <w:t>Zawieszenie przednie na drążkach skrętnych,</w:t>
      </w:r>
    </w:p>
    <w:p w14:paraId="53095BF1" w14:textId="77777777" w:rsidR="00332E59" w:rsidRDefault="004131CF" w:rsidP="00332E59">
      <w:pPr>
        <w:pStyle w:val="Akapitzlist"/>
        <w:numPr>
          <w:ilvl w:val="0"/>
          <w:numId w:val="38"/>
        </w:numPr>
        <w:jc w:val="both"/>
        <w:rPr>
          <w:rFonts w:ascii="Arial" w:hAnsi="Arial" w:cs="Arial"/>
        </w:rPr>
      </w:pPr>
      <w:r w:rsidRPr="00332E59">
        <w:rPr>
          <w:rFonts w:ascii="Arial" w:hAnsi="Arial" w:cs="Arial"/>
        </w:rPr>
        <w:t>ASR + ESP + system zapobiegający staczaniu się pojazdu przy ruszaniu pod górę (Hill Holder),</w:t>
      </w:r>
    </w:p>
    <w:p w14:paraId="75A1CF32" w14:textId="77777777" w:rsidR="00332E59" w:rsidRDefault="004131CF" w:rsidP="00332E59">
      <w:pPr>
        <w:pStyle w:val="Akapitzlist"/>
        <w:numPr>
          <w:ilvl w:val="0"/>
          <w:numId w:val="38"/>
        </w:numPr>
        <w:jc w:val="both"/>
        <w:rPr>
          <w:rFonts w:ascii="Arial" w:hAnsi="Arial" w:cs="Arial"/>
        </w:rPr>
      </w:pPr>
      <w:r w:rsidRPr="00332E59">
        <w:rPr>
          <w:rFonts w:ascii="Arial" w:hAnsi="Arial" w:cs="Arial"/>
        </w:rPr>
        <w:t>Napęd kół tylnych,</w:t>
      </w:r>
    </w:p>
    <w:p w14:paraId="7ACF859F" w14:textId="77777777" w:rsidR="00D571B2" w:rsidRDefault="004131CF" w:rsidP="00D571B2">
      <w:pPr>
        <w:pStyle w:val="Akapitzlist"/>
        <w:numPr>
          <w:ilvl w:val="0"/>
          <w:numId w:val="38"/>
        </w:numPr>
        <w:jc w:val="both"/>
        <w:rPr>
          <w:rFonts w:ascii="Arial" w:hAnsi="Arial" w:cs="Arial"/>
        </w:rPr>
      </w:pPr>
      <w:r w:rsidRPr="00332E59">
        <w:rPr>
          <w:rFonts w:ascii="Arial" w:hAnsi="Arial" w:cs="Arial"/>
        </w:rPr>
        <w:t xml:space="preserve">Układ kierowniczy ze </w:t>
      </w:r>
      <w:r w:rsidRPr="00D571B2">
        <w:rPr>
          <w:rFonts w:ascii="Arial" w:hAnsi="Arial" w:cs="Arial"/>
        </w:rPr>
        <w:t>wspomaganiem hydraulicznym lub elektrycznym,</w:t>
      </w:r>
    </w:p>
    <w:p w14:paraId="4B464A20"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Układ hamulcowy dwuobwodowy ze wspomaganiem podciśnieniowym, układ ABS + system rozdzielności hamowania,</w:t>
      </w:r>
    </w:p>
    <w:p w14:paraId="5797F6AE"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Podgrzewane lusterka zewnętrzne,</w:t>
      </w:r>
    </w:p>
    <w:p w14:paraId="36AFADF3"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 xml:space="preserve">Pakiet elektryczny – szyby otwierane elektrycznie </w:t>
      </w:r>
      <w:r>
        <w:rPr>
          <w:rFonts w:ascii="Arial" w:hAnsi="Arial" w:cs="Arial"/>
        </w:rPr>
        <w:t>oraz</w:t>
      </w:r>
      <w:r w:rsidRPr="00D571B2">
        <w:rPr>
          <w:rFonts w:ascii="Arial" w:hAnsi="Arial" w:cs="Arial"/>
        </w:rPr>
        <w:t xml:space="preserve"> lusterka sterowane elektr</w:t>
      </w:r>
      <w:r>
        <w:rPr>
          <w:rFonts w:ascii="Arial" w:hAnsi="Arial" w:cs="Arial"/>
        </w:rPr>
        <w:t>ycznie</w:t>
      </w:r>
      <w:r w:rsidRPr="00D571B2">
        <w:rPr>
          <w:rFonts w:ascii="Arial" w:hAnsi="Arial" w:cs="Arial"/>
        </w:rPr>
        <w:t>,</w:t>
      </w:r>
    </w:p>
    <w:p w14:paraId="33FC65FF"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Klimatyzacja  min</w:t>
      </w:r>
      <w:r>
        <w:rPr>
          <w:rFonts w:ascii="Arial" w:hAnsi="Arial" w:cs="Arial"/>
        </w:rPr>
        <w:t>imum</w:t>
      </w:r>
      <w:r w:rsidRPr="00D571B2">
        <w:rPr>
          <w:rFonts w:ascii="Arial" w:hAnsi="Arial" w:cs="Arial"/>
        </w:rPr>
        <w:t xml:space="preserve"> manualna,</w:t>
      </w:r>
    </w:p>
    <w:p w14:paraId="2F079907"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Zestaw głośnomówiący,</w:t>
      </w:r>
    </w:p>
    <w:p w14:paraId="5DE1B6D3"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Boczne listwy ochronne,</w:t>
      </w:r>
    </w:p>
    <w:p w14:paraId="489F2F54"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Immobilizer, centralny zamek, radio (zamontowane),</w:t>
      </w:r>
    </w:p>
    <w:p w14:paraId="629EAAB9" w14:textId="77777777" w:rsidR="00D571B2" w:rsidRDefault="00D571B2" w:rsidP="00D571B2">
      <w:pPr>
        <w:pStyle w:val="Akapitzlist"/>
        <w:numPr>
          <w:ilvl w:val="0"/>
          <w:numId w:val="38"/>
        </w:numPr>
        <w:jc w:val="both"/>
        <w:rPr>
          <w:rFonts w:ascii="Arial" w:hAnsi="Arial" w:cs="Arial"/>
        </w:rPr>
      </w:pPr>
      <w:r w:rsidRPr="00D571B2">
        <w:rPr>
          <w:rFonts w:ascii="Arial" w:hAnsi="Arial" w:cs="Arial"/>
        </w:rPr>
        <w:t>Schowek pod tylnymi siedzeniami (ławką),</w:t>
      </w:r>
    </w:p>
    <w:p w14:paraId="03B3E484" w14:textId="77777777" w:rsidR="003D4541" w:rsidRDefault="00D571B2" w:rsidP="003D4541">
      <w:pPr>
        <w:pStyle w:val="Akapitzlist"/>
        <w:numPr>
          <w:ilvl w:val="0"/>
          <w:numId w:val="38"/>
        </w:numPr>
        <w:jc w:val="both"/>
        <w:rPr>
          <w:rFonts w:ascii="Arial" w:hAnsi="Arial" w:cs="Arial"/>
        </w:rPr>
      </w:pPr>
      <w:r w:rsidRPr="00D571B2">
        <w:rPr>
          <w:rFonts w:ascii="Arial" w:hAnsi="Arial" w:cs="Arial"/>
        </w:rPr>
        <w:t>Koła o średnicy min 15”; koła tylne pojedyncze, opony o wzmocnionej konstrukcji, wielosezonowe / całoroczne, opatrzone na etykiecie UE symbolem alpejskim (SnowGrip) o rzeźbie bieżnika dostosowanej do poruszania się po drogach nieutwardzonych (</w:t>
      </w:r>
      <w:r w:rsidR="003D4541" w:rsidRPr="00FE47DB">
        <w:rPr>
          <w:rFonts w:ascii="Arial" w:hAnsi="Arial" w:cs="Arial"/>
        </w:rPr>
        <w:t>należy ustalić  z Kierownikiem</w:t>
      </w:r>
      <w:r w:rsidR="003D4541">
        <w:rPr>
          <w:rFonts w:ascii="Arial" w:hAnsi="Arial" w:cs="Arial"/>
        </w:rPr>
        <w:t xml:space="preserve"> Zakładu Transportu</w:t>
      </w:r>
      <w:r w:rsidR="003D4541" w:rsidRPr="00FE47DB">
        <w:rPr>
          <w:rFonts w:ascii="Arial" w:hAnsi="Arial" w:cs="Arial"/>
        </w:rPr>
        <w:t xml:space="preserve"> podczas realizacji umowy</w:t>
      </w:r>
      <w:r w:rsidRPr="00D571B2">
        <w:rPr>
          <w:rFonts w:ascii="Arial" w:hAnsi="Arial" w:cs="Arial"/>
        </w:rPr>
        <w:t>),</w:t>
      </w:r>
    </w:p>
    <w:p w14:paraId="2B8CCFD3" w14:textId="77777777" w:rsidR="003D4541" w:rsidRDefault="00D571B2" w:rsidP="003D4541">
      <w:pPr>
        <w:pStyle w:val="Akapitzlist"/>
        <w:numPr>
          <w:ilvl w:val="0"/>
          <w:numId w:val="38"/>
        </w:numPr>
        <w:jc w:val="both"/>
        <w:rPr>
          <w:rFonts w:ascii="Arial" w:hAnsi="Arial" w:cs="Arial"/>
        </w:rPr>
      </w:pPr>
      <w:r w:rsidRPr="003D4541">
        <w:rPr>
          <w:rFonts w:ascii="Arial" w:hAnsi="Arial" w:cs="Arial"/>
        </w:rPr>
        <w:t>Nakładki zabezpieczające powlokę lakiernicz</w:t>
      </w:r>
      <w:r w:rsidR="003D4541" w:rsidRPr="003D4541">
        <w:rPr>
          <w:rFonts w:ascii="Arial" w:hAnsi="Arial" w:cs="Arial"/>
        </w:rPr>
        <w:t>ą</w:t>
      </w:r>
      <w:r w:rsidRPr="003D4541">
        <w:rPr>
          <w:rFonts w:ascii="Arial" w:hAnsi="Arial" w:cs="Arial"/>
        </w:rPr>
        <w:t xml:space="preserve"> na progi – schodki przy każdych drzwiach, (plus</w:t>
      </w:r>
      <w:r w:rsidR="003D4541">
        <w:rPr>
          <w:rFonts w:ascii="Arial" w:hAnsi="Arial" w:cs="Arial"/>
        </w:rPr>
        <w:t xml:space="preserve"> </w:t>
      </w:r>
      <w:r w:rsidRPr="003D4541">
        <w:rPr>
          <w:rFonts w:ascii="Arial" w:hAnsi="Arial" w:cs="Arial"/>
        </w:rPr>
        <w:t>dodatkowy</w:t>
      </w:r>
      <w:r w:rsidR="003D4541">
        <w:rPr>
          <w:rFonts w:ascii="Arial" w:hAnsi="Arial" w:cs="Arial"/>
        </w:rPr>
        <w:t xml:space="preserve"> komplet</w:t>
      </w:r>
      <w:r w:rsidRPr="003D4541">
        <w:rPr>
          <w:rFonts w:ascii="Arial" w:hAnsi="Arial" w:cs="Arial"/>
        </w:rPr>
        <w:t>)</w:t>
      </w:r>
    </w:p>
    <w:p w14:paraId="3187B6E4" w14:textId="77777777" w:rsidR="003D4541" w:rsidRDefault="003D4541" w:rsidP="003D4541">
      <w:pPr>
        <w:pStyle w:val="Akapitzlist"/>
        <w:numPr>
          <w:ilvl w:val="0"/>
          <w:numId w:val="38"/>
        </w:numPr>
        <w:jc w:val="both"/>
        <w:rPr>
          <w:rFonts w:ascii="Arial" w:hAnsi="Arial" w:cs="Arial"/>
        </w:rPr>
      </w:pPr>
      <w:r w:rsidRPr="003D4541">
        <w:rPr>
          <w:rFonts w:ascii="Arial" w:hAnsi="Arial" w:cs="Arial"/>
        </w:rPr>
        <w:t>Koło zapasowe pełnowymiarowe (mocowane do ramy lub podwozia samochodu od spodu),</w:t>
      </w:r>
    </w:p>
    <w:p w14:paraId="279B031F" w14:textId="77777777" w:rsidR="003D4541" w:rsidRDefault="003D4541" w:rsidP="003D4541">
      <w:pPr>
        <w:pStyle w:val="Akapitzlist"/>
        <w:numPr>
          <w:ilvl w:val="0"/>
          <w:numId w:val="38"/>
        </w:numPr>
        <w:jc w:val="both"/>
        <w:rPr>
          <w:rFonts w:ascii="Arial" w:hAnsi="Arial" w:cs="Arial"/>
        </w:rPr>
      </w:pPr>
      <w:r w:rsidRPr="003D4541">
        <w:rPr>
          <w:rFonts w:ascii="Arial" w:hAnsi="Arial" w:cs="Arial"/>
        </w:rPr>
        <w:t>Komplet dywaników gumowych + komplet pokrowców na siedzenia,</w:t>
      </w:r>
    </w:p>
    <w:p w14:paraId="12AC1A2C" w14:textId="77777777" w:rsidR="003D4541" w:rsidRDefault="003D4541" w:rsidP="003D4541">
      <w:pPr>
        <w:pStyle w:val="Akapitzlist"/>
        <w:numPr>
          <w:ilvl w:val="0"/>
          <w:numId w:val="38"/>
        </w:numPr>
        <w:jc w:val="both"/>
        <w:rPr>
          <w:rFonts w:ascii="Arial" w:hAnsi="Arial" w:cs="Arial"/>
        </w:rPr>
      </w:pPr>
      <w:r w:rsidRPr="003D4541">
        <w:rPr>
          <w:rFonts w:ascii="Arial" w:hAnsi="Arial" w:cs="Arial"/>
        </w:rPr>
        <w:t>Korek wlewu paliwa zamykany na kluczyk</w:t>
      </w:r>
      <w:r>
        <w:rPr>
          <w:rFonts w:ascii="Arial" w:hAnsi="Arial" w:cs="Arial"/>
        </w:rPr>
        <w:t xml:space="preserve"> lub centralnie</w:t>
      </w:r>
    </w:p>
    <w:p w14:paraId="56B6C6A6" w14:textId="78977AE4" w:rsidR="003D4541" w:rsidRDefault="003D4541" w:rsidP="003D4541">
      <w:pPr>
        <w:pStyle w:val="Akapitzlist"/>
        <w:numPr>
          <w:ilvl w:val="0"/>
          <w:numId w:val="38"/>
        </w:numPr>
        <w:jc w:val="both"/>
        <w:rPr>
          <w:rFonts w:ascii="Arial" w:hAnsi="Arial" w:cs="Arial"/>
        </w:rPr>
      </w:pPr>
      <w:r w:rsidRPr="003D4541">
        <w:rPr>
          <w:rFonts w:ascii="Arial" w:hAnsi="Arial" w:cs="Arial"/>
        </w:rPr>
        <w:t xml:space="preserve">Kliny zabezpieczające pod koła: 2 sztuki zamontowane </w:t>
      </w:r>
      <w:r w:rsidR="003F6115">
        <w:rPr>
          <w:rFonts w:ascii="Arial" w:hAnsi="Arial" w:cs="Arial"/>
        </w:rPr>
        <w:t>w części ładunkowej</w:t>
      </w:r>
      <w:r w:rsidRPr="003D4541">
        <w:rPr>
          <w:rFonts w:ascii="Arial" w:hAnsi="Arial" w:cs="Arial"/>
        </w:rPr>
        <w:t>,</w:t>
      </w:r>
    </w:p>
    <w:p w14:paraId="220AE4A9" w14:textId="77777777" w:rsidR="003D4541" w:rsidRDefault="003D4541" w:rsidP="003D4541">
      <w:pPr>
        <w:pStyle w:val="Akapitzlist"/>
        <w:numPr>
          <w:ilvl w:val="0"/>
          <w:numId w:val="38"/>
        </w:numPr>
        <w:jc w:val="both"/>
        <w:rPr>
          <w:rFonts w:ascii="Arial" w:hAnsi="Arial" w:cs="Arial"/>
        </w:rPr>
      </w:pPr>
      <w:r w:rsidRPr="003D4541">
        <w:rPr>
          <w:rFonts w:ascii="Arial" w:hAnsi="Arial" w:cs="Arial"/>
        </w:rPr>
        <w:t>Światła do jazdy dziennej (diodowe LED),</w:t>
      </w:r>
    </w:p>
    <w:p w14:paraId="77CC39C5" w14:textId="45EB1970" w:rsidR="003D4541" w:rsidRPr="003D4541" w:rsidRDefault="003D4541" w:rsidP="003D4541">
      <w:pPr>
        <w:pStyle w:val="Akapitzlist"/>
        <w:numPr>
          <w:ilvl w:val="0"/>
          <w:numId w:val="38"/>
        </w:numPr>
        <w:jc w:val="both"/>
        <w:rPr>
          <w:rFonts w:ascii="Arial" w:hAnsi="Arial" w:cs="Arial"/>
        </w:rPr>
      </w:pPr>
      <w:r w:rsidRPr="003D4541">
        <w:rPr>
          <w:rFonts w:ascii="Arial" w:hAnsi="Arial" w:cs="Arial"/>
        </w:rPr>
        <w:t>Hak holowniczy przyczepy</w:t>
      </w:r>
      <w:r w:rsidR="00A6478E">
        <w:rPr>
          <w:rFonts w:ascii="Arial" w:hAnsi="Arial" w:cs="Arial"/>
        </w:rPr>
        <w:t xml:space="preserve"> </w:t>
      </w:r>
      <w:r w:rsidR="00A6478E">
        <w:rPr>
          <w:rFonts w:ascii="Arial" w:hAnsi="Arial" w:cs="Arial"/>
        </w:rPr>
        <w:t>z gniazdem 13 pin + 2 przejściówki 13/7</w:t>
      </w:r>
      <w:r w:rsidRPr="003D4541">
        <w:rPr>
          <w:rFonts w:ascii="Arial" w:hAnsi="Arial" w:cs="Arial"/>
        </w:rPr>
        <w:t>,</w:t>
      </w:r>
    </w:p>
    <w:p w14:paraId="73036C70" w14:textId="7EDB977B" w:rsidR="004131CF" w:rsidRPr="00D571B2" w:rsidRDefault="000A04DC" w:rsidP="004131CF">
      <w:pPr>
        <w:pStyle w:val="Akapitzlist"/>
        <w:numPr>
          <w:ilvl w:val="0"/>
          <w:numId w:val="38"/>
        </w:numPr>
        <w:jc w:val="both"/>
        <w:rPr>
          <w:rFonts w:ascii="Arial" w:hAnsi="Arial" w:cs="Arial"/>
        </w:rPr>
      </w:pPr>
      <w:r w:rsidRPr="000A04DC">
        <w:rPr>
          <w:rFonts w:ascii="Arial" w:hAnsi="Arial" w:cs="Arial"/>
        </w:rPr>
        <w:t>KOLOR</w:t>
      </w:r>
      <w:r>
        <w:rPr>
          <w:rFonts w:ascii="Arial" w:hAnsi="Arial" w:cs="Arial"/>
        </w:rPr>
        <w:t>:</w:t>
      </w:r>
      <w:r w:rsidR="003D4541">
        <w:rPr>
          <w:rFonts w:ascii="Arial" w:hAnsi="Arial" w:cs="Arial"/>
        </w:rPr>
        <w:t xml:space="preserve"> biały</w:t>
      </w:r>
    </w:p>
    <w:p w14:paraId="28974015" w14:textId="77777777" w:rsidR="00C805EB" w:rsidRPr="0031286B" w:rsidRDefault="00C805EB" w:rsidP="0031286B">
      <w:pPr>
        <w:pStyle w:val="Akapitzlist"/>
        <w:ind w:left="750"/>
        <w:jc w:val="both"/>
        <w:rPr>
          <w:rFonts w:ascii="Arial" w:hAnsi="Arial" w:cs="Arial"/>
        </w:rPr>
      </w:pPr>
    </w:p>
    <w:p w14:paraId="3CCE1A09" w14:textId="22FECA2F" w:rsidR="0031286B" w:rsidRPr="00E151F7" w:rsidRDefault="0031286B" w:rsidP="0031286B">
      <w:pPr>
        <w:pStyle w:val="Nagwek1"/>
        <w:numPr>
          <w:ilvl w:val="0"/>
          <w:numId w:val="0"/>
        </w:numPr>
        <w:ind w:left="4820" w:hanging="5387"/>
        <w:jc w:val="both"/>
        <w:rPr>
          <w:rFonts w:ascii="Arial" w:hAnsi="Arial" w:cs="Arial"/>
          <w:sz w:val="22"/>
          <w:szCs w:val="22"/>
        </w:rPr>
      </w:pPr>
      <w:r>
        <w:rPr>
          <w:rFonts w:ascii="Arial" w:hAnsi="Arial" w:cs="Arial"/>
          <w:sz w:val="22"/>
          <w:szCs w:val="22"/>
        </w:rPr>
        <w:t xml:space="preserve">2. </w:t>
      </w:r>
      <w:r w:rsidRPr="00E151F7">
        <w:rPr>
          <w:rFonts w:ascii="Arial" w:hAnsi="Arial" w:cs="Arial"/>
          <w:sz w:val="22"/>
          <w:szCs w:val="22"/>
        </w:rPr>
        <w:t>Inne</w:t>
      </w:r>
    </w:p>
    <w:p w14:paraId="49C9A3FC" w14:textId="77777777" w:rsidR="0031286B" w:rsidRPr="00E151F7" w:rsidRDefault="0031286B" w:rsidP="0031286B">
      <w:pPr>
        <w:ind w:hanging="360"/>
        <w:rPr>
          <w:rFonts w:ascii="Arial" w:hAnsi="Arial" w:cs="Arial"/>
        </w:rPr>
      </w:pPr>
      <w:r>
        <w:rPr>
          <w:rFonts w:ascii="Arial" w:hAnsi="Arial" w:cs="Arial"/>
        </w:rPr>
        <w:t xml:space="preserve">       </w:t>
      </w:r>
      <w:r w:rsidRPr="00E151F7">
        <w:rPr>
          <w:rFonts w:ascii="Arial" w:hAnsi="Arial" w:cs="Arial"/>
        </w:rPr>
        <w:t>W  samochodzie wykonawca musi zamontować uwzględn</w:t>
      </w:r>
      <w:r>
        <w:rPr>
          <w:rFonts w:ascii="Arial" w:hAnsi="Arial" w:cs="Arial"/>
        </w:rPr>
        <w:t>iając</w:t>
      </w:r>
      <w:r w:rsidRPr="00E151F7">
        <w:rPr>
          <w:rFonts w:ascii="Arial" w:hAnsi="Arial" w:cs="Arial"/>
        </w:rPr>
        <w:t xml:space="preserve"> następujące koszty:</w:t>
      </w:r>
    </w:p>
    <w:p w14:paraId="57A4D6C8" w14:textId="77777777" w:rsidR="0031286B" w:rsidRDefault="0031286B" w:rsidP="0031286B">
      <w:pPr>
        <w:spacing w:after="0" w:line="240" w:lineRule="auto"/>
        <w:ind w:left="567" w:hanging="425"/>
        <w:jc w:val="both"/>
        <w:rPr>
          <w:rFonts w:ascii="Arial" w:hAnsi="Arial" w:cs="Arial"/>
        </w:rPr>
      </w:pPr>
      <w:r>
        <w:rPr>
          <w:rFonts w:ascii="Arial" w:hAnsi="Arial" w:cs="Arial"/>
        </w:rPr>
        <w:t xml:space="preserve">1) </w:t>
      </w:r>
      <w:r w:rsidRPr="00FE47DB">
        <w:rPr>
          <w:rFonts w:ascii="Arial" w:hAnsi="Arial" w:cs="Arial"/>
        </w:rPr>
        <w:t xml:space="preserve">System nadzoru i monitoringu pojazdu (identyfikator kierowcy, rejestrator GPS, przystawka CAN lub sonda ultradźwiękowa) zgodnie z założeniami Zamawiającego (system użytkowany przez Zamawiającego) – Koszt zakupu urządzenia i jego montażu  został ustalony z firmą ATROM sp. z o. o. sp. k. ul. Osadnicza 18, 63-400 Ostrów </w:t>
      </w:r>
      <w:r w:rsidRPr="00FE47DB">
        <w:rPr>
          <w:rFonts w:ascii="Arial" w:hAnsi="Arial" w:cs="Arial"/>
        </w:rPr>
        <w:lastRenderedPageBreak/>
        <w:t>Wielkopolski w ramach użytkowanego systemu monitoringu „AutoSAT3” i wynosi 4.000,00 zł bez podatku VAT.</w:t>
      </w:r>
    </w:p>
    <w:p w14:paraId="69D0A77F" w14:textId="77777777" w:rsidR="0031286B" w:rsidRDefault="0031286B" w:rsidP="0031286B">
      <w:pPr>
        <w:spacing w:after="0" w:line="240" w:lineRule="auto"/>
        <w:ind w:left="567" w:hanging="425"/>
        <w:jc w:val="both"/>
        <w:rPr>
          <w:rFonts w:ascii="Arial" w:hAnsi="Arial" w:cs="Arial"/>
        </w:rPr>
      </w:pPr>
      <w:r>
        <w:rPr>
          <w:rFonts w:ascii="Arial" w:hAnsi="Arial" w:cs="Arial"/>
        </w:rPr>
        <w:t xml:space="preserve">2)   </w:t>
      </w:r>
      <w:r w:rsidRPr="00FE47DB">
        <w:rPr>
          <w:rFonts w:ascii="Arial" w:hAnsi="Arial" w:cs="Arial"/>
        </w:rPr>
        <w:t>Radiotelefon marki "Motorola DM-2600 (UHF), pasmo częstotliwości 403-470 MHz, w zestawie: mikrofon, kabel zasilający, uchwyty do bazy i mikrofonu. Ustalono cenę  2340 zł bez podatku VAT przez  firmę: P.D.H Con- Spark Sp. z o.o., al. Jana Pawła II1, 81-345 Gdynia. Antena zostanie dostarczona przez Zamawiającego.</w:t>
      </w:r>
    </w:p>
    <w:p w14:paraId="4EFC0EBB" w14:textId="77777777" w:rsidR="004528FB" w:rsidRDefault="0031286B" w:rsidP="004528FB">
      <w:pPr>
        <w:spacing w:after="0" w:line="240" w:lineRule="auto"/>
        <w:ind w:left="567" w:hanging="425"/>
        <w:jc w:val="both"/>
        <w:rPr>
          <w:rFonts w:ascii="Arial" w:hAnsi="Arial" w:cs="Arial"/>
        </w:rPr>
      </w:pPr>
      <w:r>
        <w:rPr>
          <w:rFonts w:ascii="Arial" w:hAnsi="Arial" w:cs="Arial"/>
        </w:rPr>
        <w:t xml:space="preserve">3) </w:t>
      </w:r>
      <w:r w:rsidR="004528FB">
        <w:rPr>
          <w:rFonts w:ascii="Arial" w:hAnsi="Arial" w:cs="Arial"/>
        </w:rPr>
        <w:t xml:space="preserve"> </w:t>
      </w:r>
      <w:r w:rsidRPr="00FE47DB">
        <w:rPr>
          <w:rFonts w:ascii="Arial" w:hAnsi="Arial" w:cs="Arial"/>
        </w:rPr>
        <w:t xml:space="preserve">Plandekę w kolorze niebieskim (należy ustalić  z Kierownikiem </w:t>
      </w:r>
      <w:r>
        <w:rPr>
          <w:rFonts w:ascii="Arial" w:hAnsi="Arial" w:cs="Arial"/>
        </w:rPr>
        <w:t>Zakładu Transportu</w:t>
      </w:r>
      <w:r w:rsidRPr="00FE47DB">
        <w:rPr>
          <w:rFonts w:ascii="Arial" w:hAnsi="Arial" w:cs="Arial"/>
        </w:rPr>
        <w:t xml:space="preserve"> podczas realizacji umowy</w:t>
      </w:r>
      <w:r>
        <w:rPr>
          <w:rFonts w:ascii="Arial" w:hAnsi="Arial" w:cs="Arial"/>
        </w:rPr>
        <w:t>)</w:t>
      </w:r>
    </w:p>
    <w:p w14:paraId="42CD4E91" w14:textId="327F3DB2" w:rsidR="004528FB" w:rsidRPr="004528FB" w:rsidRDefault="004528FB" w:rsidP="004528FB">
      <w:pPr>
        <w:spacing w:after="0" w:line="240" w:lineRule="auto"/>
        <w:ind w:left="567" w:hanging="425"/>
        <w:jc w:val="both"/>
        <w:rPr>
          <w:rFonts w:ascii="Arial" w:hAnsi="Arial" w:cs="Arial"/>
        </w:rPr>
      </w:pPr>
      <w:r>
        <w:rPr>
          <w:rFonts w:ascii="Arial" w:hAnsi="Arial" w:cs="Arial"/>
        </w:rPr>
        <w:t xml:space="preserve">4)  </w:t>
      </w:r>
      <w:r>
        <w:rPr>
          <w:rFonts w:ascii="Arial" w:hAnsi="Arial" w:cs="Arial"/>
          <w:color w:val="000000" w:themeColor="text1"/>
        </w:rPr>
        <w:t>W</w:t>
      </w:r>
      <w:r w:rsidRPr="004528FB">
        <w:rPr>
          <w:rFonts w:ascii="Arial" w:hAnsi="Arial" w:cs="Arial"/>
          <w:color w:val="000000" w:themeColor="text1"/>
        </w:rPr>
        <w:t xml:space="preserve"> samochodzie należy zamontować dedykowany do istniejącego systemu "eKarty Drogowe" terminal AMB + uchwyt, montaż przez producenta "Atrom Sp. z o.o. Sp. k." (ustalono cenę wraz z montażem - 2700 zł </w:t>
      </w:r>
      <w:r>
        <w:rPr>
          <w:rFonts w:ascii="Arial" w:hAnsi="Arial" w:cs="Arial"/>
          <w:color w:val="000000" w:themeColor="text1"/>
        </w:rPr>
        <w:t>bez podatku VAT</w:t>
      </w:r>
      <w:r w:rsidRPr="004528FB">
        <w:rPr>
          <w:rFonts w:ascii="Arial" w:hAnsi="Arial" w:cs="Arial"/>
          <w:color w:val="000000" w:themeColor="text1"/>
        </w:rPr>
        <w:t>),</w:t>
      </w:r>
    </w:p>
    <w:p w14:paraId="08E379D4" w14:textId="77777777" w:rsidR="004528FB" w:rsidRPr="00FE47DB" w:rsidRDefault="004528FB" w:rsidP="0031286B">
      <w:pPr>
        <w:spacing w:after="0" w:line="240" w:lineRule="auto"/>
        <w:ind w:left="567" w:hanging="425"/>
        <w:jc w:val="both"/>
        <w:rPr>
          <w:rFonts w:ascii="Arial" w:hAnsi="Arial" w:cs="Arial"/>
        </w:rPr>
      </w:pPr>
    </w:p>
    <w:p w14:paraId="6D75C005" w14:textId="77777777" w:rsidR="0031286B" w:rsidRPr="00C805EB" w:rsidRDefault="0031286B" w:rsidP="0031286B">
      <w:pPr>
        <w:spacing w:after="0" w:line="240" w:lineRule="auto"/>
        <w:jc w:val="both"/>
        <w:rPr>
          <w:rFonts w:ascii="Arial" w:hAnsi="Arial" w:cs="Arial"/>
        </w:rPr>
      </w:pPr>
    </w:p>
    <w:p w14:paraId="59547454" w14:textId="77777777" w:rsidR="0031286B" w:rsidRPr="00E151F7" w:rsidRDefault="0031286B" w:rsidP="0031286B">
      <w:pPr>
        <w:pStyle w:val="Nagwek1"/>
        <w:numPr>
          <w:ilvl w:val="0"/>
          <w:numId w:val="0"/>
        </w:numPr>
        <w:ind w:left="4820" w:hanging="5246"/>
        <w:rPr>
          <w:rFonts w:ascii="Arial" w:hAnsi="Arial" w:cs="Arial"/>
          <w:sz w:val="22"/>
          <w:szCs w:val="22"/>
        </w:rPr>
      </w:pPr>
      <w:r>
        <w:rPr>
          <w:rFonts w:ascii="Arial" w:hAnsi="Arial" w:cs="Arial"/>
          <w:sz w:val="22"/>
          <w:szCs w:val="22"/>
        </w:rPr>
        <w:t xml:space="preserve">3. </w:t>
      </w:r>
      <w:r w:rsidRPr="00E151F7">
        <w:rPr>
          <w:rFonts w:ascii="Arial" w:hAnsi="Arial" w:cs="Arial"/>
          <w:sz w:val="22"/>
          <w:szCs w:val="22"/>
        </w:rPr>
        <w:t xml:space="preserve">Dokumenty </w:t>
      </w:r>
    </w:p>
    <w:p w14:paraId="17FFA5BE" w14:textId="77777777" w:rsidR="0031286B" w:rsidRPr="000750B8" w:rsidRDefault="0031286B" w:rsidP="0031286B">
      <w:pPr>
        <w:spacing w:after="0" w:line="240" w:lineRule="auto"/>
        <w:rPr>
          <w:rFonts w:ascii="Arial" w:hAnsi="Arial" w:cs="Arial"/>
        </w:rPr>
      </w:pPr>
      <w:r w:rsidRPr="00E151F7">
        <w:rPr>
          <w:rFonts w:ascii="Arial" w:hAnsi="Arial" w:cs="Arial"/>
        </w:rPr>
        <w:t>W dniu odbioru wykonawca ma dostarczyć następujące dokumenty:</w:t>
      </w:r>
    </w:p>
    <w:p w14:paraId="45861ABA" w14:textId="77777777" w:rsidR="0031286B" w:rsidRDefault="0031286B" w:rsidP="0031286B">
      <w:pPr>
        <w:pStyle w:val="Akapitzlist"/>
        <w:numPr>
          <w:ilvl w:val="0"/>
          <w:numId w:val="39"/>
        </w:numPr>
        <w:rPr>
          <w:rFonts w:ascii="Arial" w:hAnsi="Arial" w:cs="Arial"/>
        </w:rPr>
      </w:pPr>
      <w:r w:rsidRPr="008A16A4">
        <w:rPr>
          <w:rFonts w:ascii="Arial" w:hAnsi="Arial" w:cs="Arial"/>
        </w:rPr>
        <w:t>homologacja samochodu ciężarowego</w:t>
      </w:r>
    </w:p>
    <w:p w14:paraId="44BC2DF5" w14:textId="77777777" w:rsidR="0031286B" w:rsidRDefault="0031286B" w:rsidP="0031286B">
      <w:pPr>
        <w:pStyle w:val="Akapitzlist"/>
        <w:numPr>
          <w:ilvl w:val="0"/>
          <w:numId w:val="39"/>
        </w:numPr>
        <w:rPr>
          <w:rFonts w:ascii="Arial" w:hAnsi="Arial" w:cs="Arial"/>
        </w:rPr>
      </w:pPr>
      <w:r w:rsidRPr="008A16A4">
        <w:rPr>
          <w:rFonts w:ascii="Arial" w:hAnsi="Arial" w:cs="Arial"/>
        </w:rPr>
        <w:t xml:space="preserve">wszystkie dodatkowe dokumenty wymagane przy rejestracji pojazdu.  </w:t>
      </w:r>
    </w:p>
    <w:p w14:paraId="023BE86C" w14:textId="77777777" w:rsidR="0031286B" w:rsidRPr="008A16A4" w:rsidRDefault="0031286B" w:rsidP="0031286B">
      <w:pPr>
        <w:pStyle w:val="Akapitzlist"/>
        <w:numPr>
          <w:ilvl w:val="0"/>
          <w:numId w:val="39"/>
        </w:numPr>
        <w:rPr>
          <w:rFonts w:ascii="Arial" w:hAnsi="Arial" w:cs="Arial"/>
        </w:rPr>
      </w:pPr>
      <w:r w:rsidRPr="008A16A4">
        <w:rPr>
          <w:rFonts w:ascii="Arial" w:hAnsi="Arial" w:cs="Arial"/>
        </w:rPr>
        <w:t xml:space="preserve">ubezpieczenie OC na rok, </w:t>
      </w:r>
    </w:p>
    <w:p w14:paraId="4F503799" w14:textId="77777777" w:rsidR="0031286B" w:rsidRPr="0096303B" w:rsidRDefault="0031286B" w:rsidP="0031286B">
      <w:pPr>
        <w:jc w:val="both"/>
        <w:rPr>
          <w:rFonts w:ascii="Arial" w:hAnsi="Arial" w:cs="Arial"/>
        </w:rPr>
      </w:pPr>
      <w:r>
        <w:rPr>
          <w:rFonts w:ascii="Arial" w:hAnsi="Arial" w:cs="Arial"/>
        </w:rPr>
        <w:t>Serwis gwarancyjny (autoryzowany) w odległości do 20 km od siedziby Zamawiającego przy ul. Toruńskiej 103 w Bydgoszczy, powyżej 20 km wykonawca na swój koszt dostarczy i zwróci samochód po wykonanym przeglądzie.</w:t>
      </w:r>
      <w:r w:rsidRPr="0096303B">
        <w:rPr>
          <w:rFonts w:ascii="Arial" w:hAnsi="Arial" w:cs="Arial"/>
        </w:rPr>
        <w:t xml:space="preserve"> </w:t>
      </w:r>
    </w:p>
    <w:p w14:paraId="69171816" w14:textId="77777777" w:rsidR="00C805EB" w:rsidRPr="007427B8" w:rsidRDefault="00C805EB" w:rsidP="00C805EB">
      <w:pPr>
        <w:pStyle w:val="Akapitzlist"/>
        <w:rPr>
          <w:rFonts w:ascii="Arial" w:hAnsi="Arial" w:cs="Arial"/>
        </w:rPr>
      </w:pPr>
    </w:p>
    <w:sectPr w:rsidR="00C805EB" w:rsidRPr="007427B8" w:rsidSect="003063F6">
      <w:headerReference w:type="default" r:id="rId8"/>
      <w:headerReference w:type="first" r:id="rId9"/>
      <w:pgSz w:w="11906" w:h="16838"/>
      <w:pgMar w:top="1417" w:right="1417" w:bottom="1417" w:left="1417" w:header="22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4C176" w14:textId="77777777" w:rsidR="00CA3D52" w:rsidRDefault="00CA3D52" w:rsidP="00A24079">
      <w:pPr>
        <w:spacing w:after="0" w:line="240" w:lineRule="auto"/>
      </w:pPr>
      <w:r>
        <w:separator/>
      </w:r>
    </w:p>
  </w:endnote>
  <w:endnote w:type="continuationSeparator" w:id="0">
    <w:p w14:paraId="7A3ADD40" w14:textId="77777777" w:rsidR="00CA3D52" w:rsidRDefault="00CA3D52" w:rsidP="00A2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9F81" w14:textId="77777777" w:rsidR="00CA3D52" w:rsidRDefault="00CA3D52" w:rsidP="00A24079">
      <w:pPr>
        <w:spacing w:after="0" w:line="240" w:lineRule="auto"/>
      </w:pPr>
      <w:r>
        <w:separator/>
      </w:r>
    </w:p>
  </w:footnote>
  <w:footnote w:type="continuationSeparator" w:id="0">
    <w:p w14:paraId="5373E3F6" w14:textId="77777777" w:rsidR="00CA3D52" w:rsidRDefault="00CA3D52" w:rsidP="00A24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1089" w14:textId="2CDCC080" w:rsidR="00E3482D" w:rsidRPr="005112B6" w:rsidRDefault="00E3482D" w:rsidP="00E3482D">
    <w:pPr>
      <w:pStyle w:val="Nagwek"/>
      <w:pBdr>
        <w:bottom w:val="single" w:sz="12" w:space="1" w:color="auto"/>
      </w:pBdr>
      <w:rPr>
        <w:rFonts w:ascii="Arial" w:hAnsi="Arial" w:cs="Arial"/>
        <w:i/>
        <w:sz w:val="16"/>
        <w:szCs w:val="16"/>
      </w:rPr>
    </w:pPr>
    <w:r w:rsidRPr="005112B6">
      <w:rPr>
        <w:rFonts w:ascii="Arial" w:hAnsi="Arial" w:cs="Arial"/>
        <w:b/>
        <w:sz w:val="20"/>
        <w:szCs w:val="20"/>
      </w:rPr>
      <w:t>ZR-0</w:t>
    </w:r>
    <w:r>
      <w:rPr>
        <w:rFonts w:ascii="Arial" w:hAnsi="Arial" w:cs="Arial"/>
        <w:b/>
        <w:sz w:val="20"/>
        <w:szCs w:val="20"/>
      </w:rPr>
      <w:t>37</w:t>
    </w:r>
    <w:r w:rsidRPr="005112B6">
      <w:rPr>
        <w:rFonts w:ascii="Arial" w:hAnsi="Arial" w:cs="Arial"/>
        <w:b/>
        <w:sz w:val="20"/>
        <w:szCs w:val="20"/>
      </w:rPr>
      <w:t>/D/RZ/202</w:t>
    </w:r>
    <w:r>
      <w:rPr>
        <w:rFonts w:ascii="Arial" w:hAnsi="Arial" w:cs="Arial"/>
        <w:b/>
        <w:sz w:val="20"/>
        <w:szCs w:val="20"/>
      </w:rPr>
      <w:t>3</w:t>
    </w:r>
    <w:r w:rsidRPr="005112B6">
      <w:rPr>
        <w:rFonts w:ascii="Arial" w:hAnsi="Arial" w:cs="Arial"/>
        <w:b/>
        <w:sz w:val="20"/>
        <w:szCs w:val="20"/>
      </w:rPr>
      <w:t xml:space="preserve"> </w:t>
    </w:r>
    <w:r w:rsidRPr="005112B6">
      <w:rPr>
        <w:rFonts w:ascii="Arial" w:hAnsi="Arial" w:cs="Arial"/>
        <w:sz w:val="20"/>
        <w:szCs w:val="20"/>
      </w:rPr>
      <w:t>„</w:t>
    </w:r>
    <w:r w:rsidRPr="005112B6">
      <w:rPr>
        <w:rFonts w:ascii="Arial" w:hAnsi="Arial" w:cs="Arial"/>
        <w:i/>
        <w:sz w:val="16"/>
        <w:szCs w:val="16"/>
      </w:rPr>
      <w:t xml:space="preserve">Dostawa samochodu </w:t>
    </w:r>
    <w:r>
      <w:rPr>
        <w:rFonts w:ascii="Arial" w:hAnsi="Arial" w:cs="Arial"/>
        <w:i/>
        <w:sz w:val="16"/>
        <w:szCs w:val="16"/>
      </w:rPr>
      <w:t>ciężarowego samowyładowczego typu wywrotka</w:t>
    </w:r>
    <w:r w:rsidRPr="005112B6">
      <w:rPr>
        <w:rFonts w:ascii="Arial" w:hAnsi="Arial" w:cs="Arial"/>
        <w:i/>
        <w:sz w:val="16"/>
        <w:szCs w:val="16"/>
      </w:rPr>
      <w:t>”</w:t>
    </w:r>
  </w:p>
  <w:p w14:paraId="1430EAF6" w14:textId="77777777" w:rsidR="00E3482D" w:rsidRDefault="00E348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DCB4" w14:textId="77777777" w:rsidR="003063F6" w:rsidRPr="005112B6" w:rsidRDefault="003063F6" w:rsidP="003063F6">
    <w:pPr>
      <w:pStyle w:val="Nagwek"/>
      <w:pBdr>
        <w:bottom w:val="single" w:sz="12" w:space="1" w:color="auto"/>
      </w:pBdr>
      <w:rPr>
        <w:rFonts w:ascii="Arial" w:hAnsi="Arial" w:cs="Arial"/>
        <w:i/>
        <w:sz w:val="16"/>
        <w:szCs w:val="16"/>
      </w:rPr>
    </w:pPr>
    <w:r w:rsidRPr="005112B6">
      <w:rPr>
        <w:rFonts w:ascii="Arial" w:hAnsi="Arial" w:cs="Arial"/>
        <w:b/>
        <w:sz w:val="20"/>
        <w:szCs w:val="20"/>
      </w:rPr>
      <w:t>ZR-0</w:t>
    </w:r>
    <w:r>
      <w:rPr>
        <w:rFonts w:ascii="Arial" w:hAnsi="Arial" w:cs="Arial"/>
        <w:b/>
        <w:sz w:val="20"/>
        <w:szCs w:val="20"/>
      </w:rPr>
      <w:t>33</w:t>
    </w:r>
    <w:r w:rsidRPr="005112B6">
      <w:rPr>
        <w:rFonts w:ascii="Arial" w:hAnsi="Arial" w:cs="Arial"/>
        <w:b/>
        <w:sz w:val="20"/>
        <w:szCs w:val="20"/>
      </w:rPr>
      <w:t>/D/RZ/202</w:t>
    </w:r>
    <w:r>
      <w:rPr>
        <w:rFonts w:ascii="Arial" w:hAnsi="Arial" w:cs="Arial"/>
        <w:b/>
        <w:sz w:val="20"/>
        <w:szCs w:val="20"/>
      </w:rPr>
      <w:t>3</w:t>
    </w:r>
    <w:r w:rsidRPr="005112B6">
      <w:rPr>
        <w:rFonts w:ascii="Arial" w:hAnsi="Arial" w:cs="Arial"/>
        <w:b/>
        <w:sz w:val="20"/>
        <w:szCs w:val="20"/>
      </w:rPr>
      <w:t xml:space="preserve">- </w:t>
    </w:r>
    <w:r w:rsidRPr="005112B6">
      <w:rPr>
        <w:rFonts w:ascii="Arial" w:hAnsi="Arial" w:cs="Arial"/>
        <w:sz w:val="20"/>
        <w:szCs w:val="20"/>
      </w:rPr>
      <w:t>„</w:t>
    </w:r>
    <w:r w:rsidRPr="005112B6">
      <w:rPr>
        <w:rFonts w:ascii="Arial" w:hAnsi="Arial" w:cs="Arial"/>
        <w:i/>
        <w:sz w:val="16"/>
        <w:szCs w:val="16"/>
      </w:rPr>
      <w:t>Dostawa samochod</w:t>
    </w:r>
    <w:r>
      <w:rPr>
        <w:rFonts w:ascii="Arial" w:hAnsi="Arial" w:cs="Arial"/>
        <w:i/>
        <w:sz w:val="16"/>
        <w:szCs w:val="16"/>
      </w:rPr>
      <w:t>ów dostawczych typu brygadowego</w:t>
    </w:r>
    <w:r w:rsidRPr="005112B6">
      <w:rPr>
        <w:rFonts w:ascii="Arial" w:hAnsi="Arial" w:cs="Arial"/>
        <w:i/>
        <w:sz w:val="16"/>
        <w:szCs w:val="16"/>
      </w:rPr>
      <w:t>”</w:t>
    </w:r>
  </w:p>
  <w:p w14:paraId="5BAD843F" w14:textId="77777777" w:rsidR="00E3482D" w:rsidRPr="00E3482D" w:rsidRDefault="00E3482D" w:rsidP="00E348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69AE"/>
    <w:multiLevelType w:val="hybridMultilevel"/>
    <w:tmpl w:val="5422F5D4"/>
    <w:lvl w:ilvl="0" w:tplc="5CBAC564">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722E00"/>
    <w:multiLevelType w:val="hybridMultilevel"/>
    <w:tmpl w:val="5B2035AC"/>
    <w:lvl w:ilvl="0" w:tplc="FFFFFFFF">
      <w:start w:val="1"/>
      <w:numFmt w:val="bullet"/>
      <w:lvlText w:val="-"/>
      <w:lvlJc w:val="left"/>
      <w:pPr>
        <w:ind w:left="750" w:hanging="360"/>
      </w:pPr>
      <w:rPr>
        <w:rFonts w:ascii="Times New Roman" w:eastAsia="Times New Roman" w:hAnsi="Times New Roman"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 w15:restartNumberingAfterBreak="0">
    <w:nsid w:val="0B1851F8"/>
    <w:multiLevelType w:val="hybridMultilevel"/>
    <w:tmpl w:val="17B844AC"/>
    <w:lvl w:ilvl="0" w:tplc="078845FE">
      <w:start w:val="1"/>
      <w:numFmt w:val="lowerLetter"/>
      <w:lvlText w:val="%1)"/>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47F0247"/>
    <w:multiLevelType w:val="hybridMultilevel"/>
    <w:tmpl w:val="F7AE8688"/>
    <w:lvl w:ilvl="0" w:tplc="8536F812">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F77B6A"/>
    <w:multiLevelType w:val="hybridMultilevel"/>
    <w:tmpl w:val="AC6073FA"/>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153C4A"/>
    <w:multiLevelType w:val="hybridMultilevel"/>
    <w:tmpl w:val="5BC038A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C797B9B"/>
    <w:multiLevelType w:val="hybridMultilevel"/>
    <w:tmpl w:val="FD08CE86"/>
    <w:lvl w:ilvl="0" w:tplc="AA54ED0A">
      <w:start w:val="1"/>
      <w:numFmt w:val="decimal"/>
      <w:lvlText w:val="%1)"/>
      <w:lvlJc w:val="left"/>
      <w:pPr>
        <w:ind w:left="720" w:hanging="360"/>
      </w:pPr>
      <w:rPr>
        <w:rFonts w:ascii="Arial" w:eastAsia="Calibri" w:hAnsi="Arial" w:cs="Aria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647C0"/>
    <w:multiLevelType w:val="hybridMultilevel"/>
    <w:tmpl w:val="ED5A31F2"/>
    <w:lvl w:ilvl="0" w:tplc="90C2F3EC">
      <w:start w:val="1"/>
      <w:numFmt w:val="decimal"/>
      <w:lvlText w:val="%1)"/>
      <w:lvlJc w:val="left"/>
      <w:pPr>
        <w:ind w:left="750" w:hanging="360"/>
      </w:pPr>
      <w:rPr>
        <w:rFonts w:ascii="Arial" w:eastAsia="Calibri" w:hAnsi="Arial" w:cs="Aria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 w15:restartNumberingAfterBreak="0">
    <w:nsid w:val="20785A8B"/>
    <w:multiLevelType w:val="hybridMultilevel"/>
    <w:tmpl w:val="3B14E36C"/>
    <w:lvl w:ilvl="0" w:tplc="4CC8E3B2">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3E0878"/>
    <w:multiLevelType w:val="hybridMultilevel"/>
    <w:tmpl w:val="0C86AB0E"/>
    <w:lvl w:ilvl="0" w:tplc="AF6C50A0">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4D4E78"/>
    <w:multiLevelType w:val="hybridMultilevel"/>
    <w:tmpl w:val="D8E086D8"/>
    <w:lvl w:ilvl="0" w:tplc="9006E190">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F41A3F"/>
    <w:multiLevelType w:val="hybridMultilevel"/>
    <w:tmpl w:val="1B3AE3C4"/>
    <w:lvl w:ilvl="0" w:tplc="568A7B28">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95656D"/>
    <w:multiLevelType w:val="hybridMultilevel"/>
    <w:tmpl w:val="4718C740"/>
    <w:lvl w:ilvl="0" w:tplc="FFFFFFFF">
      <w:start w:val="1"/>
      <w:numFmt w:val="decimal"/>
      <w:lvlText w:val="%1)"/>
      <w:lvlJc w:val="left"/>
      <w:pPr>
        <w:ind w:left="750" w:hanging="360"/>
      </w:pPr>
      <w:rPr>
        <w:rFonts w:hint="default"/>
      </w:r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13" w15:restartNumberingAfterBreak="0">
    <w:nsid w:val="34776A5B"/>
    <w:multiLevelType w:val="hybridMultilevel"/>
    <w:tmpl w:val="03040F5E"/>
    <w:lvl w:ilvl="0" w:tplc="F10E6D66">
      <w:start w:val="1"/>
      <w:numFmt w:val="lowerLetter"/>
      <w:lvlText w:val="%1)"/>
      <w:lvlJc w:val="left"/>
      <w:pPr>
        <w:ind w:left="1470" w:hanging="360"/>
      </w:pPr>
      <w:rPr>
        <w:rFonts w:ascii="Calibri" w:eastAsia="Calibri" w:hAnsi="Calibri" w:cs="Times New Roman"/>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14" w15:restartNumberingAfterBreak="0">
    <w:nsid w:val="34AA26BE"/>
    <w:multiLevelType w:val="hybridMultilevel"/>
    <w:tmpl w:val="A88EE84C"/>
    <w:lvl w:ilvl="0" w:tplc="64B28F3E">
      <w:start w:val="1"/>
      <w:numFmt w:val="lowerLetter"/>
      <w:lvlText w:val="%1)"/>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8FC54B3"/>
    <w:multiLevelType w:val="hybridMultilevel"/>
    <w:tmpl w:val="C950AD96"/>
    <w:lvl w:ilvl="0" w:tplc="BE4C0B68">
      <w:start w:val="1"/>
      <w:numFmt w:val="decimal"/>
      <w:pStyle w:val="Nagwek1"/>
      <w:lvlText w:val="%1."/>
      <w:lvlJc w:val="left"/>
      <w:pPr>
        <w:ind w:left="518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6" w15:restartNumberingAfterBreak="0">
    <w:nsid w:val="43083F52"/>
    <w:multiLevelType w:val="hybridMultilevel"/>
    <w:tmpl w:val="6D0841EA"/>
    <w:lvl w:ilvl="0" w:tplc="080883DE">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394EDA"/>
    <w:multiLevelType w:val="hybridMultilevel"/>
    <w:tmpl w:val="88FCAA24"/>
    <w:lvl w:ilvl="0" w:tplc="FFFFFFFF">
      <w:start w:val="1"/>
      <w:numFmt w:val="bullet"/>
      <w:lvlText w:val="-"/>
      <w:lvlJc w:val="left"/>
      <w:pPr>
        <w:ind w:left="1005" w:hanging="360"/>
      </w:pPr>
      <w:rPr>
        <w:rFonts w:ascii="Times New Roman" w:eastAsia="Times New Roman" w:hAnsi="Times New Roman" w:cs="Times New Roman"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18" w15:restartNumberingAfterBreak="0">
    <w:nsid w:val="488D0E71"/>
    <w:multiLevelType w:val="hybridMultilevel"/>
    <w:tmpl w:val="D5025340"/>
    <w:lvl w:ilvl="0" w:tplc="CFA46B38">
      <w:start w:val="1"/>
      <w:numFmt w:val="decimal"/>
      <w:lvlText w:val="%1)"/>
      <w:lvlJc w:val="right"/>
      <w:pPr>
        <w:ind w:left="720" w:hanging="360"/>
      </w:pPr>
      <w:rPr>
        <w:rFonts w:ascii="Calibri" w:eastAsia="Calibri" w:hAnsi="Calibri"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3DA92C2">
      <w:start w:val="1"/>
      <w:numFmt w:val="decimal"/>
      <w:lvlText w:val="%4)"/>
      <w:lvlJc w:val="left"/>
      <w:pPr>
        <w:ind w:left="2880"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0C0DDD"/>
    <w:multiLevelType w:val="hybridMultilevel"/>
    <w:tmpl w:val="1B140E36"/>
    <w:lvl w:ilvl="0" w:tplc="7D62A76A">
      <w:start w:val="1"/>
      <w:numFmt w:val="decimal"/>
      <w:lvlText w:val="%1)"/>
      <w:lvlJc w:val="left"/>
      <w:pPr>
        <w:ind w:left="750" w:hanging="360"/>
      </w:pPr>
      <w:rPr>
        <w:rFonts w:ascii="Arial" w:eastAsia="Calibri" w:hAnsi="Arial" w:cs="Arial" w:hint="default"/>
        <w:color w:val="000000" w:themeColor="text1"/>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0" w15:restartNumberingAfterBreak="0">
    <w:nsid w:val="4AEC768D"/>
    <w:multiLevelType w:val="hybridMultilevel"/>
    <w:tmpl w:val="2CC26A46"/>
    <w:lvl w:ilvl="0" w:tplc="6CE27B90">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2E4678"/>
    <w:multiLevelType w:val="hybridMultilevel"/>
    <w:tmpl w:val="C9D0D466"/>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E966B4"/>
    <w:multiLevelType w:val="hybridMultilevel"/>
    <w:tmpl w:val="112E63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F272F5"/>
    <w:multiLevelType w:val="hybridMultilevel"/>
    <w:tmpl w:val="38E8A54C"/>
    <w:lvl w:ilvl="0" w:tplc="D0B2B4F2">
      <w:start w:val="1"/>
      <w:numFmt w:val="lowerLetter"/>
      <w:lvlText w:val="%1)"/>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B297770"/>
    <w:multiLevelType w:val="hybridMultilevel"/>
    <w:tmpl w:val="9A6E021C"/>
    <w:lvl w:ilvl="0" w:tplc="523888EA">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BB9210F"/>
    <w:multiLevelType w:val="hybridMultilevel"/>
    <w:tmpl w:val="9B66195A"/>
    <w:lvl w:ilvl="0" w:tplc="0F860DE6">
      <w:start w:val="1"/>
      <w:numFmt w:val="lowerLetter"/>
      <w:lvlText w:val="%1)"/>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C2F3A48"/>
    <w:multiLevelType w:val="hybridMultilevel"/>
    <w:tmpl w:val="D4DA42AE"/>
    <w:lvl w:ilvl="0" w:tplc="62C248DE">
      <w:start w:val="1"/>
      <w:numFmt w:val="decimal"/>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716EF1"/>
    <w:multiLevelType w:val="hybridMultilevel"/>
    <w:tmpl w:val="C04C96DA"/>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9A44A1"/>
    <w:multiLevelType w:val="hybridMultilevel"/>
    <w:tmpl w:val="4F723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8025A4"/>
    <w:multiLevelType w:val="hybridMultilevel"/>
    <w:tmpl w:val="112E6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A864A5"/>
    <w:multiLevelType w:val="hybridMultilevel"/>
    <w:tmpl w:val="212853F4"/>
    <w:lvl w:ilvl="0" w:tplc="529E0758">
      <w:start w:val="3"/>
      <w:numFmt w:val="decimal"/>
      <w:lvlText w:val="%1. "/>
      <w:lvlJc w:val="left"/>
      <w:pPr>
        <w:tabs>
          <w:tab w:val="num" w:pos="2340"/>
        </w:tabs>
        <w:ind w:left="2263" w:hanging="283"/>
      </w:pPr>
      <w:rPr>
        <w:b w:val="0"/>
        <w:i w:val="0"/>
        <w:sz w:val="22"/>
        <w:szCs w:val="22"/>
      </w:rPr>
    </w:lvl>
    <w:lvl w:ilvl="1" w:tplc="FFFFFFFF">
      <w:start w:val="1"/>
      <w:numFmt w:val="decimal"/>
      <w:lvlText w:val="%2)"/>
      <w:lvlJc w:val="left"/>
      <w:pPr>
        <w:tabs>
          <w:tab w:val="num" w:pos="720"/>
        </w:tabs>
        <w:ind w:left="360" w:firstLine="0"/>
      </w:pPr>
      <w:rPr>
        <w:i w:val="0"/>
      </w:r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6BBA0D23"/>
    <w:multiLevelType w:val="hybridMultilevel"/>
    <w:tmpl w:val="50A66704"/>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383C9D"/>
    <w:multiLevelType w:val="hybridMultilevel"/>
    <w:tmpl w:val="302EAA68"/>
    <w:lvl w:ilvl="0" w:tplc="FFFFFFFF">
      <w:start w:val="1"/>
      <w:numFmt w:val="bullet"/>
      <w:lvlText w:val="-"/>
      <w:lvlJc w:val="left"/>
      <w:pPr>
        <w:ind w:left="810" w:hanging="360"/>
      </w:pPr>
      <w:rPr>
        <w:rFonts w:ascii="Times New Roman" w:eastAsia="Times New Roman" w:hAnsi="Times New Roman" w:cs="Times New Roman"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3" w15:restartNumberingAfterBreak="0">
    <w:nsid w:val="76974BAB"/>
    <w:multiLevelType w:val="hybridMultilevel"/>
    <w:tmpl w:val="359E5976"/>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757CD3"/>
    <w:multiLevelType w:val="hybridMultilevel"/>
    <w:tmpl w:val="4718C740"/>
    <w:lvl w:ilvl="0" w:tplc="DC2898D8">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5" w15:restartNumberingAfterBreak="0">
    <w:nsid w:val="7EDE5401"/>
    <w:multiLevelType w:val="hybridMultilevel"/>
    <w:tmpl w:val="382AF668"/>
    <w:lvl w:ilvl="0" w:tplc="920657BA">
      <w:start w:val="1"/>
      <w:numFmt w:val="lowerLetter"/>
      <w:lvlText w:val="%1)"/>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FBC2EAA"/>
    <w:multiLevelType w:val="hybridMultilevel"/>
    <w:tmpl w:val="C72C913C"/>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377308">
    <w:abstractNumId w:val="31"/>
  </w:num>
  <w:num w:numId="2" w16cid:durableId="233707306">
    <w:abstractNumId w:val="19"/>
  </w:num>
  <w:num w:numId="3" w16cid:durableId="896672506">
    <w:abstractNumId w:val="16"/>
  </w:num>
  <w:num w:numId="4" w16cid:durableId="1180390963">
    <w:abstractNumId w:val="5"/>
  </w:num>
  <w:num w:numId="5" w16cid:durableId="1466386579">
    <w:abstractNumId w:val="36"/>
  </w:num>
  <w:num w:numId="6" w16cid:durableId="703285572">
    <w:abstractNumId w:val="23"/>
  </w:num>
  <w:num w:numId="7" w16cid:durableId="890967332">
    <w:abstractNumId w:val="14"/>
  </w:num>
  <w:num w:numId="8" w16cid:durableId="1689017437">
    <w:abstractNumId w:val="27"/>
  </w:num>
  <w:num w:numId="9" w16cid:durableId="891119891">
    <w:abstractNumId w:val="2"/>
  </w:num>
  <w:num w:numId="10" w16cid:durableId="1178692633">
    <w:abstractNumId w:val="6"/>
  </w:num>
  <w:num w:numId="11" w16cid:durableId="1836070771">
    <w:abstractNumId w:val="25"/>
  </w:num>
  <w:num w:numId="12" w16cid:durableId="1494760730">
    <w:abstractNumId w:val="7"/>
  </w:num>
  <w:num w:numId="13" w16cid:durableId="2135518494">
    <w:abstractNumId w:val="0"/>
  </w:num>
  <w:num w:numId="14" w16cid:durableId="1886133771">
    <w:abstractNumId w:val="35"/>
  </w:num>
  <w:num w:numId="15" w16cid:durableId="1319773806">
    <w:abstractNumId w:val="24"/>
  </w:num>
  <w:num w:numId="16" w16cid:durableId="291208316">
    <w:abstractNumId w:val="17"/>
  </w:num>
  <w:num w:numId="17" w16cid:durableId="121316173">
    <w:abstractNumId w:val="26"/>
  </w:num>
  <w:num w:numId="18" w16cid:durableId="1743215733">
    <w:abstractNumId w:val="32"/>
  </w:num>
  <w:num w:numId="19" w16cid:durableId="1412433765">
    <w:abstractNumId w:val="33"/>
  </w:num>
  <w:num w:numId="20" w16cid:durableId="1352147505">
    <w:abstractNumId w:val="8"/>
  </w:num>
  <w:num w:numId="21" w16cid:durableId="1445344303">
    <w:abstractNumId w:val="10"/>
  </w:num>
  <w:num w:numId="22" w16cid:durableId="780106480">
    <w:abstractNumId w:val="11"/>
  </w:num>
  <w:num w:numId="23" w16cid:durableId="115293948">
    <w:abstractNumId w:val="20"/>
  </w:num>
  <w:num w:numId="24" w16cid:durableId="1792361685">
    <w:abstractNumId w:val="3"/>
  </w:num>
  <w:num w:numId="25" w16cid:durableId="1311599455">
    <w:abstractNumId w:val="15"/>
  </w:num>
  <w:num w:numId="26" w16cid:durableId="1005595456">
    <w:abstractNumId w:val="15"/>
    <w:lvlOverride w:ilvl="0">
      <w:startOverride w:val="1"/>
    </w:lvlOverride>
  </w:num>
  <w:num w:numId="27" w16cid:durableId="1242789509">
    <w:abstractNumId w:val="9"/>
  </w:num>
  <w:num w:numId="28" w16cid:durableId="530991789">
    <w:abstractNumId w:val="13"/>
  </w:num>
  <w:num w:numId="29" w16cid:durableId="379792190">
    <w:abstractNumId w:val="4"/>
  </w:num>
  <w:num w:numId="30" w16cid:durableId="670913065">
    <w:abstractNumId w:val="21"/>
  </w:num>
  <w:num w:numId="31" w16cid:durableId="772551663">
    <w:abstractNumId w:val="1"/>
  </w:num>
  <w:num w:numId="32" w16cid:durableId="196743484">
    <w:abstractNumId w:val="18"/>
  </w:num>
  <w:num w:numId="33" w16cid:durableId="489368846">
    <w:abstractNumId w:val="28"/>
  </w:num>
  <w:num w:numId="34" w16cid:durableId="1562016057">
    <w:abstractNumId w:val="3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8269804">
    <w:abstractNumId w:val="34"/>
  </w:num>
  <w:num w:numId="36" w16cid:durableId="267321826">
    <w:abstractNumId w:val="30"/>
  </w:num>
  <w:num w:numId="37" w16cid:durableId="1343703371">
    <w:abstractNumId w:val="22"/>
  </w:num>
  <w:num w:numId="38" w16cid:durableId="1169516258">
    <w:abstractNumId w:val="12"/>
  </w:num>
  <w:num w:numId="39" w16cid:durableId="12501150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trackedChange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C8"/>
    <w:rsid w:val="00033332"/>
    <w:rsid w:val="00034720"/>
    <w:rsid w:val="000355B6"/>
    <w:rsid w:val="00042BF0"/>
    <w:rsid w:val="00064EF0"/>
    <w:rsid w:val="00067C62"/>
    <w:rsid w:val="00074A2F"/>
    <w:rsid w:val="000750B8"/>
    <w:rsid w:val="000A04DC"/>
    <w:rsid w:val="000A0AAA"/>
    <w:rsid w:val="000C3DF0"/>
    <w:rsid w:val="000D2896"/>
    <w:rsid w:val="000E34AD"/>
    <w:rsid w:val="000F2528"/>
    <w:rsid w:val="000F3B6F"/>
    <w:rsid w:val="00103DEA"/>
    <w:rsid w:val="00104913"/>
    <w:rsid w:val="0015019F"/>
    <w:rsid w:val="00164699"/>
    <w:rsid w:val="001722A4"/>
    <w:rsid w:val="00187E7D"/>
    <w:rsid w:val="001970B5"/>
    <w:rsid w:val="001B0618"/>
    <w:rsid w:val="001E0A1E"/>
    <w:rsid w:val="002379EE"/>
    <w:rsid w:val="00240C19"/>
    <w:rsid w:val="002412B1"/>
    <w:rsid w:val="00242598"/>
    <w:rsid w:val="00270510"/>
    <w:rsid w:val="002D4024"/>
    <w:rsid w:val="002E0562"/>
    <w:rsid w:val="002E097F"/>
    <w:rsid w:val="002E7402"/>
    <w:rsid w:val="00304DEA"/>
    <w:rsid w:val="003063F6"/>
    <w:rsid w:val="0031286B"/>
    <w:rsid w:val="0031651E"/>
    <w:rsid w:val="00320C6A"/>
    <w:rsid w:val="00332E59"/>
    <w:rsid w:val="003335DA"/>
    <w:rsid w:val="00347039"/>
    <w:rsid w:val="00353FAD"/>
    <w:rsid w:val="00372C3E"/>
    <w:rsid w:val="003B6487"/>
    <w:rsid w:val="003D4541"/>
    <w:rsid w:val="003D4594"/>
    <w:rsid w:val="003E0409"/>
    <w:rsid w:val="003F5BBC"/>
    <w:rsid w:val="003F6115"/>
    <w:rsid w:val="00401FF1"/>
    <w:rsid w:val="0040561D"/>
    <w:rsid w:val="004131CF"/>
    <w:rsid w:val="00413879"/>
    <w:rsid w:val="004528FB"/>
    <w:rsid w:val="00453778"/>
    <w:rsid w:val="00456A8C"/>
    <w:rsid w:val="00457299"/>
    <w:rsid w:val="004611CB"/>
    <w:rsid w:val="004632B6"/>
    <w:rsid w:val="004A4D98"/>
    <w:rsid w:val="004B4F4C"/>
    <w:rsid w:val="004B5FF1"/>
    <w:rsid w:val="004C0DCF"/>
    <w:rsid w:val="004C4CEE"/>
    <w:rsid w:val="004C7644"/>
    <w:rsid w:val="004D4EDA"/>
    <w:rsid w:val="004D5CEC"/>
    <w:rsid w:val="004F5C66"/>
    <w:rsid w:val="005432AB"/>
    <w:rsid w:val="00554ED3"/>
    <w:rsid w:val="00562545"/>
    <w:rsid w:val="005718F2"/>
    <w:rsid w:val="00591B1D"/>
    <w:rsid w:val="005946A2"/>
    <w:rsid w:val="00595E04"/>
    <w:rsid w:val="005A04B1"/>
    <w:rsid w:val="005A06AC"/>
    <w:rsid w:val="005B7156"/>
    <w:rsid w:val="005C526A"/>
    <w:rsid w:val="005D441D"/>
    <w:rsid w:val="005F00E3"/>
    <w:rsid w:val="006041CA"/>
    <w:rsid w:val="006163AA"/>
    <w:rsid w:val="0062672A"/>
    <w:rsid w:val="00643094"/>
    <w:rsid w:val="00665ABB"/>
    <w:rsid w:val="0069035E"/>
    <w:rsid w:val="006918E7"/>
    <w:rsid w:val="006D081D"/>
    <w:rsid w:val="006D6CA9"/>
    <w:rsid w:val="006D71CA"/>
    <w:rsid w:val="006F30ED"/>
    <w:rsid w:val="007015AF"/>
    <w:rsid w:val="00704CA9"/>
    <w:rsid w:val="00705178"/>
    <w:rsid w:val="00705D9F"/>
    <w:rsid w:val="007068E3"/>
    <w:rsid w:val="00716B4C"/>
    <w:rsid w:val="00716E3A"/>
    <w:rsid w:val="007307F9"/>
    <w:rsid w:val="00740178"/>
    <w:rsid w:val="007427B8"/>
    <w:rsid w:val="00744756"/>
    <w:rsid w:val="0075330E"/>
    <w:rsid w:val="00760A0D"/>
    <w:rsid w:val="00764414"/>
    <w:rsid w:val="007647F1"/>
    <w:rsid w:val="0077165E"/>
    <w:rsid w:val="00777A1D"/>
    <w:rsid w:val="0078140B"/>
    <w:rsid w:val="00783A83"/>
    <w:rsid w:val="007C0E87"/>
    <w:rsid w:val="007C243B"/>
    <w:rsid w:val="007D46FD"/>
    <w:rsid w:val="007E47A4"/>
    <w:rsid w:val="007E49DF"/>
    <w:rsid w:val="00813D8F"/>
    <w:rsid w:val="00814ECD"/>
    <w:rsid w:val="00821D6B"/>
    <w:rsid w:val="008330C8"/>
    <w:rsid w:val="008429D1"/>
    <w:rsid w:val="008438F2"/>
    <w:rsid w:val="00851AA2"/>
    <w:rsid w:val="008534DF"/>
    <w:rsid w:val="008671ED"/>
    <w:rsid w:val="00876045"/>
    <w:rsid w:val="0088752F"/>
    <w:rsid w:val="008A16A4"/>
    <w:rsid w:val="008A215B"/>
    <w:rsid w:val="008C4BBC"/>
    <w:rsid w:val="008D77C0"/>
    <w:rsid w:val="008E7FB8"/>
    <w:rsid w:val="008F24F7"/>
    <w:rsid w:val="008F4B58"/>
    <w:rsid w:val="00916D18"/>
    <w:rsid w:val="0092346F"/>
    <w:rsid w:val="0093240C"/>
    <w:rsid w:val="00933130"/>
    <w:rsid w:val="00933191"/>
    <w:rsid w:val="00953D24"/>
    <w:rsid w:val="00956755"/>
    <w:rsid w:val="00957553"/>
    <w:rsid w:val="0096303B"/>
    <w:rsid w:val="00995E99"/>
    <w:rsid w:val="009B3F02"/>
    <w:rsid w:val="009C7013"/>
    <w:rsid w:val="009C7D30"/>
    <w:rsid w:val="00A0301D"/>
    <w:rsid w:val="00A13A68"/>
    <w:rsid w:val="00A24079"/>
    <w:rsid w:val="00A2772B"/>
    <w:rsid w:val="00A37DE8"/>
    <w:rsid w:val="00A40BDB"/>
    <w:rsid w:val="00A52B3B"/>
    <w:rsid w:val="00A57CC5"/>
    <w:rsid w:val="00A6478E"/>
    <w:rsid w:val="00A74659"/>
    <w:rsid w:val="00AA5F4B"/>
    <w:rsid w:val="00AB0448"/>
    <w:rsid w:val="00AB7AC0"/>
    <w:rsid w:val="00AD111B"/>
    <w:rsid w:val="00AD3460"/>
    <w:rsid w:val="00AD7B8A"/>
    <w:rsid w:val="00AE0137"/>
    <w:rsid w:val="00AE55AD"/>
    <w:rsid w:val="00B061AA"/>
    <w:rsid w:val="00B1632A"/>
    <w:rsid w:val="00B23EA8"/>
    <w:rsid w:val="00B25FBB"/>
    <w:rsid w:val="00B4337C"/>
    <w:rsid w:val="00B462DA"/>
    <w:rsid w:val="00B536D6"/>
    <w:rsid w:val="00B57FE9"/>
    <w:rsid w:val="00B73583"/>
    <w:rsid w:val="00B97367"/>
    <w:rsid w:val="00BA1E51"/>
    <w:rsid w:val="00BA6AE9"/>
    <w:rsid w:val="00BB3EAD"/>
    <w:rsid w:val="00BC0B7F"/>
    <w:rsid w:val="00BC5875"/>
    <w:rsid w:val="00BC6C2B"/>
    <w:rsid w:val="00BF050A"/>
    <w:rsid w:val="00BF6575"/>
    <w:rsid w:val="00C01C5F"/>
    <w:rsid w:val="00C07E46"/>
    <w:rsid w:val="00C10E76"/>
    <w:rsid w:val="00C13207"/>
    <w:rsid w:val="00C20C2B"/>
    <w:rsid w:val="00C27C2E"/>
    <w:rsid w:val="00C50842"/>
    <w:rsid w:val="00C763AF"/>
    <w:rsid w:val="00C805EB"/>
    <w:rsid w:val="00C852AA"/>
    <w:rsid w:val="00C90BC4"/>
    <w:rsid w:val="00C91369"/>
    <w:rsid w:val="00CA02AD"/>
    <w:rsid w:val="00CA3D52"/>
    <w:rsid w:val="00CE3113"/>
    <w:rsid w:val="00CF1F49"/>
    <w:rsid w:val="00CF4843"/>
    <w:rsid w:val="00D15411"/>
    <w:rsid w:val="00D24377"/>
    <w:rsid w:val="00D43611"/>
    <w:rsid w:val="00D50CCF"/>
    <w:rsid w:val="00D5262B"/>
    <w:rsid w:val="00D571B2"/>
    <w:rsid w:val="00D622C8"/>
    <w:rsid w:val="00D71DAC"/>
    <w:rsid w:val="00D82423"/>
    <w:rsid w:val="00D8418A"/>
    <w:rsid w:val="00D84E93"/>
    <w:rsid w:val="00D85AEE"/>
    <w:rsid w:val="00D93B75"/>
    <w:rsid w:val="00DA6500"/>
    <w:rsid w:val="00DB7770"/>
    <w:rsid w:val="00DC3DF6"/>
    <w:rsid w:val="00DE066E"/>
    <w:rsid w:val="00DE08CF"/>
    <w:rsid w:val="00DE1A68"/>
    <w:rsid w:val="00DE45E3"/>
    <w:rsid w:val="00DF3571"/>
    <w:rsid w:val="00E151F7"/>
    <w:rsid w:val="00E16530"/>
    <w:rsid w:val="00E2793B"/>
    <w:rsid w:val="00E3482D"/>
    <w:rsid w:val="00E354BE"/>
    <w:rsid w:val="00E44024"/>
    <w:rsid w:val="00E5302D"/>
    <w:rsid w:val="00EA6843"/>
    <w:rsid w:val="00EA6C9A"/>
    <w:rsid w:val="00EE11B1"/>
    <w:rsid w:val="00F02F15"/>
    <w:rsid w:val="00F21603"/>
    <w:rsid w:val="00F25E77"/>
    <w:rsid w:val="00F26541"/>
    <w:rsid w:val="00F34848"/>
    <w:rsid w:val="00F51E0A"/>
    <w:rsid w:val="00F56E79"/>
    <w:rsid w:val="00F653EE"/>
    <w:rsid w:val="00F76F69"/>
    <w:rsid w:val="00F813F4"/>
    <w:rsid w:val="00FA1E67"/>
    <w:rsid w:val="00FA6EF9"/>
    <w:rsid w:val="00FB42AE"/>
    <w:rsid w:val="00FC5D76"/>
    <w:rsid w:val="00FC7972"/>
    <w:rsid w:val="00FE47DB"/>
    <w:rsid w:val="00FE5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66BEE"/>
  <w15:docId w15:val="{194D3919-C36F-460F-B042-8D9CEC10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4D98"/>
    <w:pPr>
      <w:spacing w:after="200" w:line="276" w:lineRule="auto"/>
    </w:pPr>
    <w:rPr>
      <w:sz w:val="22"/>
      <w:szCs w:val="22"/>
      <w:lang w:eastAsia="en-US"/>
    </w:rPr>
  </w:style>
  <w:style w:type="paragraph" w:styleId="Nagwek1">
    <w:name w:val="heading 1"/>
    <w:basedOn w:val="Akapitzlist"/>
    <w:next w:val="Normalny"/>
    <w:link w:val="Nagwek1Znak"/>
    <w:uiPriority w:val="9"/>
    <w:qFormat/>
    <w:rsid w:val="007C243B"/>
    <w:pPr>
      <w:numPr>
        <w:numId w:val="25"/>
      </w:numPr>
      <w:ind w:left="750"/>
      <w:outlineLvl w:val="0"/>
    </w:pPr>
    <w:rPr>
      <w:b/>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AAAkapit z listą"/>
    <w:basedOn w:val="Normalny"/>
    <w:link w:val="AkapitzlistZnak"/>
    <w:uiPriority w:val="99"/>
    <w:qFormat/>
    <w:rsid w:val="00BA1E51"/>
    <w:pPr>
      <w:ind w:left="720"/>
      <w:contextualSpacing/>
    </w:pPr>
  </w:style>
  <w:style w:type="paragraph" w:styleId="Nagwek">
    <w:name w:val="header"/>
    <w:basedOn w:val="Normalny"/>
    <w:link w:val="NagwekZnak"/>
    <w:unhideWhenUsed/>
    <w:rsid w:val="00A24079"/>
    <w:pPr>
      <w:tabs>
        <w:tab w:val="center" w:pos="4536"/>
        <w:tab w:val="right" w:pos="9072"/>
      </w:tabs>
      <w:spacing w:after="0" w:line="240" w:lineRule="auto"/>
    </w:pPr>
  </w:style>
  <w:style w:type="character" w:customStyle="1" w:styleId="NagwekZnak">
    <w:name w:val="Nagłówek Znak"/>
    <w:basedOn w:val="Domylnaczcionkaakapitu"/>
    <w:link w:val="Nagwek"/>
    <w:rsid w:val="00A24079"/>
  </w:style>
  <w:style w:type="paragraph" w:styleId="Stopka">
    <w:name w:val="footer"/>
    <w:basedOn w:val="Normalny"/>
    <w:link w:val="StopkaZnak"/>
    <w:uiPriority w:val="99"/>
    <w:unhideWhenUsed/>
    <w:rsid w:val="00A240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079"/>
  </w:style>
  <w:style w:type="character" w:customStyle="1" w:styleId="Nagwek1Znak">
    <w:name w:val="Nagłówek 1 Znak"/>
    <w:basedOn w:val="Domylnaczcionkaakapitu"/>
    <w:link w:val="Nagwek1"/>
    <w:uiPriority w:val="9"/>
    <w:rsid w:val="007C243B"/>
    <w:rPr>
      <w:b/>
      <w:sz w:val="28"/>
      <w:szCs w:val="28"/>
    </w:rPr>
  </w:style>
  <w:style w:type="paragraph" w:styleId="Nagwekspisutreci">
    <w:name w:val="TOC Heading"/>
    <w:basedOn w:val="Nagwek1"/>
    <w:next w:val="Normalny"/>
    <w:uiPriority w:val="39"/>
    <w:semiHidden/>
    <w:unhideWhenUsed/>
    <w:qFormat/>
    <w:rsid w:val="00A24079"/>
    <w:pPr>
      <w:outlineLvl w:val="9"/>
    </w:pPr>
  </w:style>
  <w:style w:type="paragraph" w:styleId="Tekstdymka">
    <w:name w:val="Balloon Text"/>
    <w:basedOn w:val="Normalny"/>
    <w:link w:val="TekstdymkaZnak"/>
    <w:uiPriority w:val="99"/>
    <w:semiHidden/>
    <w:unhideWhenUsed/>
    <w:rsid w:val="00A240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4079"/>
    <w:rPr>
      <w:rFonts w:ascii="Tahoma" w:hAnsi="Tahoma" w:cs="Tahoma"/>
      <w:sz w:val="16"/>
      <w:szCs w:val="16"/>
    </w:rPr>
  </w:style>
  <w:style w:type="paragraph" w:styleId="Spistreci1">
    <w:name w:val="toc 1"/>
    <w:basedOn w:val="Normalny"/>
    <w:next w:val="Normalny"/>
    <w:autoRedefine/>
    <w:uiPriority w:val="39"/>
    <w:unhideWhenUsed/>
    <w:rsid w:val="007C243B"/>
    <w:pPr>
      <w:spacing w:after="100"/>
    </w:pPr>
  </w:style>
  <w:style w:type="character" w:styleId="Hipercze">
    <w:name w:val="Hyperlink"/>
    <w:basedOn w:val="Domylnaczcionkaakapitu"/>
    <w:uiPriority w:val="99"/>
    <w:unhideWhenUsed/>
    <w:rsid w:val="007C243B"/>
    <w:rPr>
      <w:color w:val="0000FF"/>
      <w:u w:val="single"/>
    </w:rPr>
  </w:style>
  <w:style w:type="paragraph" w:styleId="Poprawka">
    <w:name w:val="Revision"/>
    <w:hidden/>
    <w:uiPriority w:val="99"/>
    <w:semiHidden/>
    <w:rsid w:val="00104913"/>
    <w:rPr>
      <w:sz w:val="22"/>
      <w:szCs w:val="22"/>
      <w:lang w:eastAsia="en-US"/>
    </w:rPr>
  </w:style>
  <w:style w:type="paragraph" w:customStyle="1" w:styleId="ust">
    <w:name w:val="ust"/>
    <w:rsid w:val="00E3482D"/>
    <w:pPr>
      <w:spacing w:before="60" w:after="60"/>
      <w:ind w:left="426" w:hanging="284"/>
      <w:jc w:val="both"/>
    </w:pPr>
    <w:rPr>
      <w:rFonts w:ascii="Times New Roman" w:eastAsia="Times New Roman" w:hAnsi="Times New Roman"/>
      <w:sz w:val="24"/>
      <w:szCs w:val="24"/>
    </w:rPr>
  </w:style>
  <w:style w:type="character" w:customStyle="1" w:styleId="AkapitzlistZnak">
    <w:name w:val="Akapit z listą Znak"/>
    <w:aliases w:val="AAAAkapit z listą Znak"/>
    <w:link w:val="Akapitzlist"/>
    <w:uiPriority w:val="99"/>
    <w:locked/>
    <w:rsid w:val="002E097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E2D9C-9D1F-404F-BB09-35FB647B6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9</Pages>
  <Words>2994</Words>
  <Characters>17966</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20919</CharactersWithSpaces>
  <SharedDoc>false</SharedDoc>
  <HLinks>
    <vt:vector size="78" baseType="variant">
      <vt:variant>
        <vt:i4>1835061</vt:i4>
      </vt:variant>
      <vt:variant>
        <vt:i4>74</vt:i4>
      </vt:variant>
      <vt:variant>
        <vt:i4>0</vt:i4>
      </vt:variant>
      <vt:variant>
        <vt:i4>5</vt:i4>
      </vt:variant>
      <vt:variant>
        <vt:lpwstr/>
      </vt:variant>
      <vt:variant>
        <vt:lpwstr>_Toc31887391</vt:lpwstr>
      </vt:variant>
      <vt:variant>
        <vt:i4>1900597</vt:i4>
      </vt:variant>
      <vt:variant>
        <vt:i4>68</vt:i4>
      </vt:variant>
      <vt:variant>
        <vt:i4>0</vt:i4>
      </vt:variant>
      <vt:variant>
        <vt:i4>5</vt:i4>
      </vt:variant>
      <vt:variant>
        <vt:lpwstr/>
      </vt:variant>
      <vt:variant>
        <vt:lpwstr>_Toc31887390</vt:lpwstr>
      </vt:variant>
      <vt:variant>
        <vt:i4>1310772</vt:i4>
      </vt:variant>
      <vt:variant>
        <vt:i4>62</vt:i4>
      </vt:variant>
      <vt:variant>
        <vt:i4>0</vt:i4>
      </vt:variant>
      <vt:variant>
        <vt:i4>5</vt:i4>
      </vt:variant>
      <vt:variant>
        <vt:lpwstr/>
      </vt:variant>
      <vt:variant>
        <vt:lpwstr>_Toc31887389</vt:lpwstr>
      </vt:variant>
      <vt:variant>
        <vt:i4>1376308</vt:i4>
      </vt:variant>
      <vt:variant>
        <vt:i4>56</vt:i4>
      </vt:variant>
      <vt:variant>
        <vt:i4>0</vt:i4>
      </vt:variant>
      <vt:variant>
        <vt:i4>5</vt:i4>
      </vt:variant>
      <vt:variant>
        <vt:lpwstr/>
      </vt:variant>
      <vt:variant>
        <vt:lpwstr>_Toc31887388</vt:lpwstr>
      </vt:variant>
      <vt:variant>
        <vt:i4>1703988</vt:i4>
      </vt:variant>
      <vt:variant>
        <vt:i4>50</vt:i4>
      </vt:variant>
      <vt:variant>
        <vt:i4>0</vt:i4>
      </vt:variant>
      <vt:variant>
        <vt:i4>5</vt:i4>
      </vt:variant>
      <vt:variant>
        <vt:lpwstr/>
      </vt:variant>
      <vt:variant>
        <vt:lpwstr>_Toc31887387</vt:lpwstr>
      </vt:variant>
      <vt:variant>
        <vt:i4>1769524</vt:i4>
      </vt:variant>
      <vt:variant>
        <vt:i4>44</vt:i4>
      </vt:variant>
      <vt:variant>
        <vt:i4>0</vt:i4>
      </vt:variant>
      <vt:variant>
        <vt:i4>5</vt:i4>
      </vt:variant>
      <vt:variant>
        <vt:lpwstr/>
      </vt:variant>
      <vt:variant>
        <vt:lpwstr>_Toc31887386</vt:lpwstr>
      </vt:variant>
      <vt:variant>
        <vt:i4>1572916</vt:i4>
      </vt:variant>
      <vt:variant>
        <vt:i4>38</vt:i4>
      </vt:variant>
      <vt:variant>
        <vt:i4>0</vt:i4>
      </vt:variant>
      <vt:variant>
        <vt:i4>5</vt:i4>
      </vt:variant>
      <vt:variant>
        <vt:lpwstr/>
      </vt:variant>
      <vt:variant>
        <vt:lpwstr>_Toc31887385</vt:lpwstr>
      </vt:variant>
      <vt:variant>
        <vt:i4>1638452</vt:i4>
      </vt:variant>
      <vt:variant>
        <vt:i4>32</vt:i4>
      </vt:variant>
      <vt:variant>
        <vt:i4>0</vt:i4>
      </vt:variant>
      <vt:variant>
        <vt:i4>5</vt:i4>
      </vt:variant>
      <vt:variant>
        <vt:lpwstr/>
      </vt:variant>
      <vt:variant>
        <vt:lpwstr>_Toc31887384</vt:lpwstr>
      </vt:variant>
      <vt:variant>
        <vt:i4>1966132</vt:i4>
      </vt:variant>
      <vt:variant>
        <vt:i4>26</vt:i4>
      </vt:variant>
      <vt:variant>
        <vt:i4>0</vt:i4>
      </vt:variant>
      <vt:variant>
        <vt:i4>5</vt:i4>
      </vt:variant>
      <vt:variant>
        <vt:lpwstr/>
      </vt:variant>
      <vt:variant>
        <vt:lpwstr>_Toc31887383</vt:lpwstr>
      </vt:variant>
      <vt:variant>
        <vt:i4>2031668</vt:i4>
      </vt:variant>
      <vt:variant>
        <vt:i4>20</vt:i4>
      </vt:variant>
      <vt:variant>
        <vt:i4>0</vt:i4>
      </vt:variant>
      <vt:variant>
        <vt:i4>5</vt:i4>
      </vt:variant>
      <vt:variant>
        <vt:lpwstr/>
      </vt:variant>
      <vt:variant>
        <vt:lpwstr>_Toc31887382</vt:lpwstr>
      </vt:variant>
      <vt:variant>
        <vt:i4>1835060</vt:i4>
      </vt:variant>
      <vt:variant>
        <vt:i4>14</vt:i4>
      </vt:variant>
      <vt:variant>
        <vt:i4>0</vt:i4>
      </vt:variant>
      <vt:variant>
        <vt:i4>5</vt:i4>
      </vt:variant>
      <vt:variant>
        <vt:lpwstr/>
      </vt:variant>
      <vt:variant>
        <vt:lpwstr>_Toc31887381</vt:lpwstr>
      </vt:variant>
      <vt:variant>
        <vt:i4>1900596</vt:i4>
      </vt:variant>
      <vt:variant>
        <vt:i4>8</vt:i4>
      </vt:variant>
      <vt:variant>
        <vt:i4>0</vt:i4>
      </vt:variant>
      <vt:variant>
        <vt:i4>5</vt:i4>
      </vt:variant>
      <vt:variant>
        <vt:lpwstr/>
      </vt:variant>
      <vt:variant>
        <vt:lpwstr>_Toc31887380</vt:lpwstr>
      </vt:variant>
      <vt:variant>
        <vt:i4>1310779</vt:i4>
      </vt:variant>
      <vt:variant>
        <vt:i4>2</vt:i4>
      </vt:variant>
      <vt:variant>
        <vt:i4>0</vt:i4>
      </vt:variant>
      <vt:variant>
        <vt:i4>5</vt:i4>
      </vt:variant>
      <vt:variant>
        <vt:lpwstr/>
      </vt:variant>
      <vt:variant>
        <vt:lpwstr>_Toc31887379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Magdalena Puszczykowska</cp:lastModifiedBy>
  <cp:revision>80</cp:revision>
  <cp:lastPrinted>2020-02-26T09:21:00Z</cp:lastPrinted>
  <dcterms:created xsi:type="dcterms:W3CDTF">2023-04-18T10:06:00Z</dcterms:created>
  <dcterms:modified xsi:type="dcterms:W3CDTF">2023-07-12T12:11:00Z</dcterms:modified>
</cp:coreProperties>
</file>